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CC96C" w14:textId="29D5D5C6" w:rsidR="005C586F" w:rsidRPr="007D64AF" w:rsidRDefault="005C586F" w:rsidP="00632BD2">
      <w:pPr>
        <w:spacing w:after="0" w:line="240" w:lineRule="auto"/>
        <w:jc w:val="center"/>
        <w:rPr>
          <w:rFonts w:ascii="Times New Roman" w:eastAsia="Times New Roman" w:hAnsi="Times New Roman" w:cs="Times New Roman"/>
          <w:sz w:val="26"/>
          <w:szCs w:val="26"/>
          <w:lang w:eastAsia="ru-RU"/>
        </w:rPr>
      </w:pPr>
      <w:r w:rsidRPr="007D64AF">
        <w:rPr>
          <w:rFonts w:ascii="Times New Roman" w:eastAsia="Times New Roman" w:hAnsi="Times New Roman" w:cs="Times New Roman"/>
          <w:noProof/>
          <w:kern w:val="1"/>
          <w:sz w:val="26"/>
          <w:szCs w:val="26"/>
          <w:lang w:eastAsia="uk-UA"/>
        </w:rPr>
        <w:drawing>
          <wp:inline distT="0" distB="0" distL="0" distR="0" wp14:anchorId="5A99E757" wp14:editId="15201DAF">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60EC70" w14:textId="77777777" w:rsidR="0075268F" w:rsidRPr="007D64AF" w:rsidRDefault="0075268F" w:rsidP="00632BD2">
      <w:pPr>
        <w:spacing w:after="0" w:line="240" w:lineRule="auto"/>
        <w:jc w:val="center"/>
        <w:rPr>
          <w:rFonts w:ascii="Times New Roman" w:eastAsia="Times New Roman" w:hAnsi="Times New Roman" w:cs="Times New Roman"/>
          <w:sz w:val="26"/>
          <w:szCs w:val="26"/>
          <w:lang w:eastAsia="ru-RU"/>
        </w:rPr>
      </w:pPr>
    </w:p>
    <w:p w14:paraId="302D17B5" w14:textId="77777777" w:rsidR="005C586F" w:rsidRPr="007D64AF" w:rsidRDefault="005C586F" w:rsidP="00632BD2">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7D64AF">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25DC097B" w14:textId="77777777" w:rsidR="000D5486" w:rsidRPr="007D64AF" w:rsidRDefault="000D5486" w:rsidP="00632BD2">
      <w:pPr>
        <w:tabs>
          <w:tab w:val="left" w:pos="9072"/>
        </w:tabs>
        <w:spacing w:after="0" w:line="240" w:lineRule="auto"/>
        <w:rPr>
          <w:rFonts w:ascii="Times New Roman" w:eastAsia="Times New Roman" w:hAnsi="Times New Roman" w:cs="Times New Roman"/>
          <w:sz w:val="26"/>
          <w:szCs w:val="26"/>
          <w:lang w:eastAsia="ru-RU"/>
        </w:rPr>
      </w:pPr>
    </w:p>
    <w:p w14:paraId="2E405A0C" w14:textId="673A88A3" w:rsidR="005C586F" w:rsidRPr="007D64AF" w:rsidRDefault="00735E8C" w:rsidP="000B0E06">
      <w:pPr>
        <w:tabs>
          <w:tab w:val="left" w:pos="9072"/>
        </w:tabs>
        <w:spacing w:after="0" w:line="276" w:lineRule="auto"/>
        <w:rPr>
          <w:rFonts w:ascii="Times New Roman" w:eastAsia="Times New Roman" w:hAnsi="Times New Roman" w:cs="Times New Roman"/>
          <w:sz w:val="25"/>
          <w:szCs w:val="25"/>
          <w:lang w:eastAsia="ru-RU"/>
        </w:rPr>
      </w:pPr>
      <w:r w:rsidRPr="007D64AF">
        <w:rPr>
          <w:rFonts w:ascii="Times New Roman" w:eastAsia="Times New Roman" w:hAnsi="Times New Roman" w:cs="Times New Roman"/>
          <w:sz w:val="25"/>
          <w:szCs w:val="25"/>
          <w:lang w:eastAsia="ru-RU"/>
        </w:rPr>
        <w:t>2</w:t>
      </w:r>
      <w:r w:rsidR="008126F4" w:rsidRPr="007D64AF">
        <w:rPr>
          <w:rFonts w:ascii="Times New Roman" w:eastAsia="Times New Roman" w:hAnsi="Times New Roman" w:cs="Times New Roman"/>
          <w:sz w:val="25"/>
          <w:szCs w:val="25"/>
          <w:lang w:eastAsia="ru-RU"/>
        </w:rPr>
        <w:t>0 травня</w:t>
      </w:r>
      <w:r w:rsidR="00632BD2" w:rsidRPr="007D64AF">
        <w:rPr>
          <w:rFonts w:ascii="Times New Roman" w:eastAsia="Times New Roman" w:hAnsi="Times New Roman" w:cs="Times New Roman"/>
          <w:sz w:val="25"/>
          <w:szCs w:val="25"/>
          <w:lang w:eastAsia="ru-RU"/>
        </w:rPr>
        <w:t xml:space="preserve"> 202</w:t>
      </w:r>
      <w:r w:rsidRPr="007D64AF">
        <w:rPr>
          <w:rFonts w:ascii="Times New Roman" w:eastAsia="Times New Roman" w:hAnsi="Times New Roman" w:cs="Times New Roman"/>
          <w:sz w:val="25"/>
          <w:szCs w:val="25"/>
          <w:lang w:eastAsia="ru-RU"/>
        </w:rPr>
        <w:t>6</w:t>
      </w:r>
      <w:r w:rsidR="00632BD2" w:rsidRPr="007D64AF">
        <w:rPr>
          <w:rFonts w:ascii="Times New Roman" w:eastAsia="Times New Roman" w:hAnsi="Times New Roman" w:cs="Times New Roman"/>
          <w:sz w:val="25"/>
          <w:szCs w:val="25"/>
          <w:lang w:eastAsia="ru-RU"/>
        </w:rPr>
        <w:t xml:space="preserve"> року                                                </w:t>
      </w:r>
      <w:r w:rsidR="004D00F9" w:rsidRPr="007D64AF">
        <w:rPr>
          <w:rFonts w:ascii="Times New Roman" w:eastAsia="Times New Roman" w:hAnsi="Times New Roman" w:cs="Times New Roman"/>
          <w:sz w:val="25"/>
          <w:szCs w:val="25"/>
          <w:lang w:eastAsia="ru-RU"/>
        </w:rPr>
        <w:t xml:space="preserve">                           </w:t>
      </w:r>
      <w:r w:rsidR="00632BD2" w:rsidRPr="007D64AF">
        <w:rPr>
          <w:rFonts w:ascii="Times New Roman" w:eastAsia="Times New Roman" w:hAnsi="Times New Roman" w:cs="Times New Roman"/>
          <w:sz w:val="25"/>
          <w:szCs w:val="25"/>
          <w:lang w:eastAsia="ru-RU"/>
        </w:rPr>
        <w:t xml:space="preserve">              </w:t>
      </w:r>
      <w:r w:rsidR="00CA64D6" w:rsidRPr="007D64AF">
        <w:rPr>
          <w:rFonts w:ascii="Times New Roman" w:eastAsia="Times New Roman" w:hAnsi="Times New Roman" w:cs="Times New Roman"/>
          <w:sz w:val="25"/>
          <w:szCs w:val="25"/>
          <w:lang w:eastAsia="ru-RU"/>
        </w:rPr>
        <w:t xml:space="preserve">     </w:t>
      </w:r>
      <w:r w:rsidR="00A51277" w:rsidRPr="007D64AF">
        <w:rPr>
          <w:rFonts w:ascii="Times New Roman" w:eastAsia="Times New Roman" w:hAnsi="Times New Roman" w:cs="Times New Roman"/>
          <w:sz w:val="25"/>
          <w:szCs w:val="25"/>
          <w:lang w:eastAsia="ru-RU"/>
        </w:rPr>
        <w:t xml:space="preserve">      </w:t>
      </w:r>
      <w:r w:rsidR="00CA64D6" w:rsidRPr="007D64AF">
        <w:rPr>
          <w:rFonts w:ascii="Times New Roman" w:eastAsia="Times New Roman" w:hAnsi="Times New Roman" w:cs="Times New Roman"/>
          <w:sz w:val="25"/>
          <w:szCs w:val="25"/>
          <w:lang w:eastAsia="ru-RU"/>
        </w:rPr>
        <w:t xml:space="preserve"> </w:t>
      </w:r>
      <w:r w:rsidR="005C586F" w:rsidRPr="007D64AF">
        <w:rPr>
          <w:rFonts w:ascii="Times New Roman" w:eastAsia="Times New Roman" w:hAnsi="Times New Roman" w:cs="Times New Roman"/>
          <w:sz w:val="25"/>
          <w:szCs w:val="25"/>
          <w:lang w:eastAsia="ru-RU"/>
        </w:rPr>
        <w:t>м. Київ</w:t>
      </w:r>
    </w:p>
    <w:p w14:paraId="531082C0" w14:textId="77777777" w:rsidR="00E05541" w:rsidRPr="007D64AF" w:rsidRDefault="00E05541" w:rsidP="000B0E06">
      <w:pPr>
        <w:tabs>
          <w:tab w:val="left" w:pos="9072"/>
        </w:tabs>
        <w:spacing w:after="0" w:line="276" w:lineRule="auto"/>
        <w:rPr>
          <w:rFonts w:ascii="Times New Roman" w:eastAsia="Times New Roman" w:hAnsi="Times New Roman" w:cs="Times New Roman"/>
          <w:sz w:val="25"/>
          <w:szCs w:val="25"/>
          <w:lang w:eastAsia="ru-RU"/>
        </w:rPr>
      </w:pPr>
    </w:p>
    <w:p w14:paraId="12DB8708" w14:textId="62B58ABD" w:rsidR="005C586F" w:rsidRPr="007D64AF" w:rsidRDefault="005C586F" w:rsidP="000B0E06">
      <w:pPr>
        <w:spacing w:after="0" w:line="276" w:lineRule="auto"/>
        <w:jc w:val="center"/>
        <w:rPr>
          <w:rFonts w:ascii="Times New Roman" w:eastAsia="Times New Roman" w:hAnsi="Times New Roman" w:cs="Times New Roman"/>
          <w:bCs/>
          <w:sz w:val="25"/>
          <w:szCs w:val="25"/>
          <w:u w:val="single"/>
          <w:lang w:eastAsia="ru-RU"/>
        </w:rPr>
      </w:pPr>
      <w:r w:rsidRPr="007D64AF">
        <w:rPr>
          <w:rFonts w:ascii="Times New Roman" w:eastAsia="Times New Roman" w:hAnsi="Times New Roman" w:cs="Times New Roman"/>
          <w:bCs/>
          <w:sz w:val="25"/>
          <w:szCs w:val="25"/>
          <w:lang w:eastAsia="ru-RU"/>
        </w:rPr>
        <w:t xml:space="preserve">Р І Ш Е Н </w:t>
      </w:r>
      <w:proofErr w:type="spellStart"/>
      <w:r w:rsidRPr="007D64AF">
        <w:rPr>
          <w:rFonts w:ascii="Times New Roman" w:eastAsia="Times New Roman" w:hAnsi="Times New Roman" w:cs="Times New Roman"/>
          <w:bCs/>
          <w:sz w:val="25"/>
          <w:szCs w:val="25"/>
          <w:lang w:eastAsia="ru-RU"/>
        </w:rPr>
        <w:t>Н</w:t>
      </w:r>
      <w:proofErr w:type="spellEnd"/>
      <w:r w:rsidRPr="007D64AF">
        <w:rPr>
          <w:rFonts w:ascii="Times New Roman" w:eastAsia="Times New Roman" w:hAnsi="Times New Roman" w:cs="Times New Roman"/>
          <w:bCs/>
          <w:sz w:val="25"/>
          <w:szCs w:val="25"/>
          <w:lang w:eastAsia="ru-RU"/>
        </w:rPr>
        <w:t xml:space="preserve"> Я  № </w:t>
      </w:r>
      <w:r w:rsidR="007D64AF">
        <w:rPr>
          <w:rFonts w:ascii="Times New Roman" w:eastAsia="Times New Roman" w:hAnsi="Times New Roman" w:cs="Times New Roman"/>
          <w:bCs/>
          <w:sz w:val="25"/>
          <w:szCs w:val="25"/>
          <w:u w:val="single"/>
          <w:lang w:eastAsia="ru-RU"/>
        </w:rPr>
        <w:t>230/ас-26</w:t>
      </w:r>
    </w:p>
    <w:p w14:paraId="1C906BA0" w14:textId="77777777" w:rsidR="005C586F" w:rsidRPr="007D64AF" w:rsidRDefault="005C586F" w:rsidP="000B0E06">
      <w:pPr>
        <w:spacing w:after="0" w:line="276" w:lineRule="auto"/>
        <w:jc w:val="center"/>
        <w:rPr>
          <w:rFonts w:ascii="Times New Roman" w:eastAsia="Times New Roman" w:hAnsi="Times New Roman" w:cs="Times New Roman"/>
          <w:bCs/>
          <w:sz w:val="25"/>
          <w:szCs w:val="25"/>
          <w:lang w:eastAsia="ru-RU"/>
        </w:rPr>
      </w:pPr>
    </w:p>
    <w:p w14:paraId="62C73F71" w14:textId="77777777" w:rsidR="00DC3E8E" w:rsidRPr="007D64AF" w:rsidRDefault="005C586F" w:rsidP="000B0E06">
      <w:pPr>
        <w:tabs>
          <w:tab w:val="left" w:pos="7740"/>
        </w:tabs>
        <w:spacing w:after="0" w:line="276" w:lineRule="auto"/>
        <w:jc w:val="both"/>
        <w:rPr>
          <w:rFonts w:ascii="Times New Roman" w:hAnsi="Times New Roman" w:cs="Times New Roman"/>
          <w:color w:val="000000"/>
          <w:sz w:val="25"/>
          <w:szCs w:val="25"/>
        </w:rPr>
      </w:pPr>
      <w:r w:rsidRPr="007D64AF">
        <w:rPr>
          <w:rFonts w:ascii="Times New Roman" w:hAnsi="Times New Roman" w:cs="Times New Roman"/>
          <w:color w:val="000000"/>
          <w:sz w:val="25"/>
          <w:szCs w:val="25"/>
        </w:rPr>
        <w:t xml:space="preserve">Вища кваліфікаційна комісія суддів України у </w:t>
      </w:r>
      <w:r w:rsidR="006A494A" w:rsidRPr="007D64AF">
        <w:rPr>
          <w:rFonts w:ascii="Times New Roman" w:hAnsi="Times New Roman" w:cs="Times New Roman"/>
          <w:color w:val="000000"/>
          <w:sz w:val="25"/>
          <w:szCs w:val="25"/>
        </w:rPr>
        <w:t>пленарному складі</w:t>
      </w:r>
      <w:r w:rsidRPr="007D64AF">
        <w:rPr>
          <w:rFonts w:ascii="Times New Roman" w:hAnsi="Times New Roman" w:cs="Times New Roman"/>
          <w:color w:val="000000"/>
          <w:sz w:val="25"/>
          <w:szCs w:val="25"/>
        </w:rPr>
        <w:t>:</w:t>
      </w:r>
    </w:p>
    <w:p w14:paraId="0DBA6C6E" w14:textId="77777777" w:rsidR="00DC3E8E" w:rsidRPr="007D64AF" w:rsidRDefault="00DC3E8E" w:rsidP="000B0E06">
      <w:pPr>
        <w:tabs>
          <w:tab w:val="left" w:pos="7740"/>
        </w:tabs>
        <w:spacing w:after="0" w:line="276" w:lineRule="auto"/>
        <w:jc w:val="both"/>
        <w:rPr>
          <w:rFonts w:ascii="Times New Roman" w:hAnsi="Times New Roman" w:cs="Times New Roman"/>
          <w:color w:val="000000"/>
          <w:sz w:val="25"/>
          <w:szCs w:val="25"/>
        </w:rPr>
      </w:pPr>
    </w:p>
    <w:p w14:paraId="4625C0DC" w14:textId="2A4199A2" w:rsidR="00DC3E8E" w:rsidRPr="007D64AF" w:rsidRDefault="005C586F" w:rsidP="000B0E06">
      <w:pPr>
        <w:tabs>
          <w:tab w:val="left" w:pos="7740"/>
        </w:tabs>
        <w:spacing w:after="0" w:line="276" w:lineRule="auto"/>
        <w:jc w:val="both"/>
        <w:rPr>
          <w:rFonts w:ascii="Times New Roman" w:hAnsi="Times New Roman" w:cs="Times New Roman"/>
          <w:color w:val="000000"/>
          <w:sz w:val="25"/>
          <w:szCs w:val="25"/>
        </w:rPr>
      </w:pPr>
      <w:r w:rsidRPr="007D64AF">
        <w:rPr>
          <w:rFonts w:ascii="Times New Roman" w:eastAsia="Times New Roman" w:hAnsi="Times New Roman" w:cs="Times New Roman"/>
          <w:sz w:val="25"/>
          <w:szCs w:val="25"/>
          <w:lang w:eastAsia="uk-UA"/>
        </w:rPr>
        <w:t>головуючого –</w:t>
      </w:r>
      <w:r w:rsidR="00735E8C" w:rsidRPr="007D64AF">
        <w:rPr>
          <w:rFonts w:ascii="Times New Roman" w:eastAsia="Times New Roman" w:hAnsi="Times New Roman" w:cs="Times New Roman"/>
          <w:sz w:val="25"/>
          <w:szCs w:val="25"/>
          <w:lang w:eastAsia="uk-UA"/>
        </w:rPr>
        <w:t xml:space="preserve"> </w:t>
      </w:r>
      <w:r w:rsidR="000D67E4" w:rsidRPr="007D64AF">
        <w:rPr>
          <w:rFonts w:ascii="Times New Roman" w:eastAsia="Times New Roman" w:hAnsi="Times New Roman" w:cs="Times New Roman"/>
          <w:sz w:val="25"/>
          <w:szCs w:val="25"/>
          <w:lang w:eastAsia="uk-UA"/>
        </w:rPr>
        <w:t>Андрія ПАСІЧНИКА</w:t>
      </w:r>
      <w:r w:rsidR="006B0F1D" w:rsidRPr="007D64AF">
        <w:rPr>
          <w:rFonts w:ascii="Times New Roman" w:eastAsia="Times New Roman" w:hAnsi="Times New Roman" w:cs="Times New Roman"/>
          <w:sz w:val="25"/>
          <w:szCs w:val="25"/>
          <w:lang w:eastAsia="uk-UA"/>
        </w:rPr>
        <w:t>,</w:t>
      </w:r>
    </w:p>
    <w:p w14:paraId="7B7AA906" w14:textId="77777777" w:rsidR="00DC3E8E" w:rsidRPr="007D64AF" w:rsidRDefault="00DC3E8E" w:rsidP="000B0E06">
      <w:pPr>
        <w:tabs>
          <w:tab w:val="left" w:pos="7740"/>
        </w:tabs>
        <w:spacing w:after="0" w:line="276" w:lineRule="auto"/>
        <w:jc w:val="both"/>
        <w:rPr>
          <w:rFonts w:ascii="Times New Roman" w:hAnsi="Times New Roman" w:cs="Times New Roman"/>
          <w:color w:val="000000"/>
          <w:sz w:val="25"/>
          <w:szCs w:val="25"/>
        </w:rPr>
      </w:pPr>
    </w:p>
    <w:p w14:paraId="3E18DDCE" w14:textId="166C5AB1" w:rsidR="00735E8C" w:rsidRPr="007D64AF" w:rsidRDefault="00EB006B" w:rsidP="000B0E06">
      <w:pPr>
        <w:tabs>
          <w:tab w:val="left" w:pos="7740"/>
        </w:tabs>
        <w:spacing w:after="0" w:line="276" w:lineRule="auto"/>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членів Комісії: </w:t>
      </w:r>
      <w:r w:rsidR="00735E8C" w:rsidRPr="007D64AF">
        <w:rPr>
          <w:rFonts w:ascii="Times New Roman" w:eastAsia="Times New Roman" w:hAnsi="Times New Roman" w:cs="Times New Roman"/>
          <w:sz w:val="25"/>
          <w:szCs w:val="25"/>
          <w:lang w:eastAsia="uk-UA"/>
        </w:rPr>
        <w:t xml:space="preserve">членів Комісії: Михайла БОГОНОСА (доповідача), Людмили ВОЛКОВОЇ, </w:t>
      </w:r>
      <w:r w:rsidR="00735E8C" w:rsidRPr="007D64AF">
        <w:rPr>
          <w:rFonts w:ascii="Times New Roman" w:eastAsia="Times New Roman" w:hAnsi="Times New Roman" w:cs="Times New Roman"/>
          <w:spacing w:val="6"/>
          <w:sz w:val="25"/>
          <w:szCs w:val="25"/>
          <w:lang w:eastAsia="uk-UA"/>
        </w:rPr>
        <w:t>Ярослава ДУХА, Романа КИДИСЮКА,</w:t>
      </w:r>
      <w:r w:rsidR="000D67E4" w:rsidRPr="007D64AF">
        <w:rPr>
          <w:rFonts w:ascii="Times New Roman" w:eastAsia="Times New Roman" w:hAnsi="Times New Roman" w:cs="Times New Roman"/>
          <w:spacing w:val="6"/>
          <w:sz w:val="25"/>
          <w:szCs w:val="25"/>
          <w:lang w:eastAsia="uk-UA"/>
        </w:rPr>
        <w:t xml:space="preserve"> Надії КОБЕЦЬКОЇ,</w:t>
      </w:r>
      <w:r w:rsidR="00735E8C" w:rsidRPr="007D64AF">
        <w:rPr>
          <w:rFonts w:ascii="Times New Roman" w:eastAsia="Times New Roman" w:hAnsi="Times New Roman" w:cs="Times New Roman"/>
          <w:spacing w:val="6"/>
          <w:sz w:val="25"/>
          <w:szCs w:val="25"/>
          <w:lang w:eastAsia="uk-UA"/>
        </w:rPr>
        <w:t xml:space="preserve"> Ігоря КУШНІРА,</w:t>
      </w:r>
      <w:r w:rsidR="00735E8C" w:rsidRPr="007D64AF">
        <w:rPr>
          <w:rFonts w:ascii="Times New Roman" w:eastAsia="Times New Roman" w:hAnsi="Times New Roman" w:cs="Times New Roman"/>
          <w:sz w:val="25"/>
          <w:szCs w:val="25"/>
          <w:lang w:eastAsia="uk-UA"/>
        </w:rPr>
        <w:t xml:space="preserve"> Володимира</w:t>
      </w:r>
      <w:r w:rsidR="00735E8C" w:rsidRPr="007D64AF">
        <w:rPr>
          <w:rFonts w:ascii="Times New Roman" w:eastAsia="Times New Roman" w:hAnsi="Times New Roman" w:cs="Times New Roman"/>
          <w:sz w:val="96"/>
          <w:szCs w:val="96"/>
          <w:lang w:eastAsia="uk-UA"/>
        </w:rPr>
        <w:t xml:space="preserve"> </w:t>
      </w:r>
      <w:r w:rsidR="00735E8C" w:rsidRPr="007D64AF">
        <w:rPr>
          <w:rFonts w:ascii="Times New Roman" w:eastAsia="Times New Roman" w:hAnsi="Times New Roman" w:cs="Times New Roman"/>
          <w:sz w:val="25"/>
          <w:szCs w:val="25"/>
          <w:lang w:eastAsia="uk-UA"/>
        </w:rPr>
        <w:t>ЛУГАНСЬКОГО,</w:t>
      </w:r>
      <w:r w:rsidR="00735E8C" w:rsidRPr="007D64AF">
        <w:rPr>
          <w:rFonts w:ascii="Times New Roman" w:eastAsia="Times New Roman" w:hAnsi="Times New Roman" w:cs="Times New Roman"/>
          <w:sz w:val="96"/>
          <w:szCs w:val="96"/>
          <w:lang w:eastAsia="uk-UA"/>
        </w:rPr>
        <w:t xml:space="preserve"> </w:t>
      </w:r>
      <w:r w:rsidR="000D67E4" w:rsidRPr="007D64AF">
        <w:rPr>
          <w:rFonts w:ascii="Times New Roman" w:eastAsia="Times New Roman" w:hAnsi="Times New Roman" w:cs="Times New Roman"/>
          <w:sz w:val="25"/>
          <w:szCs w:val="25"/>
          <w:lang w:eastAsia="uk-UA"/>
        </w:rPr>
        <w:t>Руслана</w:t>
      </w:r>
      <w:r w:rsidR="000D67E4" w:rsidRPr="007D64AF">
        <w:rPr>
          <w:rFonts w:ascii="Times New Roman" w:eastAsia="Times New Roman" w:hAnsi="Times New Roman" w:cs="Times New Roman"/>
          <w:sz w:val="96"/>
          <w:szCs w:val="96"/>
          <w:lang w:eastAsia="uk-UA"/>
        </w:rPr>
        <w:t xml:space="preserve"> </w:t>
      </w:r>
      <w:r w:rsidR="000D67E4" w:rsidRPr="007D64AF">
        <w:rPr>
          <w:rFonts w:ascii="Times New Roman" w:eastAsia="Times New Roman" w:hAnsi="Times New Roman" w:cs="Times New Roman"/>
          <w:sz w:val="25"/>
          <w:szCs w:val="25"/>
          <w:lang w:eastAsia="uk-UA"/>
        </w:rPr>
        <w:t>МЕЛЬНИКА,</w:t>
      </w:r>
      <w:r w:rsidR="000D67E4" w:rsidRPr="007D64AF">
        <w:rPr>
          <w:rFonts w:ascii="Times New Roman" w:eastAsia="Times New Roman" w:hAnsi="Times New Roman" w:cs="Times New Roman"/>
          <w:sz w:val="96"/>
          <w:szCs w:val="96"/>
          <w:lang w:eastAsia="uk-UA"/>
        </w:rPr>
        <w:t xml:space="preserve"> </w:t>
      </w:r>
      <w:r w:rsidR="00735E8C" w:rsidRPr="007D64AF">
        <w:rPr>
          <w:rFonts w:ascii="Times New Roman" w:eastAsia="Times New Roman" w:hAnsi="Times New Roman" w:cs="Times New Roman"/>
          <w:sz w:val="25"/>
          <w:szCs w:val="25"/>
          <w:lang w:eastAsia="uk-UA"/>
        </w:rPr>
        <w:t>Олексія</w:t>
      </w:r>
      <w:r w:rsidR="00735E8C" w:rsidRPr="007D64AF">
        <w:rPr>
          <w:rFonts w:ascii="Times New Roman" w:eastAsia="Times New Roman" w:hAnsi="Times New Roman" w:cs="Times New Roman"/>
          <w:sz w:val="96"/>
          <w:szCs w:val="96"/>
          <w:lang w:eastAsia="uk-UA"/>
        </w:rPr>
        <w:t xml:space="preserve"> </w:t>
      </w:r>
      <w:r w:rsidR="00735E8C" w:rsidRPr="007D64AF">
        <w:rPr>
          <w:rFonts w:ascii="Times New Roman" w:eastAsia="Times New Roman" w:hAnsi="Times New Roman" w:cs="Times New Roman"/>
          <w:sz w:val="25"/>
          <w:szCs w:val="25"/>
          <w:lang w:eastAsia="uk-UA"/>
        </w:rPr>
        <w:t>ОМЕЛЬЯНА,</w:t>
      </w:r>
      <w:r w:rsidR="00735E8C" w:rsidRPr="007D64AF">
        <w:rPr>
          <w:rFonts w:ascii="Times New Roman" w:eastAsia="Times New Roman" w:hAnsi="Times New Roman" w:cs="Times New Roman"/>
          <w:sz w:val="96"/>
          <w:szCs w:val="96"/>
          <w:lang w:eastAsia="uk-UA"/>
        </w:rPr>
        <w:t xml:space="preserve"> </w:t>
      </w:r>
      <w:r w:rsidR="00735E8C" w:rsidRPr="007D64AF">
        <w:rPr>
          <w:rFonts w:ascii="Times New Roman" w:eastAsia="Times New Roman" w:hAnsi="Times New Roman" w:cs="Times New Roman"/>
          <w:sz w:val="25"/>
          <w:szCs w:val="25"/>
          <w:lang w:eastAsia="uk-UA"/>
        </w:rPr>
        <w:t>Романа САБОДАША, Руслана СИДОРОВИЧА, Сергія ЧУМАКА,</w:t>
      </w:r>
      <w:r w:rsidR="000D67E4" w:rsidRPr="007D64AF">
        <w:rPr>
          <w:rFonts w:ascii="Times New Roman" w:eastAsia="Times New Roman" w:hAnsi="Times New Roman" w:cs="Times New Roman"/>
          <w:sz w:val="25"/>
          <w:szCs w:val="25"/>
          <w:lang w:eastAsia="uk-UA"/>
        </w:rPr>
        <w:t xml:space="preserve"> Галини ШЕВЧУК</w:t>
      </w:r>
      <w:r w:rsidR="00A2299F" w:rsidRPr="007D64AF">
        <w:rPr>
          <w:rFonts w:ascii="Times New Roman" w:eastAsia="Times New Roman" w:hAnsi="Times New Roman" w:cs="Times New Roman"/>
          <w:sz w:val="25"/>
          <w:szCs w:val="25"/>
          <w:lang w:eastAsia="uk-UA"/>
        </w:rPr>
        <w:t>,</w:t>
      </w:r>
    </w:p>
    <w:p w14:paraId="2BB349BC" w14:textId="77777777" w:rsidR="00DC3E8E" w:rsidRPr="007D64AF" w:rsidRDefault="00DC3E8E" w:rsidP="000B0E06">
      <w:pPr>
        <w:tabs>
          <w:tab w:val="left" w:pos="7740"/>
        </w:tabs>
        <w:spacing w:after="0" w:line="276" w:lineRule="auto"/>
        <w:jc w:val="both"/>
        <w:rPr>
          <w:rFonts w:ascii="Times New Roman" w:hAnsi="Times New Roman" w:cs="Times New Roman"/>
          <w:color w:val="000000"/>
          <w:sz w:val="25"/>
          <w:szCs w:val="25"/>
        </w:rPr>
      </w:pPr>
    </w:p>
    <w:p w14:paraId="4930021D" w14:textId="5788C3EF" w:rsidR="00A279BA" w:rsidRPr="007D64AF" w:rsidRDefault="00DC3E8E" w:rsidP="000B0E06">
      <w:pPr>
        <w:shd w:val="clear" w:color="auto" w:fill="FFFFFF"/>
        <w:spacing w:after="0" w:line="276" w:lineRule="auto"/>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за участі кандидата на посаду судді апеляційного загального суду </w:t>
      </w:r>
      <w:r w:rsidR="008126F4" w:rsidRPr="007D64AF">
        <w:rPr>
          <w:rFonts w:ascii="Times New Roman" w:eastAsia="Times New Roman" w:hAnsi="Times New Roman" w:cs="Times New Roman"/>
          <w:sz w:val="25"/>
          <w:szCs w:val="25"/>
          <w:lang w:eastAsia="uk-UA"/>
        </w:rPr>
        <w:t>Олени САМОЙЛЕНКО</w:t>
      </w:r>
      <w:r w:rsidRPr="007D64AF">
        <w:rPr>
          <w:rFonts w:ascii="Times New Roman" w:eastAsia="Times New Roman" w:hAnsi="Times New Roman" w:cs="Times New Roman"/>
          <w:sz w:val="25"/>
          <w:szCs w:val="25"/>
          <w:lang w:eastAsia="uk-UA"/>
        </w:rPr>
        <w:t>,</w:t>
      </w:r>
    </w:p>
    <w:p w14:paraId="0F5D6273" w14:textId="77777777" w:rsidR="00DC3E8E" w:rsidRPr="007D64AF" w:rsidRDefault="00DC3E8E" w:rsidP="000B0E06">
      <w:pPr>
        <w:shd w:val="clear" w:color="auto" w:fill="FFFFFF"/>
        <w:spacing w:after="0" w:line="276" w:lineRule="auto"/>
        <w:jc w:val="both"/>
        <w:rPr>
          <w:rFonts w:ascii="Times New Roman" w:eastAsia="Times New Roman" w:hAnsi="Times New Roman" w:cs="Times New Roman"/>
          <w:sz w:val="25"/>
          <w:szCs w:val="25"/>
          <w:lang w:eastAsia="uk-UA"/>
        </w:rPr>
      </w:pPr>
    </w:p>
    <w:p w14:paraId="49A89C39" w14:textId="5C7044F7" w:rsidR="00A279BA" w:rsidRPr="007D64AF" w:rsidRDefault="008126F4" w:rsidP="000B0E06">
      <w:pPr>
        <w:shd w:val="clear" w:color="auto" w:fill="FFFFFF"/>
        <w:spacing w:after="0" w:line="276" w:lineRule="auto"/>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уповноваженого представника Громадської ради доброчесності Артема ПАНЧЕНКА</w:t>
      </w:r>
      <w:r w:rsidR="00A279BA" w:rsidRPr="007D64AF">
        <w:rPr>
          <w:rFonts w:ascii="Times New Roman" w:eastAsia="Times New Roman" w:hAnsi="Times New Roman" w:cs="Times New Roman"/>
          <w:sz w:val="25"/>
          <w:szCs w:val="25"/>
          <w:lang w:eastAsia="uk-UA"/>
        </w:rPr>
        <w:t>,</w:t>
      </w:r>
    </w:p>
    <w:p w14:paraId="6F544FB2" w14:textId="77777777" w:rsidR="00600DDA" w:rsidRPr="007D64AF" w:rsidRDefault="00600DDA" w:rsidP="000B0E06">
      <w:pPr>
        <w:shd w:val="clear" w:color="auto" w:fill="FFFFFF"/>
        <w:spacing w:after="0" w:line="276" w:lineRule="auto"/>
        <w:jc w:val="both"/>
        <w:rPr>
          <w:rFonts w:ascii="Times New Roman" w:eastAsia="Times New Roman" w:hAnsi="Times New Roman" w:cs="Times New Roman"/>
          <w:sz w:val="25"/>
          <w:szCs w:val="25"/>
          <w:lang w:eastAsia="uk-UA"/>
        </w:rPr>
      </w:pPr>
    </w:p>
    <w:p w14:paraId="5BF6F108" w14:textId="17B2A5B4" w:rsidR="00735E8C" w:rsidRPr="007D64AF" w:rsidRDefault="004B734A" w:rsidP="000B0E06">
      <w:pPr>
        <w:shd w:val="clear" w:color="auto" w:fill="FFFFFF"/>
        <w:spacing w:after="0" w:line="276" w:lineRule="auto"/>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розглянувши питання </w:t>
      </w:r>
      <w:r w:rsidR="0008360B" w:rsidRPr="007D64AF">
        <w:rPr>
          <w:rFonts w:ascii="Times New Roman" w:eastAsia="Times New Roman" w:hAnsi="Times New Roman" w:cs="Times New Roman"/>
          <w:sz w:val="25"/>
          <w:szCs w:val="25"/>
          <w:lang w:eastAsia="uk-UA"/>
        </w:rPr>
        <w:t>п</w:t>
      </w:r>
      <w:r w:rsidR="00735E8C" w:rsidRPr="007D64AF">
        <w:rPr>
          <w:rFonts w:ascii="Times New Roman" w:eastAsia="Times New Roman" w:hAnsi="Times New Roman" w:cs="Times New Roman"/>
          <w:sz w:val="25"/>
          <w:szCs w:val="25"/>
          <w:lang w:eastAsia="uk-UA"/>
        </w:rPr>
        <w:t xml:space="preserve">ро підтвердження здатності кандидата на посаду судді </w:t>
      </w:r>
      <w:r w:rsidR="008126F4" w:rsidRPr="007D64AF">
        <w:rPr>
          <w:rFonts w:ascii="Times New Roman" w:eastAsia="Times New Roman" w:hAnsi="Times New Roman" w:cs="Times New Roman"/>
          <w:sz w:val="25"/>
          <w:szCs w:val="25"/>
          <w:lang w:eastAsia="uk-UA"/>
        </w:rPr>
        <w:t>Самойленко Олени Анатоліївни</w:t>
      </w:r>
      <w:r w:rsidR="00735E8C" w:rsidRPr="007D64AF">
        <w:rPr>
          <w:rFonts w:ascii="Times New Roman" w:eastAsia="Times New Roman" w:hAnsi="Times New Roman" w:cs="Times New Roman"/>
          <w:sz w:val="25"/>
          <w:szCs w:val="25"/>
          <w:lang w:eastAsia="uk-UA"/>
        </w:rPr>
        <w:t xml:space="preserve"> здійснювати правосуддя в апеляційному загальному суді в межах конкурсу, оголошеного рішенням Комісії від 14 вересня 2023 року № 94/зп-23 (зі змінами),</w:t>
      </w:r>
    </w:p>
    <w:p w14:paraId="589FA8C6" w14:textId="77777777" w:rsidR="00735E8C" w:rsidRPr="007D64AF" w:rsidRDefault="00735E8C" w:rsidP="000B0E06">
      <w:pPr>
        <w:shd w:val="clear" w:color="auto" w:fill="FFFFFF"/>
        <w:spacing w:after="0" w:line="276" w:lineRule="auto"/>
        <w:jc w:val="both"/>
        <w:rPr>
          <w:rFonts w:ascii="Times New Roman" w:eastAsia="Times New Roman" w:hAnsi="Times New Roman" w:cs="Times New Roman"/>
          <w:sz w:val="25"/>
          <w:szCs w:val="25"/>
          <w:lang w:eastAsia="uk-UA"/>
        </w:rPr>
      </w:pPr>
    </w:p>
    <w:p w14:paraId="056C41D8" w14:textId="77777777" w:rsidR="008556AF" w:rsidRPr="007D64AF" w:rsidRDefault="008556AF" w:rsidP="000B0E06">
      <w:pPr>
        <w:shd w:val="clear" w:color="auto" w:fill="FFFFFF"/>
        <w:spacing w:after="0" w:line="276" w:lineRule="auto"/>
        <w:jc w:val="both"/>
        <w:rPr>
          <w:rFonts w:ascii="Times New Roman" w:eastAsia="Times New Roman" w:hAnsi="Times New Roman" w:cs="Times New Roman"/>
          <w:sz w:val="25"/>
          <w:szCs w:val="25"/>
          <w:lang w:eastAsia="uk-UA"/>
        </w:rPr>
      </w:pPr>
    </w:p>
    <w:p w14:paraId="406F6B34" w14:textId="77777777" w:rsidR="000716AC" w:rsidRPr="007D64AF" w:rsidRDefault="000716AC" w:rsidP="000B0E06">
      <w:pPr>
        <w:shd w:val="clear" w:color="auto" w:fill="FFFFFF"/>
        <w:tabs>
          <w:tab w:val="left" w:pos="3969"/>
        </w:tabs>
        <w:spacing w:after="0" w:line="276" w:lineRule="auto"/>
        <w:ind w:right="-15"/>
        <w:jc w:val="center"/>
        <w:rPr>
          <w:rFonts w:ascii="Times New Roman" w:hAnsi="Times New Roman" w:cs="Times New Roman"/>
          <w:sz w:val="25"/>
          <w:szCs w:val="25"/>
          <w:lang w:eastAsia="uk-UA"/>
        </w:rPr>
      </w:pPr>
      <w:r w:rsidRPr="007D64AF">
        <w:rPr>
          <w:rFonts w:ascii="Times New Roman" w:hAnsi="Times New Roman" w:cs="Times New Roman"/>
          <w:sz w:val="25"/>
          <w:szCs w:val="25"/>
          <w:lang w:eastAsia="uk-UA"/>
        </w:rPr>
        <w:t>встановила:</w:t>
      </w:r>
    </w:p>
    <w:p w14:paraId="0D7073EC" w14:textId="77777777" w:rsidR="000716AC" w:rsidRPr="007D64AF" w:rsidRDefault="000716AC" w:rsidP="000B0E06">
      <w:pPr>
        <w:spacing w:after="0" w:line="276" w:lineRule="auto"/>
        <w:ind w:firstLine="709"/>
        <w:rPr>
          <w:rFonts w:ascii="Times New Roman" w:hAnsi="Times New Roman" w:cs="Times New Roman"/>
          <w:sz w:val="25"/>
          <w:szCs w:val="25"/>
        </w:rPr>
      </w:pPr>
    </w:p>
    <w:p w14:paraId="5A58E555" w14:textId="56DEE0F9" w:rsidR="003B68D0" w:rsidRPr="007D64AF" w:rsidRDefault="003B68D0" w:rsidP="000B0E06">
      <w:pPr>
        <w:shd w:val="clear" w:color="auto" w:fill="FFFFFF"/>
        <w:tabs>
          <w:tab w:val="left" w:pos="426"/>
        </w:tabs>
        <w:spacing w:after="0" w:line="276" w:lineRule="auto"/>
        <w:ind w:firstLine="709"/>
        <w:jc w:val="both"/>
        <w:rPr>
          <w:rFonts w:ascii="Times New Roman" w:hAnsi="Times New Roman" w:cs="Times New Roman"/>
          <w:b/>
          <w:bCs/>
          <w:color w:val="000000"/>
          <w:sz w:val="25"/>
          <w:szCs w:val="25"/>
          <w:lang w:eastAsia="uk-UA"/>
        </w:rPr>
      </w:pPr>
      <w:r w:rsidRPr="007D64AF">
        <w:rPr>
          <w:rFonts w:ascii="Times New Roman" w:hAnsi="Times New Roman" w:cs="Times New Roman"/>
          <w:b/>
          <w:bCs/>
          <w:color w:val="000000"/>
          <w:sz w:val="25"/>
          <w:szCs w:val="25"/>
          <w:lang w:eastAsia="uk-UA"/>
        </w:rPr>
        <w:t xml:space="preserve">Стислий виклад підстав проведення конкурсу на посади суддів апеляційних </w:t>
      </w:r>
      <w:r w:rsidR="00675CF2" w:rsidRPr="007D64AF">
        <w:rPr>
          <w:rFonts w:ascii="Times New Roman" w:hAnsi="Times New Roman" w:cs="Times New Roman"/>
          <w:b/>
          <w:bCs/>
          <w:color w:val="000000"/>
          <w:sz w:val="25"/>
          <w:szCs w:val="25"/>
          <w:lang w:eastAsia="uk-UA"/>
        </w:rPr>
        <w:t>загальн</w:t>
      </w:r>
      <w:r w:rsidRPr="007D64AF">
        <w:rPr>
          <w:rFonts w:ascii="Times New Roman" w:hAnsi="Times New Roman" w:cs="Times New Roman"/>
          <w:b/>
          <w:bCs/>
          <w:color w:val="000000"/>
          <w:sz w:val="25"/>
          <w:szCs w:val="25"/>
          <w:lang w:eastAsia="uk-UA"/>
        </w:rPr>
        <w:t>их судів та процедури кваліфікаційного оцінювання кандидата</w:t>
      </w:r>
    </w:p>
    <w:p w14:paraId="1BD97080" w14:textId="77777777" w:rsidR="003B68D0" w:rsidRPr="007D64AF" w:rsidRDefault="003B68D0" w:rsidP="000B0E06">
      <w:pPr>
        <w:shd w:val="clear" w:color="auto" w:fill="FFFFFF"/>
        <w:tabs>
          <w:tab w:val="left" w:pos="426"/>
        </w:tabs>
        <w:spacing w:after="0" w:line="276" w:lineRule="auto"/>
        <w:ind w:firstLine="709"/>
        <w:jc w:val="both"/>
        <w:rPr>
          <w:rFonts w:ascii="Times New Roman" w:hAnsi="Times New Roman" w:cs="Times New Roman"/>
          <w:color w:val="000000"/>
          <w:sz w:val="25"/>
          <w:szCs w:val="25"/>
          <w:lang w:eastAsia="uk-UA"/>
        </w:rPr>
      </w:pPr>
    </w:p>
    <w:p w14:paraId="1B60BF50" w14:textId="77777777" w:rsidR="00A34852" w:rsidRPr="007D64AF" w:rsidRDefault="000716AC" w:rsidP="000B0E06">
      <w:pPr>
        <w:shd w:val="clear" w:color="auto" w:fill="FFFFFF"/>
        <w:tabs>
          <w:tab w:val="left" w:pos="426"/>
        </w:tabs>
        <w:spacing w:after="0" w:line="276" w:lineRule="auto"/>
        <w:ind w:firstLine="709"/>
        <w:jc w:val="both"/>
        <w:rPr>
          <w:rFonts w:ascii="Times New Roman" w:hAnsi="Times New Roman" w:cs="Times New Roman"/>
          <w:color w:val="000000"/>
          <w:sz w:val="25"/>
          <w:szCs w:val="25"/>
          <w:lang w:eastAsia="uk-UA"/>
        </w:rPr>
      </w:pPr>
      <w:r w:rsidRPr="007D64AF">
        <w:rPr>
          <w:rFonts w:ascii="Times New Roman" w:hAnsi="Times New Roman" w:cs="Times New Roman"/>
          <w:color w:val="000000"/>
          <w:sz w:val="25"/>
          <w:szCs w:val="25"/>
          <w:lang w:eastAsia="uk-UA"/>
        </w:rPr>
        <w:t>Рішенням Комісії від 14</w:t>
      </w:r>
      <w:r w:rsidR="004C1F2E" w:rsidRPr="007D64AF">
        <w:rPr>
          <w:rFonts w:ascii="Times New Roman" w:hAnsi="Times New Roman" w:cs="Times New Roman"/>
          <w:color w:val="000000"/>
          <w:sz w:val="25"/>
          <w:szCs w:val="25"/>
          <w:lang w:eastAsia="uk-UA"/>
        </w:rPr>
        <w:t xml:space="preserve"> вересня </w:t>
      </w:r>
      <w:r w:rsidR="002A05C1" w:rsidRPr="007D64AF">
        <w:rPr>
          <w:rFonts w:ascii="Times New Roman" w:hAnsi="Times New Roman" w:cs="Times New Roman"/>
          <w:color w:val="000000"/>
          <w:sz w:val="25"/>
          <w:szCs w:val="25"/>
          <w:lang w:eastAsia="uk-UA"/>
        </w:rPr>
        <w:t>2023</w:t>
      </w:r>
      <w:r w:rsidR="004C1F2E" w:rsidRPr="007D64AF">
        <w:rPr>
          <w:rFonts w:ascii="Times New Roman" w:hAnsi="Times New Roman" w:cs="Times New Roman"/>
          <w:color w:val="000000"/>
          <w:sz w:val="25"/>
          <w:szCs w:val="25"/>
          <w:lang w:eastAsia="uk-UA"/>
        </w:rPr>
        <w:t xml:space="preserve"> року</w:t>
      </w:r>
      <w:r w:rsidR="002A05C1" w:rsidRPr="007D64AF">
        <w:rPr>
          <w:rFonts w:ascii="Times New Roman" w:hAnsi="Times New Roman" w:cs="Times New Roman"/>
          <w:color w:val="000000"/>
          <w:sz w:val="25"/>
          <w:szCs w:val="25"/>
          <w:lang w:eastAsia="uk-UA"/>
        </w:rPr>
        <w:t xml:space="preserve"> № 94/зп-23 (</w:t>
      </w:r>
      <w:r w:rsidRPr="007D64AF">
        <w:rPr>
          <w:rFonts w:ascii="Times New Roman" w:hAnsi="Times New Roman" w:cs="Times New Roman"/>
          <w:color w:val="000000"/>
          <w:sz w:val="25"/>
          <w:szCs w:val="25"/>
          <w:lang w:eastAsia="uk-UA"/>
        </w:rPr>
        <w:t>з</w:t>
      </w:r>
      <w:r w:rsidR="002A05C1" w:rsidRPr="007D64AF">
        <w:rPr>
          <w:rFonts w:ascii="Times New Roman" w:hAnsi="Times New Roman" w:cs="Times New Roman"/>
          <w:color w:val="000000"/>
          <w:sz w:val="25"/>
          <w:szCs w:val="25"/>
          <w:lang w:eastAsia="uk-UA"/>
        </w:rPr>
        <w:t>і</w:t>
      </w:r>
      <w:r w:rsidRPr="007D64AF">
        <w:rPr>
          <w:rFonts w:ascii="Times New Roman" w:hAnsi="Times New Roman" w:cs="Times New Roman"/>
          <w:color w:val="000000"/>
          <w:sz w:val="25"/>
          <w:szCs w:val="25"/>
          <w:lang w:eastAsia="uk-UA"/>
        </w:rPr>
        <w:t xml:space="preserve"> змінами та доповненнями) оголошено конкурс на зайняття 550 вакантних посад суддів в апеляційних судах, зокрема в апеляційних </w:t>
      </w:r>
      <w:r w:rsidR="00A34852" w:rsidRPr="007D64AF">
        <w:rPr>
          <w:rFonts w:ascii="Times New Roman" w:hAnsi="Times New Roman" w:cs="Times New Roman"/>
          <w:color w:val="000000"/>
          <w:sz w:val="25"/>
          <w:szCs w:val="25"/>
          <w:lang w:eastAsia="uk-UA"/>
        </w:rPr>
        <w:t>загальних</w:t>
      </w:r>
      <w:r w:rsidR="00EF4ABF" w:rsidRPr="007D64AF">
        <w:rPr>
          <w:rFonts w:ascii="Times New Roman" w:hAnsi="Times New Roman" w:cs="Times New Roman"/>
          <w:color w:val="000000"/>
          <w:sz w:val="25"/>
          <w:szCs w:val="25"/>
          <w:lang w:eastAsia="uk-UA"/>
        </w:rPr>
        <w:t xml:space="preserve"> </w:t>
      </w:r>
      <w:r w:rsidR="00A34852" w:rsidRPr="007D64AF">
        <w:rPr>
          <w:rFonts w:ascii="Times New Roman" w:hAnsi="Times New Roman" w:cs="Times New Roman"/>
          <w:color w:val="000000"/>
          <w:sz w:val="25"/>
          <w:szCs w:val="25"/>
          <w:lang w:eastAsia="uk-UA"/>
        </w:rPr>
        <w:t>судах.</w:t>
      </w:r>
    </w:p>
    <w:p w14:paraId="167E8645" w14:textId="470B51BD" w:rsidR="00735E8C" w:rsidRPr="007D64AF" w:rsidRDefault="00735E8C" w:rsidP="000B0E06">
      <w:pPr>
        <w:shd w:val="clear" w:color="auto" w:fill="FFFFFF"/>
        <w:tabs>
          <w:tab w:val="left" w:pos="426"/>
        </w:tabs>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У грудні 2023 року </w:t>
      </w:r>
      <w:r w:rsidR="008126F4" w:rsidRPr="007D64AF">
        <w:rPr>
          <w:rFonts w:ascii="Times New Roman" w:eastAsia="Times New Roman" w:hAnsi="Times New Roman" w:cs="Times New Roman"/>
          <w:sz w:val="25"/>
          <w:szCs w:val="25"/>
          <w:lang w:eastAsia="uk-UA"/>
        </w:rPr>
        <w:t>Самойленко Олена Анатоліївна подала</w:t>
      </w:r>
      <w:r w:rsidRPr="007D64AF">
        <w:rPr>
          <w:rFonts w:ascii="Times New Roman" w:eastAsia="Times New Roman" w:hAnsi="Times New Roman" w:cs="Times New Roman"/>
          <w:sz w:val="25"/>
          <w:szCs w:val="25"/>
          <w:lang w:eastAsia="uk-UA"/>
        </w:rPr>
        <w:t xml:space="preserve"> до Комісії заяву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w:t>
      </w:r>
      <w:r w:rsidR="008126F4" w:rsidRPr="007D64AF">
        <w:rPr>
          <w:rFonts w:ascii="Times New Roman" w:eastAsia="Times New Roman" w:hAnsi="Times New Roman" w:cs="Times New Roman"/>
          <w:sz w:val="25"/>
          <w:szCs w:val="25"/>
          <w:lang w:eastAsia="uk-UA"/>
        </w:rPr>
        <w:t>2</w:t>
      </w:r>
      <w:r w:rsidRPr="007D64AF">
        <w:rPr>
          <w:rFonts w:ascii="Times New Roman" w:eastAsia="Times New Roman" w:hAnsi="Times New Roman" w:cs="Times New Roman"/>
          <w:sz w:val="25"/>
          <w:szCs w:val="25"/>
          <w:lang w:eastAsia="uk-UA"/>
        </w:rPr>
        <w:t xml:space="preserve"> частини першої статті 28 Закону України «Про су</w:t>
      </w:r>
      <w:r w:rsidR="00E517E4" w:rsidRPr="007D64AF">
        <w:rPr>
          <w:rFonts w:ascii="Times New Roman" w:eastAsia="Times New Roman" w:hAnsi="Times New Roman" w:cs="Times New Roman"/>
          <w:sz w:val="25"/>
          <w:szCs w:val="25"/>
          <w:lang w:eastAsia="uk-UA"/>
        </w:rPr>
        <w:t xml:space="preserve">доустрій і статус суддів» (далі – </w:t>
      </w:r>
      <w:r w:rsidRPr="007D64AF">
        <w:rPr>
          <w:rFonts w:ascii="Times New Roman" w:eastAsia="Times New Roman" w:hAnsi="Times New Roman" w:cs="Times New Roman"/>
          <w:sz w:val="25"/>
          <w:szCs w:val="25"/>
          <w:lang w:eastAsia="uk-UA"/>
        </w:rPr>
        <w:t>Закон), та про проведення стосовно н</w:t>
      </w:r>
      <w:r w:rsidR="008126F4" w:rsidRPr="007D64AF">
        <w:rPr>
          <w:rFonts w:ascii="Times New Roman" w:eastAsia="Times New Roman" w:hAnsi="Times New Roman" w:cs="Times New Roman"/>
          <w:sz w:val="25"/>
          <w:szCs w:val="25"/>
          <w:lang w:eastAsia="uk-UA"/>
        </w:rPr>
        <w:t>еї</w:t>
      </w:r>
      <w:r w:rsidRPr="007D64AF">
        <w:rPr>
          <w:rFonts w:ascii="Times New Roman" w:eastAsia="Times New Roman" w:hAnsi="Times New Roman" w:cs="Times New Roman"/>
          <w:sz w:val="25"/>
          <w:szCs w:val="25"/>
          <w:lang w:eastAsia="uk-UA"/>
        </w:rPr>
        <w:t xml:space="preserve"> кваліфікаційного оцінювання для підтвердження здатності здійснювати правосуддя у відповідному суді.</w:t>
      </w:r>
    </w:p>
    <w:p w14:paraId="28B105F4" w14:textId="77777777" w:rsidR="008126F4" w:rsidRPr="007D64AF" w:rsidRDefault="008126F4" w:rsidP="000B0E06">
      <w:pPr>
        <w:shd w:val="clear" w:color="auto" w:fill="FFFFFF"/>
        <w:tabs>
          <w:tab w:val="left" w:pos="426"/>
        </w:tabs>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lastRenderedPageBreak/>
        <w:t>Рішенням Комісії від 04 березня 2024 року № 1/ас-24 Самойленко О.А. допущено до проходження кваліфікаційного оцінювання та участі в конкурсі на зайняття 550 вакантних посад суддів в апеляційних судах.</w:t>
      </w:r>
    </w:p>
    <w:p w14:paraId="3FF4EE99" w14:textId="77777777" w:rsidR="00A34852" w:rsidRPr="007D64AF" w:rsidRDefault="00A34852" w:rsidP="000B0E06">
      <w:pPr>
        <w:shd w:val="clear" w:color="auto" w:fill="FFFFFF"/>
        <w:tabs>
          <w:tab w:val="left" w:pos="426"/>
        </w:tabs>
        <w:spacing w:after="0" w:line="276" w:lineRule="auto"/>
        <w:ind w:firstLine="709"/>
        <w:jc w:val="both"/>
        <w:rPr>
          <w:rFonts w:ascii="Times New Roman" w:hAnsi="Times New Roman" w:cs="Times New Roman"/>
          <w:color w:val="000000"/>
          <w:sz w:val="25"/>
          <w:szCs w:val="25"/>
          <w:lang w:eastAsia="uk-UA"/>
        </w:rPr>
      </w:pPr>
      <w:r w:rsidRPr="007D64AF">
        <w:rPr>
          <w:rFonts w:ascii="Times New Roman" w:hAnsi="Times New Roman" w:cs="Times New Roman"/>
          <w:color w:val="000000"/>
          <w:sz w:val="25"/>
          <w:szCs w:val="25"/>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14:paraId="141D17A7" w14:textId="3B247E5D" w:rsidR="00546BBC" w:rsidRPr="007D64AF" w:rsidRDefault="00536DCA" w:rsidP="000B0E06">
      <w:pPr>
        <w:shd w:val="clear" w:color="auto" w:fill="FFFFFF"/>
        <w:tabs>
          <w:tab w:val="left" w:pos="426"/>
        </w:tabs>
        <w:spacing w:after="0" w:line="276" w:lineRule="auto"/>
        <w:ind w:firstLine="709"/>
        <w:jc w:val="both"/>
        <w:rPr>
          <w:rFonts w:ascii="Times New Roman" w:hAnsi="Times New Roman" w:cs="Times New Roman"/>
          <w:color w:val="000000"/>
          <w:sz w:val="25"/>
          <w:szCs w:val="25"/>
          <w:lang w:eastAsia="uk-UA"/>
        </w:rPr>
      </w:pPr>
      <w:r w:rsidRPr="007D64AF">
        <w:rPr>
          <w:rFonts w:ascii="Times New Roman" w:hAnsi="Times New Roman" w:cs="Times New Roman"/>
          <w:color w:val="000000"/>
          <w:sz w:val="25"/>
          <w:szCs w:val="25"/>
          <w:lang w:eastAsia="uk-UA"/>
        </w:rPr>
        <w:t>Самойленко О.А. отримала</w:t>
      </w:r>
      <w:r w:rsidR="00A34852" w:rsidRPr="007D64AF">
        <w:rPr>
          <w:rFonts w:ascii="Times New Roman" w:hAnsi="Times New Roman" w:cs="Times New Roman"/>
          <w:color w:val="000000"/>
          <w:sz w:val="25"/>
          <w:szCs w:val="25"/>
          <w:lang w:eastAsia="uk-UA"/>
        </w:rPr>
        <w:t xml:space="preserve"> </w:t>
      </w:r>
      <w:r w:rsidR="00430CD8" w:rsidRPr="007D64AF">
        <w:rPr>
          <w:rFonts w:ascii="Times New Roman" w:eastAsia="Times New Roman" w:hAnsi="Times New Roman" w:cs="Times New Roman"/>
          <w:color w:val="000000"/>
          <w:sz w:val="25"/>
          <w:szCs w:val="25"/>
          <w:lang w:eastAsia="uk-UA"/>
        </w:rPr>
        <w:t>такі результати першого етапу «Скл</w:t>
      </w:r>
      <w:r w:rsidR="00546BBC" w:rsidRPr="007D64AF">
        <w:rPr>
          <w:rFonts w:ascii="Times New Roman" w:eastAsia="Times New Roman" w:hAnsi="Times New Roman" w:cs="Times New Roman"/>
          <w:color w:val="000000"/>
          <w:sz w:val="25"/>
          <w:szCs w:val="25"/>
          <w:lang w:eastAsia="uk-UA"/>
        </w:rPr>
        <w:t xml:space="preserve">адання кваліфікаційного іспиту» </w:t>
      </w:r>
      <w:r w:rsidR="00546BBC" w:rsidRPr="007D64AF">
        <w:rPr>
          <w:rFonts w:ascii="Times New Roman" w:hAnsi="Times New Roman" w:cs="Times New Roman"/>
          <w:color w:val="000000"/>
          <w:sz w:val="25"/>
          <w:szCs w:val="25"/>
          <w:lang w:eastAsia="uk-UA"/>
        </w:rPr>
        <w:t xml:space="preserve">кваліфікаційного оцінювання кандидатів на посади суддів апеляційних </w:t>
      </w:r>
      <w:r w:rsidR="00675CF2" w:rsidRPr="007D64AF">
        <w:rPr>
          <w:rFonts w:ascii="Times New Roman" w:hAnsi="Times New Roman" w:cs="Times New Roman"/>
          <w:color w:val="000000"/>
          <w:sz w:val="25"/>
          <w:szCs w:val="25"/>
          <w:lang w:eastAsia="uk-UA"/>
        </w:rPr>
        <w:t>загальних</w:t>
      </w:r>
      <w:r w:rsidR="00546BBC" w:rsidRPr="007D64AF">
        <w:rPr>
          <w:rFonts w:ascii="Times New Roman" w:hAnsi="Times New Roman" w:cs="Times New Roman"/>
          <w:color w:val="000000"/>
          <w:sz w:val="25"/>
          <w:szCs w:val="25"/>
          <w:lang w:eastAsia="uk-UA"/>
        </w:rPr>
        <w:t xml:space="preserve"> судів у межах конкурсу: 1) когнітивні здібності – </w:t>
      </w:r>
      <w:r w:rsidRPr="007D64AF">
        <w:rPr>
          <w:rFonts w:ascii="Times New Roman" w:eastAsia="Times New Roman" w:hAnsi="Times New Roman" w:cs="Times New Roman"/>
          <w:sz w:val="25"/>
          <w:szCs w:val="25"/>
          <w:shd w:val="clear" w:color="auto" w:fill="FFFFFF"/>
          <w:lang w:eastAsia="uk-UA"/>
        </w:rPr>
        <w:t>43</w:t>
      </w:r>
      <w:r w:rsidRPr="007D64AF">
        <w:rPr>
          <w:rFonts w:ascii="Calibri" w:eastAsia="Times New Roman" w:hAnsi="Calibri" w:cs="Times New Roman"/>
          <w:sz w:val="25"/>
          <w:szCs w:val="25"/>
          <w:shd w:val="clear" w:color="auto" w:fill="FFFFFF"/>
          <w:lang w:eastAsia="uk-UA"/>
        </w:rPr>
        <w:t xml:space="preserve"> </w:t>
      </w:r>
      <w:proofErr w:type="spellStart"/>
      <w:r w:rsidR="00546BBC" w:rsidRPr="007D64AF">
        <w:rPr>
          <w:rFonts w:ascii="Times New Roman" w:hAnsi="Times New Roman" w:cs="Times New Roman"/>
          <w:color w:val="000000"/>
          <w:sz w:val="25"/>
          <w:szCs w:val="25"/>
          <w:lang w:eastAsia="uk-UA"/>
        </w:rPr>
        <w:t>бала</w:t>
      </w:r>
      <w:proofErr w:type="spellEnd"/>
      <w:r w:rsidR="00546BBC" w:rsidRPr="007D64AF">
        <w:rPr>
          <w:rFonts w:ascii="Times New Roman" w:hAnsi="Times New Roman" w:cs="Times New Roman"/>
          <w:color w:val="000000"/>
          <w:sz w:val="25"/>
          <w:szCs w:val="25"/>
          <w:lang w:eastAsia="uk-UA"/>
        </w:rPr>
        <w:t>; 2) знання у сфері права та зі спеціалізації суду</w:t>
      </w:r>
      <w:r w:rsidR="0000373D" w:rsidRPr="007D64AF">
        <w:rPr>
          <w:rFonts w:ascii="Times New Roman" w:hAnsi="Times New Roman" w:cs="Times New Roman"/>
          <w:color w:val="000000"/>
          <w:sz w:val="25"/>
          <w:szCs w:val="25"/>
          <w:lang w:eastAsia="uk-UA"/>
        </w:rPr>
        <w:t xml:space="preserve"> –</w:t>
      </w:r>
      <w:r w:rsidR="00546BBC" w:rsidRPr="007D64AF">
        <w:rPr>
          <w:rFonts w:ascii="Times New Roman" w:hAnsi="Times New Roman" w:cs="Times New Roman"/>
          <w:color w:val="000000"/>
          <w:sz w:val="25"/>
          <w:szCs w:val="25"/>
          <w:lang w:eastAsia="uk-UA"/>
        </w:rPr>
        <w:t xml:space="preserve"> </w:t>
      </w:r>
      <w:r w:rsidR="00166AA9" w:rsidRPr="007D64AF">
        <w:rPr>
          <w:rFonts w:ascii="Times New Roman" w:hAnsi="Times New Roman" w:cs="Times New Roman"/>
          <w:color w:val="000000"/>
          <w:sz w:val="25"/>
          <w:szCs w:val="25"/>
          <w:lang w:eastAsia="uk-UA"/>
        </w:rPr>
        <w:t>1</w:t>
      </w:r>
      <w:r w:rsidRPr="007D64AF">
        <w:rPr>
          <w:rFonts w:ascii="Times New Roman" w:hAnsi="Times New Roman" w:cs="Times New Roman"/>
          <w:color w:val="000000"/>
          <w:sz w:val="25"/>
          <w:szCs w:val="25"/>
          <w:lang w:eastAsia="uk-UA"/>
        </w:rPr>
        <w:t>46</w:t>
      </w:r>
      <w:r w:rsidR="00166AA9" w:rsidRPr="007D64AF">
        <w:rPr>
          <w:rFonts w:ascii="Times New Roman" w:hAnsi="Times New Roman" w:cs="Times New Roman"/>
          <w:color w:val="000000"/>
          <w:sz w:val="25"/>
          <w:szCs w:val="25"/>
          <w:lang w:eastAsia="uk-UA"/>
        </w:rPr>
        <w:t xml:space="preserve"> бал</w:t>
      </w:r>
      <w:r w:rsidRPr="007D64AF">
        <w:rPr>
          <w:rFonts w:ascii="Times New Roman" w:hAnsi="Times New Roman" w:cs="Times New Roman"/>
          <w:color w:val="000000"/>
          <w:sz w:val="25"/>
          <w:szCs w:val="25"/>
          <w:lang w:eastAsia="uk-UA"/>
        </w:rPr>
        <w:t>ів</w:t>
      </w:r>
      <w:r w:rsidR="00546BBC" w:rsidRPr="007D64AF">
        <w:rPr>
          <w:rFonts w:ascii="Times New Roman" w:hAnsi="Times New Roman" w:cs="Times New Roman"/>
          <w:color w:val="000000"/>
          <w:sz w:val="25"/>
          <w:szCs w:val="25"/>
          <w:lang w:eastAsia="uk-UA"/>
        </w:rPr>
        <w:t xml:space="preserve">; 3) здатність практичного застосування знань у сфері права у суді відповідного рівня та спеціалізації </w:t>
      </w:r>
      <w:r w:rsidR="0000373D" w:rsidRPr="007D64AF">
        <w:rPr>
          <w:rFonts w:ascii="Times New Roman" w:hAnsi="Times New Roman" w:cs="Times New Roman"/>
          <w:color w:val="000000"/>
          <w:sz w:val="25"/>
          <w:szCs w:val="25"/>
          <w:lang w:eastAsia="uk-UA"/>
        </w:rPr>
        <w:t xml:space="preserve">– </w:t>
      </w:r>
      <w:r w:rsidRPr="007D64AF">
        <w:rPr>
          <w:rFonts w:ascii="Times New Roman" w:hAnsi="Times New Roman" w:cs="Times New Roman"/>
          <w:color w:val="000000"/>
          <w:sz w:val="25"/>
          <w:szCs w:val="25"/>
          <w:lang w:eastAsia="uk-UA"/>
        </w:rPr>
        <w:t>113</w:t>
      </w:r>
      <w:r w:rsidR="00F60C0E" w:rsidRPr="007D64AF">
        <w:rPr>
          <w:rFonts w:ascii="Times New Roman" w:hAnsi="Times New Roman" w:cs="Times New Roman"/>
          <w:color w:val="000000"/>
          <w:sz w:val="25"/>
          <w:szCs w:val="25"/>
          <w:lang w:eastAsia="uk-UA"/>
        </w:rPr>
        <w:t xml:space="preserve"> бал</w:t>
      </w:r>
      <w:r w:rsidR="001D36D8" w:rsidRPr="007D64AF">
        <w:rPr>
          <w:rFonts w:ascii="Times New Roman" w:hAnsi="Times New Roman" w:cs="Times New Roman"/>
          <w:color w:val="000000"/>
          <w:sz w:val="25"/>
          <w:szCs w:val="25"/>
          <w:lang w:eastAsia="uk-UA"/>
        </w:rPr>
        <w:t>ів</w:t>
      </w:r>
      <w:r w:rsidR="00546BBC" w:rsidRPr="007D64AF">
        <w:rPr>
          <w:rFonts w:ascii="Times New Roman" w:hAnsi="Times New Roman" w:cs="Times New Roman"/>
          <w:color w:val="000000"/>
          <w:sz w:val="25"/>
          <w:szCs w:val="25"/>
          <w:lang w:eastAsia="uk-UA"/>
        </w:rPr>
        <w:t>; 4) знання історії української державності</w:t>
      </w:r>
      <w:r w:rsidR="0000373D" w:rsidRPr="007D64AF">
        <w:rPr>
          <w:rFonts w:ascii="Times New Roman" w:hAnsi="Times New Roman" w:cs="Times New Roman"/>
          <w:color w:val="000000"/>
          <w:sz w:val="25"/>
          <w:szCs w:val="25"/>
          <w:lang w:eastAsia="uk-UA"/>
        </w:rPr>
        <w:t xml:space="preserve"> –</w:t>
      </w:r>
      <w:r w:rsidR="00546BBC" w:rsidRPr="007D64AF">
        <w:rPr>
          <w:rFonts w:ascii="Times New Roman" w:hAnsi="Times New Roman" w:cs="Times New Roman"/>
          <w:color w:val="000000"/>
          <w:sz w:val="25"/>
          <w:szCs w:val="25"/>
          <w:lang w:eastAsia="uk-UA"/>
        </w:rPr>
        <w:t xml:space="preserve"> 40 балів.</w:t>
      </w:r>
      <w:r w:rsidR="008C2A8A" w:rsidRPr="007D64AF">
        <w:rPr>
          <w:rFonts w:ascii="Times New Roman" w:hAnsi="Times New Roman" w:cs="Times New Roman"/>
          <w:color w:val="000000"/>
          <w:sz w:val="25"/>
          <w:szCs w:val="25"/>
          <w:lang w:eastAsia="uk-UA"/>
        </w:rPr>
        <w:t xml:space="preserve"> </w:t>
      </w:r>
      <w:r w:rsidR="00546BBC" w:rsidRPr="007D64AF">
        <w:rPr>
          <w:rFonts w:ascii="Times New Roman" w:hAnsi="Times New Roman" w:cs="Times New Roman"/>
          <w:color w:val="000000"/>
          <w:sz w:val="25"/>
          <w:szCs w:val="25"/>
          <w:lang w:eastAsia="uk-UA"/>
        </w:rPr>
        <w:t xml:space="preserve">Загальний результат кандидата за критерієм професійної компетентності </w:t>
      </w:r>
      <w:r w:rsidR="0000373D" w:rsidRPr="007D64AF">
        <w:rPr>
          <w:rFonts w:ascii="Times New Roman" w:hAnsi="Times New Roman" w:cs="Times New Roman"/>
          <w:color w:val="000000"/>
          <w:sz w:val="25"/>
          <w:szCs w:val="25"/>
          <w:lang w:eastAsia="uk-UA"/>
        </w:rPr>
        <w:t xml:space="preserve">– </w:t>
      </w:r>
      <w:r w:rsidR="00166AA9" w:rsidRPr="007D64AF">
        <w:rPr>
          <w:rFonts w:ascii="Times New Roman" w:hAnsi="Times New Roman" w:cs="Times New Roman"/>
          <w:color w:val="000000"/>
          <w:sz w:val="25"/>
          <w:szCs w:val="25"/>
          <w:lang w:eastAsia="uk-UA"/>
        </w:rPr>
        <w:t>3</w:t>
      </w:r>
      <w:r w:rsidRPr="007D64AF">
        <w:rPr>
          <w:rFonts w:ascii="Times New Roman" w:hAnsi="Times New Roman" w:cs="Times New Roman"/>
          <w:color w:val="000000"/>
          <w:sz w:val="25"/>
          <w:szCs w:val="25"/>
          <w:lang w:eastAsia="uk-UA"/>
        </w:rPr>
        <w:t>42</w:t>
      </w:r>
      <w:r w:rsidR="00166AA9" w:rsidRPr="007D64AF">
        <w:rPr>
          <w:rFonts w:ascii="Times New Roman" w:hAnsi="Times New Roman" w:cs="Times New Roman"/>
          <w:color w:val="000000"/>
          <w:sz w:val="25"/>
          <w:szCs w:val="25"/>
          <w:lang w:eastAsia="uk-UA"/>
        </w:rPr>
        <w:t xml:space="preserve"> </w:t>
      </w:r>
      <w:proofErr w:type="spellStart"/>
      <w:r w:rsidR="00546BBC" w:rsidRPr="007D64AF">
        <w:rPr>
          <w:rFonts w:ascii="Times New Roman" w:hAnsi="Times New Roman" w:cs="Times New Roman"/>
          <w:color w:val="000000"/>
          <w:sz w:val="25"/>
          <w:szCs w:val="25"/>
          <w:lang w:eastAsia="uk-UA"/>
        </w:rPr>
        <w:t>бала</w:t>
      </w:r>
      <w:proofErr w:type="spellEnd"/>
      <w:r w:rsidR="00546BBC" w:rsidRPr="007D64AF">
        <w:rPr>
          <w:rFonts w:ascii="Times New Roman" w:hAnsi="Times New Roman" w:cs="Times New Roman"/>
          <w:color w:val="000000"/>
          <w:sz w:val="25"/>
          <w:szCs w:val="25"/>
          <w:lang w:eastAsia="uk-UA"/>
        </w:rPr>
        <w:t xml:space="preserve">. </w:t>
      </w:r>
    </w:p>
    <w:p w14:paraId="60F21800" w14:textId="48E6B4CF" w:rsidR="00A34852" w:rsidRPr="007D64AF" w:rsidRDefault="00A34852" w:rsidP="000B0E06">
      <w:pPr>
        <w:shd w:val="clear" w:color="auto" w:fill="FFFFFF"/>
        <w:tabs>
          <w:tab w:val="left" w:pos="426"/>
        </w:tabs>
        <w:spacing w:after="0" w:line="276" w:lineRule="auto"/>
        <w:ind w:firstLine="709"/>
        <w:jc w:val="both"/>
        <w:rPr>
          <w:rFonts w:ascii="Times New Roman" w:hAnsi="Times New Roman" w:cs="Times New Roman"/>
          <w:color w:val="000000"/>
          <w:sz w:val="25"/>
          <w:szCs w:val="25"/>
          <w:lang w:eastAsia="uk-UA"/>
        </w:rPr>
      </w:pPr>
      <w:r w:rsidRPr="007D64AF">
        <w:rPr>
          <w:rFonts w:ascii="Times New Roman" w:hAnsi="Times New Roman" w:cs="Times New Roman"/>
          <w:color w:val="000000"/>
          <w:sz w:val="25"/>
          <w:szCs w:val="25"/>
          <w:lang w:eastAsia="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00536DCA" w:rsidRPr="007D64AF">
        <w:rPr>
          <w:rFonts w:ascii="Times New Roman" w:hAnsi="Times New Roman" w:cs="Times New Roman"/>
          <w:color w:val="000000"/>
          <w:sz w:val="25"/>
          <w:szCs w:val="25"/>
          <w:lang w:eastAsia="uk-UA"/>
        </w:rPr>
        <w:t>Самойленко О.А.</w:t>
      </w:r>
    </w:p>
    <w:p w14:paraId="13A6D070" w14:textId="77777777" w:rsidR="00794877" w:rsidRPr="007D64AF" w:rsidRDefault="00794877" w:rsidP="000B0E06">
      <w:pPr>
        <w:tabs>
          <w:tab w:val="left" w:pos="567"/>
        </w:tabs>
        <w:spacing w:after="0" w:line="276" w:lineRule="auto"/>
        <w:ind w:firstLine="709"/>
        <w:jc w:val="both"/>
        <w:rPr>
          <w:rFonts w:ascii="Times New Roman" w:eastAsia="Times New Roman" w:hAnsi="Times New Roman" w:cs="Times New Roman"/>
          <w:iCs/>
          <w:color w:val="000000"/>
          <w:sz w:val="25"/>
          <w:szCs w:val="25"/>
          <w:lang w:eastAsia="uk-UA"/>
        </w:rPr>
      </w:pPr>
      <w:r w:rsidRPr="007D64AF">
        <w:rPr>
          <w:rFonts w:ascii="Times New Roman" w:eastAsia="Times New Roman" w:hAnsi="Times New Roman" w:cs="Times New Roman"/>
          <w:iCs/>
          <w:color w:val="000000"/>
          <w:sz w:val="25"/>
          <w:szCs w:val="25"/>
          <w:lang w:eastAsia="uk-UA"/>
        </w:rPr>
        <w:t>Рішенням Комісії від 30 липня 2025 року № 143/зп-25 визначено,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F549694" w14:textId="77777777" w:rsidR="00794877" w:rsidRPr="007D64AF" w:rsidRDefault="00794877" w:rsidP="000B0E06">
      <w:pPr>
        <w:tabs>
          <w:tab w:val="left" w:pos="567"/>
        </w:tabs>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До Комісії 02 лютого 2026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31 січня 2026 року.</w:t>
      </w:r>
    </w:p>
    <w:p w14:paraId="62555950" w14:textId="1179C0D4" w:rsidR="00166AA9" w:rsidRPr="007D64AF" w:rsidRDefault="00166AA9" w:rsidP="000B0E06">
      <w:pPr>
        <w:tabs>
          <w:tab w:val="left" w:pos="567"/>
        </w:tabs>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Членом</w:t>
      </w:r>
      <w:r w:rsidRPr="007D64AF">
        <w:rPr>
          <w:rFonts w:ascii="Times New Roman" w:eastAsia="Times New Roman" w:hAnsi="Times New Roman" w:cs="Times New Roman"/>
          <w:sz w:val="80"/>
          <w:szCs w:val="80"/>
          <w:lang w:eastAsia="uk-UA"/>
        </w:rPr>
        <w:t xml:space="preserve"> </w:t>
      </w:r>
      <w:r w:rsidRPr="007D64AF">
        <w:rPr>
          <w:rFonts w:ascii="Times New Roman" w:eastAsia="Times New Roman" w:hAnsi="Times New Roman" w:cs="Times New Roman"/>
          <w:sz w:val="25"/>
          <w:szCs w:val="25"/>
          <w:lang w:eastAsia="uk-UA"/>
        </w:rPr>
        <w:t>Комісії</w:t>
      </w:r>
      <w:r w:rsidRPr="007D64AF">
        <w:rPr>
          <w:rFonts w:ascii="Times New Roman" w:eastAsia="Times New Roman" w:hAnsi="Times New Roman" w:cs="Times New Roman"/>
          <w:sz w:val="80"/>
          <w:szCs w:val="80"/>
          <w:lang w:eastAsia="uk-UA"/>
        </w:rPr>
        <w:t xml:space="preserve"> </w:t>
      </w:r>
      <w:r w:rsidRPr="007D64AF">
        <w:rPr>
          <w:rFonts w:ascii="Times New Roman" w:eastAsia="Times New Roman" w:hAnsi="Times New Roman" w:cs="Times New Roman"/>
          <w:sz w:val="25"/>
          <w:szCs w:val="25"/>
          <w:lang w:eastAsia="uk-UA"/>
        </w:rPr>
        <w:t>–</w:t>
      </w:r>
      <w:r w:rsidRPr="007D64AF">
        <w:rPr>
          <w:rFonts w:ascii="Times New Roman" w:eastAsia="Times New Roman" w:hAnsi="Times New Roman" w:cs="Times New Roman"/>
          <w:sz w:val="80"/>
          <w:szCs w:val="80"/>
          <w:lang w:eastAsia="uk-UA"/>
        </w:rPr>
        <w:t xml:space="preserve"> </w:t>
      </w:r>
      <w:r w:rsidRPr="007D64AF">
        <w:rPr>
          <w:rFonts w:ascii="Times New Roman" w:eastAsia="Times New Roman" w:hAnsi="Times New Roman" w:cs="Times New Roman"/>
          <w:sz w:val="25"/>
          <w:szCs w:val="25"/>
          <w:lang w:eastAsia="uk-UA"/>
        </w:rPr>
        <w:t>доповідачем</w:t>
      </w:r>
      <w:r w:rsidRPr="007D64AF">
        <w:rPr>
          <w:rFonts w:ascii="Times New Roman" w:eastAsia="Times New Roman" w:hAnsi="Times New Roman" w:cs="Times New Roman"/>
          <w:sz w:val="80"/>
          <w:szCs w:val="80"/>
          <w:lang w:eastAsia="uk-UA"/>
        </w:rPr>
        <w:t xml:space="preserve"> </w:t>
      </w:r>
      <w:r w:rsidRPr="007D64AF">
        <w:rPr>
          <w:rFonts w:ascii="Times New Roman" w:eastAsia="Times New Roman" w:hAnsi="Times New Roman" w:cs="Times New Roman"/>
          <w:sz w:val="25"/>
          <w:szCs w:val="25"/>
          <w:lang w:eastAsia="uk-UA"/>
        </w:rPr>
        <w:t>надіслано</w:t>
      </w:r>
      <w:r w:rsidRPr="007D64AF">
        <w:rPr>
          <w:rFonts w:ascii="Times New Roman" w:eastAsia="Times New Roman" w:hAnsi="Times New Roman" w:cs="Times New Roman"/>
          <w:sz w:val="80"/>
          <w:szCs w:val="80"/>
          <w:lang w:eastAsia="uk-UA"/>
        </w:rPr>
        <w:t xml:space="preserve"> </w:t>
      </w:r>
      <w:r w:rsidRPr="007D64AF">
        <w:rPr>
          <w:rFonts w:ascii="Times New Roman" w:eastAsia="Times New Roman" w:hAnsi="Times New Roman" w:cs="Times New Roman"/>
          <w:sz w:val="25"/>
          <w:szCs w:val="25"/>
          <w:lang w:eastAsia="uk-UA"/>
        </w:rPr>
        <w:t>(</w:t>
      </w:r>
      <w:r w:rsidR="00794877" w:rsidRPr="007D64AF">
        <w:rPr>
          <w:rFonts w:ascii="Times New Roman" w:eastAsia="Times New Roman" w:hAnsi="Times New Roman" w:cs="Times New Roman"/>
          <w:sz w:val="25"/>
          <w:szCs w:val="25"/>
          <w:lang w:eastAsia="uk-UA"/>
        </w:rPr>
        <w:t>лист</w:t>
      </w:r>
      <w:r w:rsidR="00794877" w:rsidRPr="007D64AF">
        <w:rPr>
          <w:rFonts w:ascii="Times New Roman" w:eastAsia="Times New Roman" w:hAnsi="Times New Roman" w:cs="Times New Roman"/>
          <w:sz w:val="80"/>
          <w:szCs w:val="80"/>
          <w:lang w:eastAsia="uk-UA"/>
        </w:rPr>
        <w:t xml:space="preserve"> </w:t>
      </w:r>
      <w:r w:rsidR="00794877" w:rsidRPr="007D64AF">
        <w:rPr>
          <w:rFonts w:ascii="Times New Roman" w:eastAsia="Times New Roman" w:hAnsi="Times New Roman" w:cs="Times New Roman"/>
          <w:sz w:val="25"/>
          <w:szCs w:val="25"/>
          <w:lang w:eastAsia="uk-UA"/>
        </w:rPr>
        <w:t>від</w:t>
      </w:r>
      <w:r w:rsidR="00794877" w:rsidRPr="007D64AF">
        <w:rPr>
          <w:rFonts w:ascii="Times New Roman" w:eastAsia="Times New Roman" w:hAnsi="Times New Roman" w:cs="Times New Roman"/>
          <w:sz w:val="80"/>
          <w:szCs w:val="80"/>
          <w:lang w:eastAsia="uk-UA"/>
        </w:rPr>
        <w:t xml:space="preserve"> </w:t>
      </w:r>
      <w:r w:rsidR="00794877" w:rsidRPr="007D64AF">
        <w:rPr>
          <w:rFonts w:ascii="Times New Roman" w:eastAsia="Times New Roman" w:hAnsi="Times New Roman" w:cs="Times New Roman"/>
          <w:sz w:val="25"/>
          <w:szCs w:val="25"/>
          <w:lang w:eastAsia="uk-UA"/>
        </w:rPr>
        <w:t>02</w:t>
      </w:r>
      <w:r w:rsidR="00794877" w:rsidRPr="007D64AF">
        <w:rPr>
          <w:rFonts w:ascii="Times New Roman" w:eastAsia="Times New Roman" w:hAnsi="Times New Roman" w:cs="Times New Roman"/>
          <w:sz w:val="80"/>
          <w:szCs w:val="80"/>
          <w:lang w:eastAsia="uk-UA"/>
        </w:rPr>
        <w:t xml:space="preserve"> </w:t>
      </w:r>
      <w:r w:rsidR="00794877" w:rsidRPr="007D64AF">
        <w:rPr>
          <w:rFonts w:ascii="Times New Roman" w:eastAsia="Times New Roman" w:hAnsi="Times New Roman" w:cs="Times New Roman"/>
          <w:sz w:val="25"/>
          <w:szCs w:val="25"/>
          <w:lang w:eastAsia="uk-UA"/>
        </w:rPr>
        <w:t>лютого</w:t>
      </w:r>
      <w:r w:rsidR="00794877" w:rsidRPr="007D64AF">
        <w:rPr>
          <w:rFonts w:ascii="Times New Roman" w:eastAsia="Times New Roman" w:hAnsi="Times New Roman" w:cs="Times New Roman"/>
          <w:sz w:val="80"/>
          <w:szCs w:val="80"/>
          <w:lang w:eastAsia="uk-UA"/>
        </w:rPr>
        <w:t xml:space="preserve"> </w:t>
      </w:r>
      <w:r w:rsidR="00794877" w:rsidRPr="007D64AF">
        <w:rPr>
          <w:rFonts w:ascii="Times New Roman" w:eastAsia="Times New Roman" w:hAnsi="Times New Roman" w:cs="Times New Roman"/>
          <w:sz w:val="25"/>
          <w:szCs w:val="25"/>
          <w:lang w:eastAsia="uk-UA"/>
        </w:rPr>
        <w:t>2026</w:t>
      </w:r>
      <w:r w:rsidR="00794877" w:rsidRPr="007D64AF">
        <w:rPr>
          <w:rFonts w:ascii="Times New Roman" w:eastAsia="Times New Roman" w:hAnsi="Times New Roman" w:cs="Times New Roman"/>
          <w:sz w:val="80"/>
          <w:szCs w:val="80"/>
          <w:lang w:eastAsia="uk-UA"/>
        </w:rPr>
        <w:t xml:space="preserve"> </w:t>
      </w:r>
      <w:r w:rsidR="00794877" w:rsidRPr="007D64AF">
        <w:rPr>
          <w:rFonts w:ascii="Times New Roman" w:eastAsia="Times New Roman" w:hAnsi="Times New Roman" w:cs="Times New Roman"/>
          <w:sz w:val="25"/>
          <w:szCs w:val="25"/>
          <w:lang w:eastAsia="uk-UA"/>
        </w:rPr>
        <w:t>року</w:t>
      </w:r>
      <w:r w:rsidR="00794877" w:rsidRPr="007D64AF">
        <w:rPr>
          <w:rFonts w:ascii="Times New Roman" w:eastAsia="Times New Roman" w:hAnsi="Times New Roman" w:cs="Times New Roman"/>
          <w:sz w:val="80"/>
          <w:szCs w:val="80"/>
          <w:lang w:eastAsia="uk-UA"/>
        </w:rPr>
        <w:t xml:space="preserve"> </w:t>
      </w:r>
      <w:r w:rsidR="00794877" w:rsidRPr="007D64AF">
        <w:rPr>
          <w:rFonts w:ascii="Times New Roman" w:eastAsia="Times New Roman" w:hAnsi="Times New Roman" w:cs="Times New Roman"/>
          <w:sz w:val="25"/>
          <w:szCs w:val="25"/>
          <w:lang w:eastAsia="uk-UA"/>
        </w:rPr>
        <w:t>№ 32 дпс-1363/23</w:t>
      </w:r>
      <w:r w:rsidRPr="007D64AF">
        <w:rPr>
          <w:rFonts w:ascii="Times New Roman" w:eastAsia="Times New Roman" w:hAnsi="Times New Roman" w:cs="Times New Roman"/>
          <w:sz w:val="25"/>
          <w:szCs w:val="25"/>
          <w:lang w:eastAsia="uk-UA"/>
        </w:rPr>
        <w:t>) зазначений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14:paraId="7F5035A3" w14:textId="34C66F42" w:rsidR="00166AA9" w:rsidRPr="007D64AF" w:rsidRDefault="00166AA9" w:rsidP="000B0E06">
      <w:pPr>
        <w:tabs>
          <w:tab w:val="left" w:pos="567"/>
        </w:tabs>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До Комісії </w:t>
      </w:r>
      <w:r w:rsidR="003F6F9E" w:rsidRPr="007D64AF">
        <w:rPr>
          <w:rFonts w:ascii="Times New Roman" w:eastAsia="Times New Roman" w:hAnsi="Times New Roman" w:cs="Times New Roman"/>
          <w:sz w:val="25"/>
          <w:szCs w:val="25"/>
          <w:lang w:eastAsia="uk-UA"/>
        </w:rPr>
        <w:t xml:space="preserve">17 лютого </w:t>
      </w:r>
      <w:r w:rsidRPr="007D64AF">
        <w:rPr>
          <w:rFonts w:ascii="Times New Roman" w:eastAsia="Times New Roman" w:hAnsi="Times New Roman" w:cs="Times New Roman"/>
          <w:sz w:val="25"/>
          <w:szCs w:val="25"/>
          <w:lang w:eastAsia="uk-UA"/>
        </w:rPr>
        <w:t>2026 року надійшли пояснення кандидата щодо обставин, викладених у висновку ГРД, та копії відповідних документів.</w:t>
      </w:r>
    </w:p>
    <w:p w14:paraId="67D71B1E" w14:textId="2FB47950" w:rsidR="00854E29" w:rsidRPr="007D64AF" w:rsidRDefault="008075B0" w:rsidP="000B0E06">
      <w:pPr>
        <w:shd w:val="clear" w:color="auto" w:fill="FFFFFF"/>
        <w:tabs>
          <w:tab w:val="left" w:pos="567"/>
        </w:tabs>
        <w:spacing w:after="0" w:line="276" w:lineRule="auto"/>
        <w:ind w:firstLine="709"/>
        <w:jc w:val="both"/>
        <w:rPr>
          <w:rFonts w:ascii="Times New Roman" w:eastAsia="Times New Roman" w:hAnsi="Times New Roman" w:cs="Times New Roman"/>
          <w:color w:val="000000"/>
          <w:sz w:val="25"/>
          <w:szCs w:val="25"/>
          <w:lang w:eastAsia="uk-UA"/>
        </w:rPr>
      </w:pPr>
      <w:r w:rsidRPr="007D64AF">
        <w:rPr>
          <w:rFonts w:ascii="Times New Roman" w:hAnsi="Times New Roman" w:cs="Times New Roman"/>
          <w:color w:val="000000"/>
          <w:sz w:val="25"/>
          <w:szCs w:val="25"/>
          <w:lang w:eastAsia="uk-UA"/>
        </w:rPr>
        <w:t xml:space="preserve">Комісією у складі </w:t>
      </w:r>
      <w:r w:rsidR="00A34852" w:rsidRPr="007D64AF">
        <w:rPr>
          <w:rFonts w:ascii="Times New Roman" w:hAnsi="Times New Roman" w:cs="Times New Roman"/>
          <w:color w:val="000000"/>
          <w:sz w:val="25"/>
          <w:szCs w:val="25"/>
          <w:lang w:eastAsia="uk-UA"/>
        </w:rPr>
        <w:t>колегії</w:t>
      </w:r>
      <w:r w:rsidRPr="007D64AF">
        <w:rPr>
          <w:rFonts w:ascii="Times New Roman" w:hAnsi="Times New Roman" w:cs="Times New Roman"/>
          <w:color w:val="000000"/>
          <w:sz w:val="25"/>
          <w:szCs w:val="25"/>
          <w:lang w:eastAsia="uk-UA"/>
        </w:rPr>
        <w:t xml:space="preserve"> </w:t>
      </w:r>
      <w:r w:rsidR="003F6F9E" w:rsidRPr="007D64AF">
        <w:rPr>
          <w:rFonts w:ascii="Times New Roman" w:hAnsi="Times New Roman" w:cs="Times New Roman"/>
          <w:color w:val="000000"/>
          <w:sz w:val="25"/>
          <w:szCs w:val="25"/>
          <w:lang w:eastAsia="uk-UA"/>
        </w:rPr>
        <w:t xml:space="preserve">07 травня </w:t>
      </w:r>
      <w:r w:rsidR="00166AA9" w:rsidRPr="007D64AF">
        <w:rPr>
          <w:rFonts w:ascii="Times New Roman" w:eastAsia="Times New Roman" w:hAnsi="Times New Roman" w:cs="Times New Roman"/>
          <w:color w:val="000000"/>
          <w:sz w:val="25"/>
          <w:szCs w:val="25"/>
          <w:lang w:eastAsia="uk-UA"/>
        </w:rPr>
        <w:t xml:space="preserve">2026 року </w:t>
      </w:r>
      <w:r w:rsidRPr="007D64AF">
        <w:rPr>
          <w:rFonts w:ascii="Times New Roman" w:hAnsi="Times New Roman" w:cs="Times New Roman"/>
          <w:color w:val="000000"/>
          <w:sz w:val="25"/>
          <w:szCs w:val="25"/>
          <w:lang w:eastAsia="uk-UA"/>
        </w:rPr>
        <w:t xml:space="preserve">проведено </w:t>
      </w:r>
      <w:r w:rsidRPr="007D64AF">
        <w:rPr>
          <w:rFonts w:ascii="Times New Roman" w:eastAsia="Times New Roman" w:hAnsi="Times New Roman" w:cs="Times New Roman"/>
          <w:color w:val="000000"/>
          <w:sz w:val="25"/>
          <w:szCs w:val="25"/>
          <w:lang w:eastAsia="uk-UA"/>
        </w:rPr>
        <w:t>співбесіду з кандидатом</w:t>
      </w:r>
      <w:r w:rsidR="00610796" w:rsidRPr="007D64AF">
        <w:rPr>
          <w:rFonts w:ascii="Times New Roman" w:eastAsia="Times New Roman" w:hAnsi="Times New Roman" w:cs="Times New Roman"/>
          <w:color w:val="000000"/>
          <w:sz w:val="25"/>
          <w:szCs w:val="25"/>
          <w:lang w:eastAsia="uk-UA"/>
        </w:rPr>
        <w:t xml:space="preserve">, під час якої </w:t>
      </w:r>
      <w:r w:rsidR="00A34852" w:rsidRPr="007D64AF">
        <w:rPr>
          <w:rFonts w:ascii="Times New Roman" w:eastAsia="Times New Roman" w:hAnsi="Times New Roman" w:cs="Times New Roman"/>
          <w:sz w:val="25"/>
          <w:szCs w:val="25"/>
          <w:lang w:eastAsia="uk-UA"/>
        </w:rPr>
        <w:t xml:space="preserve">встановлено результати спеціальної перевірки, </w:t>
      </w:r>
      <w:r w:rsidR="00610796" w:rsidRPr="007D64AF">
        <w:rPr>
          <w:rFonts w:ascii="Times New Roman" w:hAnsi="Times New Roman" w:cs="Times New Roman"/>
          <w:color w:val="000000"/>
          <w:sz w:val="25"/>
          <w:szCs w:val="25"/>
          <w:lang w:eastAsia="uk-UA"/>
        </w:rPr>
        <w:t>обговорено</w:t>
      </w:r>
      <w:r w:rsidR="00C415AD" w:rsidRPr="007D64AF">
        <w:rPr>
          <w:rFonts w:ascii="Times New Roman" w:hAnsi="Times New Roman" w:cs="Times New Roman"/>
          <w:color w:val="000000"/>
          <w:sz w:val="25"/>
          <w:szCs w:val="25"/>
          <w:lang w:eastAsia="uk-UA"/>
        </w:rPr>
        <w:t xml:space="preserve"> результати дослідження досьє, </w:t>
      </w:r>
      <w:r w:rsidR="000716AC" w:rsidRPr="007D64AF">
        <w:rPr>
          <w:rFonts w:ascii="Times New Roman" w:hAnsi="Times New Roman" w:cs="Times New Roman"/>
          <w:color w:val="000000"/>
          <w:sz w:val="25"/>
          <w:szCs w:val="25"/>
          <w:lang w:eastAsia="uk-UA"/>
        </w:rPr>
        <w:t>відповідність кандидата показникам критеріїв особистої і соціальної компетентності, а також критеріїв доброчесності та професійної етики.</w:t>
      </w:r>
    </w:p>
    <w:p w14:paraId="3F2DA9F8" w14:textId="0ECC0AB8" w:rsidR="00904A89" w:rsidRPr="007D64AF" w:rsidRDefault="000716AC" w:rsidP="000B0E06">
      <w:pPr>
        <w:shd w:val="clear" w:color="auto" w:fill="FFFFFF"/>
        <w:tabs>
          <w:tab w:val="left" w:pos="426"/>
        </w:tabs>
        <w:spacing w:after="0" w:line="276" w:lineRule="auto"/>
        <w:ind w:firstLine="709"/>
        <w:jc w:val="both"/>
        <w:rPr>
          <w:rFonts w:ascii="Times New Roman" w:hAnsi="Times New Roman" w:cs="Times New Roman"/>
          <w:color w:val="000000"/>
          <w:sz w:val="25"/>
          <w:szCs w:val="25"/>
        </w:rPr>
      </w:pPr>
      <w:r w:rsidRPr="007D64AF">
        <w:rPr>
          <w:rFonts w:ascii="Times New Roman" w:hAnsi="Times New Roman" w:cs="Times New Roman"/>
          <w:color w:val="000000"/>
          <w:sz w:val="25"/>
          <w:szCs w:val="25"/>
        </w:rPr>
        <w:t xml:space="preserve">Рішенням Комісії у складі </w:t>
      </w:r>
      <w:r w:rsidR="00C415AD" w:rsidRPr="007D64AF">
        <w:rPr>
          <w:rFonts w:ascii="Times New Roman" w:hAnsi="Times New Roman" w:cs="Times New Roman"/>
          <w:color w:val="000000"/>
          <w:sz w:val="25"/>
          <w:szCs w:val="25"/>
        </w:rPr>
        <w:t>колегії</w:t>
      </w:r>
      <w:r w:rsidRPr="007D64AF">
        <w:rPr>
          <w:rFonts w:ascii="Times New Roman" w:hAnsi="Times New Roman" w:cs="Times New Roman"/>
          <w:color w:val="000000"/>
          <w:sz w:val="25"/>
          <w:szCs w:val="25"/>
        </w:rPr>
        <w:t xml:space="preserve"> </w:t>
      </w:r>
      <w:r w:rsidR="00854E29" w:rsidRPr="007D64AF">
        <w:rPr>
          <w:rFonts w:ascii="Times New Roman" w:hAnsi="Times New Roman" w:cs="Times New Roman"/>
          <w:color w:val="000000"/>
          <w:sz w:val="25"/>
          <w:szCs w:val="25"/>
        </w:rPr>
        <w:t xml:space="preserve">від </w:t>
      </w:r>
      <w:r w:rsidR="003F6F9E" w:rsidRPr="007D64AF">
        <w:rPr>
          <w:rFonts w:ascii="Times New Roman" w:hAnsi="Times New Roman" w:cs="Times New Roman"/>
          <w:color w:val="000000"/>
          <w:sz w:val="25"/>
          <w:szCs w:val="25"/>
        </w:rPr>
        <w:t>07 травня</w:t>
      </w:r>
      <w:r w:rsidR="00166AA9" w:rsidRPr="007D64AF">
        <w:rPr>
          <w:rFonts w:ascii="Times New Roman" w:hAnsi="Times New Roman" w:cs="Times New Roman"/>
          <w:color w:val="000000"/>
          <w:sz w:val="25"/>
          <w:szCs w:val="25"/>
        </w:rPr>
        <w:t xml:space="preserve"> 2026 </w:t>
      </w:r>
      <w:r w:rsidR="009341EF" w:rsidRPr="007D64AF">
        <w:rPr>
          <w:rFonts w:ascii="Times New Roman" w:hAnsi="Times New Roman" w:cs="Times New Roman"/>
          <w:color w:val="000000"/>
          <w:sz w:val="25"/>
          <w:szCs w:val="25"/>
        </w:rPr>
        <w:t>року</w:t>
      </w:r>
      <w:r w:rsidR="00854E29" w:rsidRPr="007D64AF">
        <w:rPr>
          <w:rFonts w:ascii="Times New Roman" w:hAnsi="Times New Roman" w:cs="Times New Roman"/>
          <w:color w:val="000000"/>
          <w:sz w:val="25"/>
          <w:szCs w:val="25"/>
        </w:rPr>
        <w:t xml:space="preserve"> </w:t>
      </w:r>
      <w:r w:rsidRPr="007D64AF">
        <w:rPr>
          <w:rFonts w:ascii="Times New Roman" w:hAnsi="Times New Roman" w:cs="Times New Roman"/>
          <w:color w:val="000000"/>
          <w:sz w:val="25"/>
          <w:szCs w:val="25"/>
        </w:rPr>
        <w:t xml:space="preserve">№ </w:t>
      </w:r>
      <w:r w:rsidR="003F6F9E" w:rsidRPr="007D64AF">
        <w:rPr>
          <w:rFonts w:ascii="Times New Roman" w:hAnsi="Times New Roman" w:cs="Times New Roman"/>
          <w:color w:val="000000"/>
          <w:sz w:val="25"/>
          <w:szCs w:val="25"/>
        </w:rPr>
        <w:t xml:space="preserve">178/ас-26 </w:t>
      </w:r>
      <w:r w:rsidRPr="007D64AF">
        <w:rPr>
          <w:rFonts w:ascii="Times New Roman" w:hAnsi="Times New Roman" w:cs="Times New Roman"/>
          <w:color w:val="000000"/>
          <w:sz w:val="25"/>
          <w:szCs w:val="25"/>
        </w:rPr>
        <w:t xml:space="preserve">визначено, що </w:t>
      </w:r>
      <w:r w:rsidR="00904A89" w:rsidRPr="007D64AF">
        <w:rPr>
          <w:rFonts w:ascii="Times New Roman" w:hAnsi="Times New Roman" w:cs="Times New Roman"/>
          <w:color w:val="000000"/>
          <w:sz w:val="25"/>
          <w:szCs w:val="25"/>
        </w:rPr>
        <w:t xml:space="preserve">за результатами кваліфікаційного оцінювання кандидат на посаду судді апеляційного </w:t>
      </w:r>
      <w:r w:rsidR="00C415AD" w:rsidRPr="007D64AF">
        <w:rPr>
          <w:rFonts w:ascii="Times New Roman" w:hAnsi="Times New Roman" w:cs="Times New Roman"/>
          <w:color w:val="000000"/>
          <w:sz w:val="25"/>
          <w:szCs w:val="25"/>
        </w:rPr>
        <w:t>загального</w:t>
      </w:r>
      <w:r w:rsidR="00904A89" w:rsidRPr="007D64AF">
        <w:rPr>
          <w:rFonts w:ascii="Times New Roman" w:hAnsi="Times New Roman" w:cs="Times New Roman"/>
          <w:color w:val="000000"/>
          <w:sz w:val="25"/>
          <w:szCs w:val="25"/>
        </w:rPr>
        <w:t xml:space="preserve"> суду</w:t>
      </w:r>
      <w:r w:rsidR="00C415AD" w:rsidRPr="007D64AF">
        <w:rPr>
          <w:rFonts w:ascii="Times New Roman" w:hAnsi="Times New Roman" w:cs="Times New Roman"/>
          <w:color w:val="000000"/>
          <w:sz w:val="25"/>
          <w:szCs w:val="25"/>
        </w:rPr>
        <w:t xml:space="preserve"> </w:t>
      </w:r>
      <w:r w:rsidR="003F6F9E" w:rsidRPr="007D64AF">
        <w:rPr>
          <w:rFonts w:ascii="Times New Roman" w:hAnsi="Times New Roman" w:cs="Times New Roman"/>
          <w:color w:val="000000"/>
          <w:sz w:val="25"/>
          <w:szCs w:val="25"/>
        </w:rPr>
        <w:t xml:space="preserve">Самойленко О.А. </w:t>
      </w:r>
      <w:r w:rsidR="009341EF" w:rsidRPr="007D64AF">
        <w:rPr>
          <w:rFonts w:ascii="Times New Roman" w:hAnsi="Times New Roman" w:cs="Times New Roman"/>
          <w:color w:val="000000"/>
          <w:sz w:val="25"/>
          <w:szCs w:val="25"/>
        </w:rPr>
        <w:t>набра</w:t>
      </w:r>
      <w:r w:rsidR="003F6F9E" w:rsidRPr="007D64AF">
        <w:rPr>
          <w:rFonts w:ascii="Times New Roman" w:hAnsi="Times New Roman" w:cs="Times New Roman"/>
          <w:color w:val="000000"/>
          <w:sz w:val="25"/>
          <w:szCs w:val="25"/>
        </w:rPr>
        <w:t xml:space="preserve">ла 706,67 </w:t>
      </w:r>
      <w:proofErr w:type="spellStart"/>
      <w:r w:rsidR="00166AA9" w:rsidRPr="007D64AF">
        <w:rPr>
          <w:rFonts w:ascii="Times New Roman" w:hAnsi="Times New Roman" w:cs="Times New Roman"/>
          <w:color w:val="000000"/>
          <w:sz w:val="25"/>
          <w:szCs w:val="25"/>
        </w:rPr>
        <w:t>бала</w:t>
      </w:r>
      <w:proofErr w:type="spellEnd"/>
      <w:r w:rsidR="009E660E" w:rsidRPr="007D64AF">
        <w:rPr>
          <w:rFonts w:ascii="Times New Roman" w:hAnsi="Times New Roman" w:cs="Times New Roman"/>
          <w:color w:val="000000"/>
          <w:sz w:val="25"/>
          <w:szCs w:val="25"/>
        </w:rPr>
        <w:t>. П</w:t>
      </w:r>
      <w:r w:rsidR="00904A89" w:rsidRPr="007D64AF">
        <w:rPr>
          <w:rFonts w:ascii="Times New Roman" w:hAnsi="Times New Roman" w:cs="Times New Roman"/>
          <w:color w:val="000000"/>
          <w:sz w:val="25"/>
          <w:szCs w:val="25"/>
        </w:rPr>
        <w:t xml:space="preserve">итання про підтвердження здатності </w:t>
      </w:r>
      <w:r w:rsidR="003F6F9E" w:rsidRPr="007D64AF">
        <w:rPr>
          <w:rFonts w:ascii="Times New Roman" w:hAnsi="Times New Roman" w:cs="Times New Roman"/>
          <w:color w:val="000000"/>
          <w:sz w:val="25"/>
          <w:szCs w:val="25"/>
        </w:rPr>
        <w:t xml:space="preserve">Самойленко О.А. </w:t>
      </w:r>
      <w:r w:rsidR="00904A89" w:rsidRPr="007D64AF">
        <w:rPr>
          <w:rFonts w:ascii="Times New Roman" w:hAnsi="Times New Roman" w:cs="Times New Roman"/>
          <w:color w:val="000000"/>
          <w:sz w:val="25"/>
          <w:szCs w:val="25"/>
        </w:rPr>
        <w:t xml:space="preserve">здійснювати правосуддя в апеляційному </w:t>
      </w:r>
      <w:r w:rsidR="00C415AD" w:rsidRPr="007D64AF">
        <w:rPr>
          <w:rFonts w:ascii="Times New Roman" w:hAnsi="Times New Roman" w:cs="Times New Roman"/>
          <w:color w:val="000000"/>
          <w:sz w:val="25"/>
          <w:szCs w:val="25"/>
        </w:rPr>
        <w:t xml:space="preserve">загальному </w:t>
      </w:r>
      <w:r w:rsidR="00904A89" w:rsidRPr="007D64AF">
        <w:rPr>
          <w:rFonts w:ascii="Times New Roman" w:hAnsi="Times New Roman" w:cs="Times New Roman"/>
          <w:color w:val="000000"/>
          <w:sz w:val="25"/>
          <w:szCs w:val="25"/>
        </w:rPr>
        <w:t xml:space="preserve">суді </w:t>
      </w:r>
      <w:r w:rsidR="00A8136C" w:rsidRPr="007D64AF">
        <w:rPr>
          <w:rFonts w:ascii="Times New Roman" w:hAnsi="Times New Roman" w:cs="Times New Roman"/>
          <w:color w:val="000000"/>
          <w:sz w:val="25"/>
          <w:szCs w:val="25"/>
        </w:rPr>
        <w:lastRenderedPageBreak/>
        <w:t xml:space="preserve">вирішено </w:t>
      </w:r>
      <w:proofErr w:type="spellStart"/>
      <w:r w:rsidR="00904A89" w:rsidRPr="007D64AF">
        <w:rPr>
          <w:rFonts w:ascii="Times New Roman" w:hAnsi="Times New Roman" w:cs="Times New Roman"/>
          <w:color w:val="000000"/>
          <w:sz w:val="25"/>
          <w:szCs w:val="25"/>
        </w:rPr>
        <w:t>внести</w:t>
      </w:r>
      <w:proofErr w:type="spellEnd"/>
      <w:r w:rsidR="00904A89" w:rsidRPr="007D64AF">
        <w:rPr>
          <w:rFonts w:ascii="Times New Roman" w:hAnsi="Times New Roman" w:cs="Times New Roman"/>
          <w:color w:val="000000"/>
          <w:sz w:val="25"/>
          <w:szCs w:val="25"/>
        </w:rPr>
        <w:t xml:space="preserve"> на розгляд Вищої кваліфікаційної комісії суддів України у пленарному складі.</w:t>
      </w:r>
    </w:p>
    <w:p w14:paraId="29BFB3C5" w14:textId="07B40140" w:rsidR="00356762" w:rsidRDefault="00356762" w:rsidP="000B0E06">
      <w:pPr>
        <w:spacing w:after="0" w:line="276" w:lineRule="auto"/>
        <w:ind w:firstLine="709"/>
        <w:jc w:val="both"/>
        <w:rPr>
          <w:rFonts w:ascii="Times New Roman" w:hAnsi="Times New Roman" w:cs="Times New Roman"/>
          <w:color w:val="000000"/>
          <w:sz w:val="25"/>
          <w:szCs w:val="25"/>
        </w:rPr>
      </w:pPr>
    </w:p>
    <w:p w14:paraId="1FA0A3AF" w14:textId="77777777" w:rsidR="001C5857" w:rsidRPr="007D64AF" w:rsidRDefault="001C5857" w:rsidP="000B0E06">
      <w:pPr>
        <w:spacing w:after="0" w:line="276" w:lineRule="auto"/>
        <w:ind w:firstLine="709"/>
        <w:jc w:val="both"/>
        <w:rPr>
          <w:rFonts w:ascii="Times New Roman" w:hAnsi="Times New Roman" w:cs="Times New Roman"/>
          <w:color w:val="000000"/>
          <w:sz w:val="25"/>
          <w:szCs w:val="25"/>
        </w:rPr>
      </w:pPr>
    </w:p>
    <w:p w14:paraId="0666CAE5" w14:textId="77777777" w:rsidR="00C90162" w:rsidRPr="007D64AF" w:rsidRDefault="00C90162" w:rsidP="000B0E06">
      <w:pPr>
        <w:spacing w:after="0" w:line="276" w:lineRule="auto"/>
        <w:ind w:firstLine="709"/>
        <w:jc w:val="both"/>
        <w:rPr>
          <w:rFonts w:ascii="Times New Roman" w:eastAsia="Times New Roman" w:hAnsi="Times New Roman" w:cs="Times New Roman"/>
          <w:b/>
          <w:bCs/>
          <w:sz w:val="25"/>
          <w:szCs w:val="25"/>
          <w:lang w:eastAsia="uk-UA"/>
        </w:rPr>
      </w:pPr>
      <w:r w:rsidRPr="007D64AF">
        <w:rPr>
          <w:rFonts w:ascii="Times New Roman" w:eastAsia="Times New Roman" w:hAnsi="Times New Roman" w:cs="Times New Roman"/>
          <w:b/>
          <w:bCs/>
          <w:sz w:val="25"/>
          <w:szCs w:val="25"/>
          <w:lang w:eastAsia="uk-UA"/>
        </w:rPr>
        <w:t>Основні відомості про кандидата</w:t>
      </w:r>
    </w:p>
    <w:p w14:paraId="11F6441C" w14:textId="77777777" w:rsidR="00744422" w:rsidRPr="007D64AF" w:rsidRDefault="00744422" w:rsidP="000B0E06">
      <w:pPr>
        <w:spacing w:after="0" w:line="276" w:lineRule="auto"/>
        <w:ind w:firstLine="709"/>
        <w:jc w:val="both"/>
        <w:rPr>
          <w:rFonts w:ascii="Times New Roman" w:eastAsia="Times New Roman" w:hAnsi="Times New Roman" w:cs="Times New Roman"/>
          <w:b/>
          <w:bCs/>
          <w:sz w:val="25"/>
          <w:szCs w:val="25"/>
          <w:lang w:eastAsia="uk-UA"/>
        </w:rPr>
      </w:pPr>
    </w:p>
    <w:p w14:paraId="2DE2A0FC" w14:textId="3D6E72C1" w:rsidR="003F6F9E" w:rsidRPr="007D64AF" w:rsidRDefault="003F6F9E" w:rsidP="000B0E06">
      <w:pPr>
        <w:suppressAutoHyphens/>
        <w:autoSpaceDN w:val="0"/>
        <w:spacing w:after="0" w:line="276" w:lineRule="auto"/>
        <w:ind w:firstLine="709"/>
        <w:jc w:val="both"/>
        <w:textAlignment w:val="baseline"/>
        <w:rPr>
          <w:rFonts w:ascii="Times New Roman" w:eastAsia="Times New Roman" w:hAnsi="Times New Roman" w:cs="Times New Roman"/>
          <w:sz w:val="24"/>
          <w:szCs w:val="20"/>
          <w:lang w:eastAsia="uk-UA"/>
        </w:rPr>
      </w:pPr>
      <w:r w:rsidRPr="007D64AF">
        <w:rPr>
          <w:rFonts w:ascii="Times New Roman" w:eastAsia="Times New Roman" w:hAnsi="Times New Roman" w:cs="Times New Roman"/>
          <w:sz w:val="26"/>
          <w:szCs w:val="26"/>
          <w:lang w:eastAsia="uk-UA"/>
        </w:rPr>
        <w:t xml:space="preserve">Самойленко Олена Анатоліївна, дата народження – </w:t>
      </w:r>
      <w:r w:rsidR="00CE1E3F">
        <w:rPr>
          <w:rFonts w:ascii="Times New Roman" w:eastAsia="Times New Roman" w:hAnsi="Times New Roman" w:cs="Times New Roman"/>
          <w:sz w:val="26"/>
          <w:szCs w:val="26"/>
          <w:lang w:eastAsia="uk-UA"/>
        </w:rPr>
        <w:t>__________</w:t>
      </w:r>
      <w:r w:rsidRPr="007D64AF">
        <w:rPr>
          <w:rFonts w:ascii="Times New Roman" w:eastAsia="Times New Roman" w:hAnsi="Times New Roman" w:cs="Times New Roman"/>
          <w:sz w:val="26"/>
          <w:szCs w:val="26"/>
          <w:lang w:eastAsia="uk-UA"/>
        </w:rPr>
        <w:t> року, громадянка України, володіє державною мовою на рівні вільного володіння другого ступеня. Відомості про наявність заборон для зайняття посади судді, визначені частиною другою статті 69 Закону, відсутні.</w:t>
      </w:r>
    </w:p>
    <w:p w14:paraId="6A46BD62" w14:textId="77777777" w:rsidR="003F6F9E" w:rsidRPr="007D64AF" w:rsidRDefault="003F6F9E" w:rsidP="000B0E06">
      <w:pPr>
        <w:suppressAutoHyphens/>
        <w:autoSpaceDN w:val="0"/>
        <w:spacing w:after="0" w:line="276" w:lineRule="auto"/>
        <w:ind w:firstLine="709"/>
        <w:jc w:val="both"/>
        <w:textAlignment w:val="baseline"/>
        <w:rPr>
          <w:rFonts w:ascii="Times New Roman" w:eastAsia="Times New Roman" w:hAnsi="Times New Roman" w:cs="Times New Roman"/>
          <w:sz w:val="24"/>
          <w:szCs w:val="20"/>
          <w:lang w:eastAsia="uk-UA"/>
        </w:rPr>
      </w:pPr>
      <w:r w:rsidRPr="007D64AF">
        <w:rPr>
          <w:rFonts w:ascii="Times New Roman" w:eastAsia="Times New Roman" w:hAnsi="Times New Roman" w:cs="Times New Roman"/>
          <w:sz w:val="26"/>
          <w:szCs w:val="26"/>
          <w:lang w:eastAsia="uk-UA"/>
        </w:rPr>
        <w:t>У 2003 році кандидат закінчила Донецький інститут внутрішніх справ при Донецькому національному університеті, отримала повну вищу освіту за спеціальністю «Правознавство» та здобула кваліфікацію спеціаліст-юрист.</w:t>
      </w:r>
    </w:p>
    <w:p w14:paraId="36DC50A3" w14:textId="77777777" w:rsidR="003F6F9E" w:rsidRPr="007D64AF" w:rsidRDefault="003F6F9E" w:rsidP="000B0E06">
      <w:pPr>
        <w:suppressAutoHyphens/>
        <w:autoSpaceDN w:val="0"/>
        <w:spacing w:after="0" w:line="276" w:lineRule="auto"/>
        <w:ind w:firstLine="709"/>
        <w:jc w:val="both"/>
        <w:textAlignment w:val="baseline"/>
        <w:rPr>
          <w:rFonts w:ascii="Times New Roman" w:eastAsia="Times New Roman" w:hAnsi="Times New Roman" w:cs="Times New Roman"/>
          <w:sz w:val="24"/>
          <w:szCs w:val="20"/>
          <w:lang w:eastAsia="uk-UA"/>
        </w:rPr>
      </w:pPr>
      <w:r w:rsidRPr="007D64AF">
        <w:rPr>
          <w:rFonts w:ascii="Times New Roman" w:eastAsia="Times New Roman" w:hAnsi="Times New Roman" w:cs="Times New Roman"/>
          <w:sz w:val="26"/>
          <w:szCs w:val="26"/>
          <w:lang w:eastAsia="uk-UA"/>
        </w:rPr>
        <w:t>У 2007 році Самойленко О.А. присуджено науковий ступінь кандидата юридичних наук зі спеціальності кримінальний процес та криміналістика; судова експертиза.</w:t>
      </w:r>
    </w:p>
    <w:p w14:paraId="3D0E569B" w14:textId="77777777" w:rsidR="003F6F9E" w:rsidRPr="007D64AF" w:rsidRDefault="003F6F9E" w:rsidP="000B0E06">
      <w:pPr>
        <w:suppressAutoHyphens/>
        <w:autoSpaceDN w:val="0"/>
        <w:spacing w:after="0" w:line="276" w:lineRule="auto"/>
        <w:ind w:firstLine="709"/>
        <w:jc w:val="both"/>
        <w:textAlignment w:val="baseline"/>
        <w:rPr>
          <w:rFonts w:ascii="Times New Roman" w:eastAsia="Times New Roman" w:hAnsi="Times New Roman" w:cs="Times New Roman"/>
          <w:sz w:val="24"/>
          <w:szCs w:val="20"/>
          <w:lang w:eastAsia="uk-UA"/>
        </w:rPr>
      </w:pPr>
      <w:r w:rsidRPr="007D64AF">
        <w:rPr>
          <w:rFonts w:ascii="Times New Roman" w:eastAsia="Times New Roman" w:hAnsi="Times New Roman" w:cs="Times New Roman"/>
          <w:sz w:val="26"/>
          <w:szCs w:val="26"/>
          <w:lang w:eastAsia="uk-UA"/>
        </w:rPr>
        <w:t>У 2012 році Самойленко О.А. присвоєно вчене звання доцента кафедри кримінального права та процесу.</w:t>
      </w:r>
    </w:p>
    <w:p w14:paraId="6A1D4688" w14:textId="77777777" w:rsidR="003F6F9E" w:rsidRPr="007D64AF" w:rsidRDefault="003F6F9E" w:rsidP="000B0E06">
      <w:pPr>
        <w:suppressAutoHyphens/>
        <w:autoSpaceDN w:val="0"/>
        <w:spacing w:after="0" w:line="276" w:lineRule="auto"/>
        <w:ind w:firstLine="709"/>
        <w:jc w:val="both"/>
        <w:textAlignment w:val="baseline"/>
        <w:rPr>
          <w:rFonts w:ascii="Times New Roman" w:eastAsia="Times New Roman" w:hAnsi="Times New Roman" w:cs="Times New Roman"/>
          <w:sz w:val="24"/>
          <w:szCs w:val="20"/>
          <w:lang w:eastAsia="uk-UA"/>
        </w:rPr>
      </w:pPr>
      <w:r w:rsidRPr="007D64AF">
        <w:rPr>
          <w:rFonts w:ascii="Times New Roman" w:eastAsia="Times New Roman" w:hAnsi="Times New Roman" w:cs="Times New Roman"/>
          <w:sz w:val="26"/>
          <w:szCs w:val="26"/>
          <w:lang w:eastAsia="uk-UA"/>
        </w:rPr>
        <w:t>У 2020 році кандидат здобула науковий ступінь – доктора юридичних наук, у 2022 році їй присвоєно вчене звання професора кафедри криміналістики.</w:t>
      </w:r>
    </w:p>
    <w:p w14:paraId="5E9682CA" w14:textId="471D45A4" w:rsidR="003F6F9E" w:rsidRDefault="003F6F9E" w:rsidP="000B0E06">
      <w:pPr>
        <w:spacing w:after="0" w:line="276" w:lineRule="auto"/>
        <w:ind w:firstLine="709"/>
        <w:jc w:val="both"/>
        <w:rPr>
          <w:rFonts w:ascii="Times New Roman" w:eastAsia="Times New Roman" w:hAnsi="Times New Roman" w:cs="Times New Roman"/>
          <w:b/>
          <w:bCs/>
          <w:sz w:val="25"/>
          <w:szCs w:val="25"/>
          <w:lang w:eastAsia="uk-UA"/>
        </w:rPr>
      </w:pPr>
    </w:p>
    <w:p w14:paraId="49057A72" w14:textId="77777777" w:rsidR="001C5857" w:rsidRPr="007D64AF" w:rsidRDefault="001C5857" w:rsidP="000B0E06">
      <w:pPr>
        <w:spacing w:after="0" w:line="276" w:lineRule="auto"/>
        <w:ind w:firstLine="709"/>
        <w:jc w:val="both"/>
        <w:rPr>
          <w:rFonts w:ascii="Times New Roman" w:eastAsia="Times New Roman" w:hAnsi="Times New Roman" w:cs="Times New Roman"/>
          <w:b/>
          <w:bCs/>
          <w:sz w:val="25"/>
          <w:szCs w:val="25"/>
          <w:lang w:eastAsia="uk-UA"/>
        </w:rPr>
      </w:pPr>
    </w:p>
    <w:p w14:paraId="36D42486" w14:textId="060D2AB4" w:rsidR="003B68D0" w:rsidRPr="007D64AF" w:rsidRDefault="003B68D0" w:rsidP="000B0E06">
      <w:pPr>
        <w:shd w:val="clear" w:color="auto" w:fill="FFFFFF"/>
        <w:tabs>
          <w:tab w:val="left" w:pos="426"/>
        </w:tabs>
        <w:spacing w:after="0" w:line="276" w:lineRule="auto"/>
        <w:ind w:firstLine="709"/>
        <w:jc w:val="both"/>
        <w:rPr>
          <w:rFonts w:ascii="Times New Roman" w:hAnsi="Times New Roman" w:cs="Times New Roman"/>
          <w:color w:val="000000"/>
          <w:sz w:val="25"/>
          <w:szCs w:val="25"/>
          <w:lang w:eastAsia="uk-UA"/>
        </w:rPr>
      </w:pPr>
      <w:r w:rsidRPr="007D64AF">
        <w:rPr>
          <w:rFonts w:ascii="Times New Roman" w:hAnsi="Times New Roman" w:cs="Times New Roman"/>
          <w:b/>
          <w:bCs/>
          <w:color w:val="000000"/>
          <w:sz w:val="25"/>
          <w:szCs w:val="25"/>
          <w:lang w:eastAsia="uk-UA"/>
        </w:rPr>
        <w:t xml:space="preserve">Розгляд питання про підтвердження здатності кандидата здійснювати правосуддя в апеляційному </w:t>
      </w:r>
      <w:r w:rsidR="00675CF2" w:rsidRPr="007D64AF">
        <w:rPr>
          <w:rFonts w:ascii="Times New Roman" w:hAnsi="Times New Roman" w:cs="Times New Roman"/>
          <w:b/>
          <w:bCs/>
          <w:color w:val="000000"/>
          <w:sz w:val="25"/>
          <w:szCs w:val="25"/>
          <w:lang w:eastAsia="uk-UA"/>
        </w:rPr>
        <w:t>загальному</w:t>
      </w:r>
      <w:r w:rsidRPr="007D64AF">
        <w:rPr>
          <w:rFonts w:ascii="Times New Roman" w:hAnsi="Times New Roman" w:cs="Times New Roman"/>
          <w:b/>
          <w:bCs/>
          <w:color w:val="000000"/>
          <w:sz w:val="25"/>
          <w:szCs w:val="25"/>
          <w:lang w:eastAsia="uk-UA"/>
        </w:rPr>
        <w:t xml:space="preserve"> суді за критеріями доброчесності та професійної етики у пленарному складі</w:t>
      </w:r>
      <w:r w:rsidR="00A663D0" w:rsidRPr="007D64AF">
        <w:rPr>
          <w:rFonts w:ascii="Times New Roman" w:hAnsi="Times New Roman" w:cs="Times New Roman"/>
          <w:b/>
          <w:bCs/>
          <w:color w:val="000000"/>
          <w:sz w:val="25"/>
          <w:szCs w:val="25"/>
          <w:lang w:eastAsia="uk-UA"/>
        </w:rPr>
        <w:t>.</w:t>
      </w:r>
    </w:p>
    <w:p w14:paraId="0389FCE7" w14:textId="77777777" w:rsidR="003B68D0" w:rsidRPr="007D64AF" w:rsidRDefault="003B68D0" w:rsidP="000B0E06">
      <w:pPr>
        <w:shd w:val="clear" w:color="auto" w:fill="FFFFFF"/>
        <w:tabs>
          <w:tab w:val="left" w:pos="426"/>
        </w:tabs>
        <w:spacing w:after="0" w:line="276" w:lineRule="auto"/>
        <w:ind w:firstLine="709"/>
        <w:jc w:val="both"/>
        <w:rPr>
          <w:rFonts w:ascii="Times New Roman" w:hAnsi="Times New Roman" w:cs="Times New Roman"/>
          <w:color w:val="000000"/>
          <w:sz w:val="25"/>
          <w:szCs w:val="25"/>
          <w:lang w:eastAsia="uk-UA"/>
        </w:rPr>
      </w:pPr>
    </w:p>
    <w:p w14:paraId="788E64D2" w14:textId="0899E941" w:rsidR="000716AC" w:rsidRPr="007D64AF" w:rsidRDefault="000716AC" w:rsidP="000B0E06">
      <w:pPr>
        <w:shd w:val="clear" w:color="auto" w:fill="FFFFFF"/>
        <w:tabs>
          <w:tab w:val="left" w:pos="426"/>
        </w:tabs>
        <w:spacing w:after="0" w:line="276" w:lineRule="auto"/>
        <w:ind w:firstLine="709"/>
        <w:jc w:val="both"/>
        <w:rPr>
          <w:rFonts w:ascii="Times New Roman" w:hAnsi="Times New Roman" w:cs="Times New Roman"/>
          <w:color w:val="000000"/>
          <w:sz w:val="25"/>
          <w:szCs w:val="25"/>
          <w:lang w:eastAsia="uk-UA"/>
        </w:rPr>
      </w:pPr>
      <w:r w:rsidRPr="007D64AF">
        <w:rPr>
          <w:rFonts w:ascii="Times New Roman" w:hAnsi="Times New Roman" w:cs="Times New Roman"/>
          <w:color w:val="000000"/>
          <w:sz w:val="25"/>
          <w:szCs w:val="25"/>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7D64AF">
        <w:rPr>
          <w:rFonts w:ascii="Times New Roman" w:hAnsi="Times New Roman" w:cs="Times New Roman"/>
          <w:color w:val="000000"/>
          <w:sz w:val="25"/>
          <w:szCs w:val="25"/>
          <w:lang w:eastAsia="uk-UA"/>
        </w:rPr>
        <w:t>непідтвердження</w:t>
      </w:r>
      <w:proofErr w:type="spellEnd"/>
      <w:r w:rsidRPr="007D64AF">
        <w:rPr>
          <w:rFonts w:ascii="Times New Roman" w:hAnsi="Times New Roman" w:cs="Times New Roman"/>
          <w:color w:val="000000"/>
          <w:sz w:val="25"/>
          <w:szCs w:val="25"/>
          <w:lang w:eastAsia="uk-UA"/>
        </w:rPr>
        <w:t xml:space="preserve"> здатності судді (кандидата на посаду судді) здійснювати правосуддя у відповідному суді. Якщо </w:t>
      </w:r>
      <w:r w:rsidR="002C4851" w:rsidRPr="007D64AF">
        <w:rPr>
          <w:rFonts w:ascii="Times New Roman" w:hAnsi="Times New Roman" w:cs="Times New Roman"/>
          <w:color w:val="000000"/>
          <w:sz w:val="25"/>
          <w:szCs w:val="25"/>
          <w:lang w:eastAsia="uk-UA"/>
        </w:rPr>
        <w:t xml:space="preserve">ГРД </w:t>
      </w:r>
      <w:r w:rsidRPr="007D64AF">
        <w:rPr>
          <w:rFonts w:ascii="Times New Roman" w:hAnsi="Times New Roman" w:cs="Times New Roman"/>
          <w:color w:val="000000"/>
          <w:sz w:val="25"/>
          <w:szCs w:val="25"/>
          <w:lang w:eastAsia="uk-UA"/>
        </w:rPr>
        <w:t>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027564" w:rsidRPr="007D64AF">
        <w:rPr>
          <w:rFonts w:ascii="Times New Roman" w:hAnsi="Times New Roman" w:cs="Times New Roman"/>
          <w:color w:val="000000"/>
          <w:sz w:val="25"/>
          <w:szCs w:val="25"/>
          <w:lang w:eastAsia="uk-UA"/>
        </w:rPr>
        <w:t>.</w:t>
      </w:r>
    </w:p>
    <w:p w14:paraId="4F7AC835" w14:textId="77777777" w:rsidR="000C0124" w:rsidRPr="007D64AF" w:rsidRDefault="00EE37C7" w:rsidP="000B0E06">
      <w:pPr>
        <w:shd w:val="clear" w:color="auto" w:fill="FFFFFF"/>
        <w:tabs>
          <w:tab w:val="left" w:pos="426"/>
        </w:tabs>
        <w:spacing w:after="0" w:line="276" w:lineRule="auto"/>
        <w:ind w:firstLine="709"/>
        <w:jc w:val="both"/>
        <w:rPr>
          <w:rFonts w:ascii="Times New Roman" w:hAnsi="Times New Roman" w:cs="Times New Roman"/>
          <w:sz w:val="25"/>
          <w:szCs w:val="25"/>
          <w:lang w:eastAsia="uk-UA"/>
        </w:rPr>
      </w:pPr>
      <w:r w:rsidRPr="007D64AF">
        <w:rPr>
          <w:rFonts w:ascii="Times New Roman" w:hAnsi="Times New Roman" w:cs="Times New Roman"/>
          <w:sz w:val="25"/>
          <w:szCs w:val="25"/>
          <w:lang w:eastAsia="uk-UA"/>
        </w:rPr>
        <w:t>Згідно</w:t>
      </w:r>
      <w:r w:rsidR="00181535" w:rsidRPr="007D64AF">
        <w:rPr>
          <w:rFonts w:ascii="Times New Roman" w:hAnsi="Times New Roman" w:cs="Times New Roman"/>
          <w:sz w:val="25"/>
          <w:szCs w:val="25"/>
          <w:lang w:eastAsia="uk-UA"/>
        </w:rPr>
        <w:t xml:space="preserve"> з пунктом</w:t>
      </w:r>
      <w:r w:rsidRPr="007D64AF">
        <w:rPr>
          <w:rFonts w:ascii="Times New Roman" w:hAnsi="Times New Roman" w:cs="Times New Roman"/>
          <w:sz w:val="25"/>
          <w:szCs w:val="25"/>
          <w:lang w:eastAsia="uk-UA"/>
        </w:rPr>
        <w:t xml:space="preserve"> 126 Регламенту </w:t>
      </w:r>
      <w:r w:rsidR="0020051D" w:rsidRPr="007D64AF">
        <w:rPr>
          <w:rFonts w:ascii="Times New Roman" w:hAnsi="Times New Roman" w:cs="Times New Roman"/>
          <w:bCs/>
          <w:sz w:val="25"/>
          <w:szCs w:val="25"/>
          <w:lang w:eastAsia="uk-UA"/>
        </w:rPr>
        <w:t>Вищої кваліфі</w:t>
      </w:r>
      <w:r w:rsidR="002C4851" w:rsidRPr="007D64AF">
        <w:rPr>
          <w:rFonts w:ascii="Times New Roman" w:hAnsi="Times New Roman" w:cs="Times New Roman"/>
          <w:bCs/>
          <w:sz w:val="25"/>
          <w:szCs w:val="25"/>
          <w:lang w:eastAsia="uk-UA"/>
        </w:rPr>
        <w:t xml:space="preserve">каційної комісії суддів України, затвердженого </w:t>
      </w:r>
      <w:r w:rsidR="0020051D" w:rsidRPr="007D64AF">
        <w:rPr>
          <w:rFonts w:ascii="Times New Roman" w:hAnsi="Times New Roman" w:cs="Times New Roman"/>
          <w:sz w:val="25"/>
          <w:szCs w:val="25"/>
          <w:lang w:eastAsia="uk-UA"/>
        </w:rPr>
        <w:t xml:space="preserve">рішенням </w:t>
      </w:r>
      <w:r w:rsidR="00181535" w:rsidRPr="007D64AF">
        <w:rPr>
          <w:rFonts w:ascii="Times New Roman" w:hAnsi="Times New Roman" w:cs="Times New Roman"/>
          <w:sz w:val="25"/>
          <w:szCs w:val="25"/>
          <w:lang w:eastAsia="uk-UA"/>
        </w:rPr>
        <w:t xml:space="preserve">Комісії </w:t>
      </w:r>
      <w:r w:rsidR="0020051D" w:rsidRPr="007D64AF">
        <w:rPr>
          <w:rFonts w:ascii="Times New Roman" w:hAnsi="Times New Roman" w:cs="Times New Roman"/>
          <w:sz w:val="25"/>
          <w:szCs w:val="25"/>
          <w:lang w:eastAsia="uk-UA"/>
        </w:rPr>
        <w:t>від 13 жовтня 2016 року №  81/зп-16 (зі змінами)</w:t>
      </w:r>
      <w:r w:rsidR="002C4851" w:rsidRPr="007D64AF">
        <w:rPr>
          <w:rFonts w:ascii="Times New Roman" w:hAnsi="Times New Roman" w:cs="Times New Roman"/>
          <w:sz w:val="25"/>
          <w:szCs w:val="25"/>
          <w:lang w:eastAsia="uk-UA"/>
        </w:rPr>
        <w:t>,</w:t>
      </w:r>
      <w:r w:rsidR="0020051D" w:rsidRPr="007D64AF">
        <w:rPr>
          <w:rFonts w:ascii="Times New Roman" w:hAnsi="Times New Roman" w:cs="Times New Roman"/>
          <w:sz w:val="25"/>
          <w:szCs w:val="25"/>
          <w:lang w:eastAsia="uk-UA"/>
        </w:rPr>
        <w:t xml:space="preserve"> </w:t>
      </w:r>
      <w:r w:rsidRPr="007D64AF">
        <w:rPr>
          <w:rFonts w:ascii="Times New Roman" w:hAnsi="Times New Roman" w:cs="Times New Roman"/>
          <w:sz w:val="25"/>
          <w:szCs w:val="25"/>
          <w:lang w:eastAsia="uk-UA"/>
        </w:rPr>
        <w:t xml:space="preserve">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w:t>
      </w:r>
      <w:r w:rsidR="002C4851" w:rsidRPr="007D64AF">
        <w:rPr>
          <w:rFonts w:ascii="Times New Roman" w:hAnsi="Times New Roman" w:cs="Times New Roman"/>
          <w:sz w:val="25"/>
          <w:szCs w:val="25"/>
          <w:lang w:eastAsia="uk-UA"/>
        </w:rPr>
        <w:t>ГРД</w:t>
      </w:r>
      <w:r w:rsidRPr="007D64AF">
        <w:rPr>
          <w:rFonts w:ascii="Times New Roman" w:hAnsi="Times New Roman" w:cs="Times New Roman"/>
          <w:sz w:val="25"/>
          <w:szCs w:val="25"/>
          <w:lang w:eastAsia="uk-UA"/>
        </w:rPr>
        <w:t>, пояснення судді (кандидата на посаду судді), інші обставини, документи та матеріали.</w:t>
      </w:r>
    </w:p>
    <w:p w14:paraId="45B14802" w14:textId="288EC0B7" w:rsidR="00EB045C" w:rsidRPr="007D64AF" w:rsidRDefault="000C0124" w:rsidP="000B0E06">
      <w:pPr>
        <w:shd w:val="clear" w:color="auto" w:fill="FFFFFF"/>
        <w:tabs>
          <w:tab w:val="left" w:pos="426"/>
        </w:tabs>
        <w:spacing w:after="0" w:line="276" w:lineRule="auto"/>
        <w:ind w:firstLine="709"/>
        <w:jc w:val="both"/>
        <w:rPr>
          <w:rFonts w:ascii="Times New Roman" w:hAnsi="Times New Roman" w:cs="Times New Roman"/>
          <w:sz w:val="25"/>
          <w:szCs w:val="25"/>
          <w:lang w:eastAsia="uk-UA"/>
        </w:rPr>
      </w:pPr>
      <w:r w:rsidRPr="007D64AF">
        <w:rPr>
          <w:rFonts w:ascii="Times New Roman" w:hAnsi="Times New Roman" w:cs="Times New Roman"/>
          <w:sz w:val="25"/>
          <w:szCs w:val="25"/>
          <w:lang w:eastAsia="uk-UA"/>
        </w:rPr>
        <w:lastRenderedPageBreak/>
        <w:t xml:space="preserve">Комісією у пленарному складі </w:t>
      </w:r>
      <w:r w:rsidR="00BD676F" w:rsidRPr="007D64AF">
        <w:rPr>
          <w:rFonts w:ascii="Times New Roman" w:hAnsi="Times New Roman" w:cs="Times New Roman"/>
          <w:sz w:val="25"/>
          <w:szCs w:val="25"/>
          <w:lang w:eastAsia="uk-UA"/>
        </w:rPr>
        <w:t>досліджено матеріали досьє кандидата, виснов</w:t>
      </w:r>
      <w:r w:rsidR="00356762" w:rsidRPr="007D64AF">
        <w:rPr>
          <w:rFonts w:ascii="Times New Roman" w:hAnsi="Times New Roman" w:cs="Times New Roman"/>
          <w:sz w:val="25"/>
          <w:szCs w:val="25"/>
          <w:lang w:eastAsia="uk-UA"/>
        </w:rPr>
        <w:t>ок</w:t>
      </w:r>
      <w:r w:rsidR="00BD676F" w:rsidRPr="007D64AF">
        <w:rPr>
          <w:rFonts w:ascii="Times New Roman" w:hAnsi="Times New Roman" w:cs="Times New Roman"/>
          <w:sz w:val="25"/>
          <w:szCs w:val="25"/>
          <w:lang w:eastAsia="uk-UA"/>
        </w:rPr>
        <w:t xml:space="preserve"> ГРД, письмові пояснення</w:t>
      </w:r>
      <w:r w:rsidR="00230E93" w:rsidRPr="007D64AF">
        <w:rPr>
          <w:rFonts w:ascii="Times New Roman" w:hAnsi="Times New Roman" w:cs="Times New Roman"/>
          <w:sz w:val="25"/>
          <w:szCs w:val="25"/>
          <w:lang w:eastAsia="uk-UA"/>
        </w:rPr>
        <w:t xml:space="preserve"> </w:t>
      </w:r>
      <w:r w:rsidR="003F6F9E" w:rsidRPr="007D64AF">
        <w:rPr>
          <w:rFonts w:ascii="Times New Roman" w:hAnsi="Times New Roman" w:cs="Times New Roman"/>
          <w:sz w:val="25"/>
          <w:szCs w:val="25"/>
          <w:lang w:eastAsia="uk-UA"/>
        </w:rPr>
        <w:t>Самойленко О.А.</w:t>
      </w:r>
      <w:r w:rsidR="00BD676F" w:rsidRPr="007D64AF">
        <w:rPr>
          <w:rFonts w:ascii="Times New Roman" w:hAnsi="Times New Roman" w:cs="Times New Roman"/>
          <w:sz w:val="25"/>
          <w:szCs w:val="25"/>
          <w:lang w:eastAsia="uk-UA"/>
        </w:rPr>
        <w:t>, проведено співбесіду з кандидатом та встановлено таке.</w:t>
      </w:r>
    </w:p>
    <w:p w14:paraId="4DD988EC" w14:textId="4AD81590" w:rsidR="00CB04F0" w:rsidRPr="007D64AF" w:rsidRDefault="00F21A9B" w:rsidP="000B0E06">
      <w:pPr>
        <w:spacing w:after="0" w:line="276" w:lineRule="auto"/>
        <w:ind w:firstLine="709"/>
        <w:jc w:val="both"/>
        <w:rPr>
          <w:rFonts w:ascii="Times New Roman" w:eastAsia="Times New Roman" w:hAnsi="Times New Roman" w:cs="Times New Roman"/>
          <w:bCs/>
          <w:sz w:val="25"/>
          <w:szCs w:val="25"/>
          <w:lang w:eastAsia="uk-UA"/>
        </w:rPr>
      </w:pPr>
      <w:r w:rsidRPr="007D64AF">
        <w:rPr>
          <w:rFonts w:ascii="Times New Roman" w:eastAsia="Times New Roman" w:hAnsi="Times New Roman" w:cs="Times New Roman"/>
          <w:sz w:val="25"/>
          <w:szCs w:val="25"/>
          <w:lang w:eastAsia="uk-UA"/>
        </w:rPr>
        <w:t xml:space="preserve">У висновку вказано, що кандидат </w:t>
      </w:r>
      <w:r w:rsidR="003F6F9E" w:rsidRPr="007D64AF">
        <w:rPr>
          <w:rFonts w:ascii="Times New Roman" w:eastAsia="Times New Roman" w:hAnsi="Times New Roman" w:cs="Times New Roman"/>
          <w:bCs/>
          <w:sz w:val="25"/>
          <w:szCs w:val="25"/>
          <w:lang w:eastAsia="uk-UA"/>
        </w:rPr>
        <w:t xml:space="preserve">не відповідає критеріям доброчесності та професійної етики за показником «Чесність» (підпункти </w:t>
      </w:r>
      <w:r w:rsidR="00BC57C1" w:rsidRPr="007D64AF">
        <w:rPr>
          <w:rFonts w:ascii="Times New Roman" w:eastAsia="Times New Roman" w:hAnsi="Times New Roman" w:cs="Times New Roman"/>
          <w:bCs/>
          <w:sz w:val="25"/>
          <w:szCs w:val="25"/>
          <w:lang w:eastAsia="uk-UA"/>
        </w:rPr>
        <w:t xml:space="preserve">2, </w:t>
      </w:r>
      <w:r w:rsidR="003F6F9E" w:rsidRPr="007D64AF">
        <w:rPr>
          <w:rFonts w:ascii="Times New Roman" w:eastAsia="Times New Roman" w:hAnsi="Times New Roman" w:cs="Times New Roman"/>
          <w:bCs/>
          <w:sz w:val="25"/>
          <w:szCs w:val="25"/>
          <w:lang w:eastAsia="uk-UA"/>
        </w:rPr>
        <w:t>3, 7 пункту 18 Єдиних показників).</w:t>
      </w:r>
    </w:p>
    <w:p w14:paraId="23E7B35F" w14:textId="422BED38" w:rsidR="003F6F9E" w:rsidRPr="007D64AF" w:rsidRDefault="00CB04F0"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hAnsi="Times New Roman" w:cs="Times New Roman"/>
          <w:bCs/>
          <w:sz w:val="25"/>
          <w:szCs w:val="25"/>
          <w:lang w:eastAsia="uk-UA"/>
        </w:rPr>
        <w:t>1. Кандидат не</w:t>
      </w:r>
      <w:r w:rsidR="003F6F9E" w:rsidRPr="007D64AF">
        <w:rPr>
          <w:rFonts w:ascii="Times New Roman" w:hAnsi="Times New Roman" w:cs="Times New Roman"/>
          <w:sz w:val="25"/>
          <w:szCs w:val="25"/>
          <w:lang w:eastAsia="uk-UA"/>
        </w:rPr>
        <w:t xml:space="preserve"> надала правдивих відомостей під час участі в конкурсі, у якому бере участь, приховувала такі відомості за наявності підстав вважати, що вони були їй відомі. Кандидат не докладала зусиль для того, щоб члени її сім’ї діяли відповідно до законодавства та утримувалися від поведінки, яка, на думку звичайної розсудливої людини, може завдати шкоди авторитету правосуддя чи знизити рівень суспільної довіри до суду (підпункт 1.5 пункту 1, підпункт 3.5 пункту 3 Індикаторів визначення невідповідності суддів (кандидатів на посаду судді) критеріям доброчесності та професійної етики (редакція від 16 грудня 2020 року). </w:t>
      </w:r>
    </w:p>
    <w:p w14:paraId="0AD9072D" w14:textId="60CFE995"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ГРД зазначила, що  в пункті 1.8 мотиваційного листа кандидата на посаду судді Самойленко О.А. вказала, </w:t>
      </w:r>
      <w:r w:rsidR="00CE1E3F">
        <w:rPr>
          <w:rFonts w:ascii="Times New Roman" w:eastAsia="Times New Roman" w:hAnsi="Times New Roman" w:cs="Times New Roman"/>
          <w:sz w:val="25"/>
          <w:szCs w:val="25"/>
          <w:lang w:eastAsia="uk-UA"/>
        </w:rPr>
        <w:t>ІНФОРМАЦІЯ_1</w:t>
      </w:r>
      <w:r w:rsidRPr="007D64AF">
        <w:rPr>
          <w:rFonts w:ascii="Times New Roman" w:eastAsia="Times New Roman" w:hAnsi="Times New Roman" w:cs="Times New Roman"/>
          <w:sz w:val="25"/>
          <w:szCs w:val="25"/>
          <w:lang w:eastAsia="uk-UA"/>
        </w:rPr>
        <w:t xml:space="preserve">. Зокрема, вказала, що загальний стан здоров’я батька заважає йому пересуватися транспортом на довгі відстані без шкоди для здоров’я. </w:t>
      </w:r>
    </w:p>
    <w:p w14:paraId="42F50C09" w14:textId="5F8F1EB6"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Водночас ГРД звернула увагу на те, що з 2018 року </w:t>
      </w:r>
      <w:r w:rsidR="00CE1E3F">
        <w:rPr>
          <w:rFonts w:ascii="Times New Roman" w:eastAsia="Times New Roman" w:hAnsi="Times New Roman" w:cs="Times New Roman"/>
          <w:sz w:val="25"/>
          <w:szCs w:val="25"/>
          <w:lang w:eastAsia="uk-UA"/>
        </w:rPr>
        <w:t>ІНФОРМАЦІЯ_2</w:t>
      </w:r>
      <w:r w:rsidRPr="007D64AF">
        <w:rPr>
          <w:rFonts w:ascii="Times New Roman" w:eastAsia="Times New Roman" w:hAnsi="Times New Roman" w:cs="Times New Roman"/>
          <w:sz w:val="25"/>
          <w:szCs w:val="25"/>
          <w:lang w:eastAsia="uk-UA"/>
        </w:rPr>
        <w:t>.</w:t>
      </w:r>
    </w:p>
    <w:p w14:paraId="4DDB8212" w14:textId="526E72C2"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Враховуючи викладене</w:t>
      </w:r>
      <w:r w:rsidR="008556AF" w:rsidRPr="007D64AF">
        <w:rPr>
          <w:rFonts w:ascii="Times New Roman" w:eastAsia="Times New Roman" w:hAnsi="Times New Roman" w:cs="Times New Roman"/>
          <w:sz w:val="25"/>
          <w:szCs w:val="25"/>
          <w:lang w:eastAsia="uk-UA"/>
        </w:rPr>
        <w:t>,</w:t>
      </w:r>
      <w:r w:rsidRPr="007D64AF">
        <w:rPr>
          <w:rFonts w:ascii="Times New Roman" w:eastAsia="Times New Roman" w:hAnsi="Times New Roman" w:cs="Times New Roman"/>
          <w:sz w:val="25"/>
          <w:szCs w:val="25"/>
          <w:lang w:eastAsia="uk-UA"/>
        </w:rPr>
        <w:t xml:space="preserve"> ГРД виснує, що вказана Самойленко О.А. інформація, </w:t>
      </w:r>
      <w:r w:rsidR="00CE1E3F">
        <w:rPr>
          <w:rFonts w:ascii="Times New Roman" w:eastAsia="Times New Roman" w:hAnsi="Times New Roman" w:cs="Times New Roman"/>
          <w:sz w:val="25"/>
          <w:szCs w:val="25"/>
          <w:lang w:eastAsia="uk-UA"/>
        </w:rPr>
        <w:t>ІНФОРМАЦІЯ_3</w:t>
      </w:r>
      <w:r w:rsidRPr="007D64AF">
        <w:rPr>
          <w:rFonts w:ascii="Times New Roman" w:eastAsia="Times New Roman" w:hAnsi="Times New Roman" w:cs="Times New Roman"/>
          <w:sz w:val="25"/>
          <w:szCs w:val="25"/>
          <w:lang w:eastAsia="uk-UA"/>
        </w:rPr>
        <w:t>, неможливість п</w:t>
      </w:r>
      <w:r w:rsidR="008556AF" w:rsidRPr="007D64AF">
        <w:rPr>
          <w:rFonts w:ascii="Times New Roman" w:eastAsia="Times New Roman" w:hAnsi="Times New Roman" w:cs="Times New Roman"/>
          <w:sz w:val="25"/>
          <w:szCs w:val="25"/>
          <w:lang w:eastAsia="uk-UA"/>
        </w:rPr>
        <w:t>ересуватися транспортом на далекі</w:t>
      </w:r>
      <w:r w:rsidRPr="007D64AF">
        <w:rPr>
          <w:rFonts w:ascii="Times New Roman" w:eastAsia="Times New Roman" w:hAnsi="Times New Roman" w:cs="Times New Roman"/>
          <w:sz w:val="25"/>
          <w:szCs w:val="25"/>
          <w:lang w:eastAsia="uk-UA"/>
        </w:rPr>
        <w:t xml:space="preserve"> відстані без шкоди для здоров’я, не відповідає дійсності.</w:t>
      </w:r>
    </w:p>
    <w:p w14:paraId="7919CD58" w14:textId="489CB9F4"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Крім того, ГРД зазначила, що батько кандидата у 2016 році набув право власності на квартиру загальною площею 39,9 </w:t>
      </w:r>
      <w:proofErr w:type="spellStart"/>
      <w:r w:rsidRPr="007D64AF">
        <w:rPr>
          <w:rFonts w:ascii="Times New Roman" w:eastAsia="Times New Roman" w:hAnsi="Times New Roman" w:cs="Times New Roman"/>
          <w:sz w:val="25"/>
          <w:szCs w:val="25"/>
          <w:lang w:eastAsia="uk-UA"/>
        </w:rPr>
        <w:t>кв.м</w:t>
      </w:r>
      <w:proofErr w:type="spellEnd"/>
      <w:r w:rsidRPr="007D64AF">
        <w:rPr>
          <w:rFonts w:ascii="Times New Roman" w:eastAsia="Times New Roman" w:hAnsi="Times New Roman" w:cs="Times New Roman"/>
          <w:sz w:val="25"/>
          <w:szCs w:val="25"/>
          <w:lang w:eastAsia="uk-UA"/>
        </w:rPr>
        <w:t xml:space="preserve">, розташовану за </w:t>
      </w:r>
      <w:proofErr w:type="spellStart"/>
      <w:r w:rsidRPr="007D64AF">
        <w:rPr>
          <w:rFonts w:ascii="Times New Roman" w:eastAsia="Times New Roman" w:hAnsi="Times New Roman" w:cs="Times New Roman"/>
          <w:sz w:val="25"/>
          <w:szCs w:val="25"/>
          <w:lang w:eastAsia="uk-UA"/>
        </w:rPr>
        <w:t>адресою</w:t>
      </w:r>
      <w:proofErr w:type="spellEnd"/>
      <w:r w:rsidRPr="007D64AF">
        <w:rPr>
          <w:rFonts w:ascii="Times New Roman" w:eastAsia="Times New Roman" w:hAnsi="Times New Roman" w:cs="Times New Roman"/>
          <w:sz w:val="25"/>
          <w:szCs w:val="25"/>
          <w:lang w:eastAsia="uk-UA"/>
        </w:rPr>
        <w:t>: Одеська обл., с.</w:t>
      </w:r>
      <w:r w:rsidR="007D64AF">
        <w:rPr>
          <w:rFonts w:ascii="Times New Roman" w:eastAsia="Times New Roman" w:hAnsi="Times New Roman" w:cs="Times New Roman"/>
          <w:sz w:val="25"/>
          <w:szCs w:val="25"/>
          <w:lang w:eastAsia="uk-UA"/>
        </w:rPr>
        <w:t> </w:t>
      </w:r>
      <w:proofErr w:type="spellStart"/>
      <w:r w:rsidRPr="007D64AF">
        <w:rPr>
          <w:rFonts w:ascii="Times New Roman" w:eastAsia="Times New Roman" w:hAnsi="Times New Roman" w:cs="Times New Roman"/>
          <w:sz w:val="25"/>
          <w:szCs w:val="25"/>
          <w:lang w:eastAsia="uk-UA"/>
        </w:rPr>
        <w:t>Лиманка</w:t>
      </w:r>
      <w:proofErr w:type="spellEnd"/>
      <w:r w:rsidRPr="007D64AF">
        <w:rPr>
          <w:rFonts w:ascii="Times New Roman" w:eastAsia="Times New Roman" w:hAnsi="Times New Roman" w:cs="Times New Roman"/>
          <w:sz w:val="25"/>
          <w:szCs w:val="25"/>
          <w:lang w:eastAsia="uk-UA"/>
        </w:rPr>
        <w:t xml:space="preserve">, </w:t>
      </w:r>
      <w:r w:rsidR="00A221F1">
        <w:rPr>
          <w:rFonts w:ascii="Times New Roman" w:eastAsia="Times New Roman" w:hAnsi="Times New Roman" w:cs="Times New Roman"/>
          <w:sz w:val="25"/>
          <w:szCs w:val="25"/>
          <w:lang w:eastAsia="uk-UA"/>
        </w:rPr>
        <w:t>АДРЕСА_1</w:t>
      </w:r>
      <w:r w:rsidR="008556AF" w:rsidRPr="007D64AF">
        <w:rPr>
          <w:rFonts w:ascii="Times New Roman" w:eastAsia="Times New Roman" w:hAnsi="Times New Roman" w:cs="Times New Roman"/>
          <w:sz w:val="25"/>
          <w:szCs w:val="25"/>
          <w:lang w:eastAsia="uk-UA"/>
        </w:rPr>
        <w:t xml:space="preserve">, яку 30 липня </w:t>
      </w:r>
      <w:r w:rsidRPr="007D64AF">
        <w:rPr>
          <w:rFonts w:ascii="Times New Roman" w:eastAsia="Times New Roman" w:hAnsi="Times New Roman" w:cs="Times New Roman"/>
          <w:sz w:val="25"/>
          <w:szCs w:val="25"/>
          <w:lang w:eastAsia="uk-UA"/>
        </w:rPr>
        <w:t>2020 року відчужив на підставі договору купівлі-продажу.</w:t>
      </w:r>
    </w:p>
    <w:p w14:paraId="6DE79CE1" w14:textId="5FB80DAE"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У зв’язку з цим ГРД виснує, що батьки кандидата мали житло на території, підконтрольній Україні </w:t>
      </w:r>
      <w:r w:rsidR="00A221F1">
        <w:rPr>
          <w:rFonts w:ascii="Times New Roman" w:eastAsia="Times New Roman" w:hAnsi="Times New Roman" w:cs="Times New Roman"/>
          <w:sz w:val="25"/>
          <w:szCs w:val="25"/>
          <w:lang w:eastAsia="uk-UA"/>
        </w:rPr>
        <w:t>ІНФОРМАЦІЯ_4</w:t>
      </w:r>
      <w:r w:rsidRPr="007D64AF">
        <w:rPr>
          <w:rFonts w:ascii="Times New Roman" w:eastAsia="Times New Roman" w:hAnsi="Times New Roman" w:cs="Times New Roman"/>
          <w:sz w:val="25"/>
          <w:szCs w:val="25"/>
          <w:lang w:eastAsia="uk-UA"/>
        </w:rPr>
        <w:t>, а згодом і взагалі відчужили право власності на майно.</w:t>
      </w:r>
    </w:p>
    <w:p w14:paraId="697A63F0" w14:textId="46E53F81"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ГРД вказала, що юридичні підстави набуття батьком кандидата права власності на квартиру у 2016 році, її вартість, джерела походження грошових коштів, використаних для придбання, і мотив</w:t>
      </w:r>
      <w:r w:rsidR="008556AF" w:rsidRPr="007D64AF">
        <w:rPr>
          <w:rFonts w:ascii="Times New Roman" w:eastAsia="Times New Roman" w:hAnsi="Times New Roman" w:cs="Times New Roman"/>
          <w:sz w:val="25"/>
          <w:szCs w:val="25"/>
          <w:lang w:eastAsia="uk-UA"/>
        </w:rPr>
        <w:t>и</w:t>
      </w:r>
      <w:r w:rsidRPr="007D64AF">
        <w:rPr>
          <w:rFonts w:ascii="Times New Roman" w:eastAsia="Times New Roman" w:hAnsi="Times New Roman" w:cs="Times New Roman"/>
          <w:sz w:val="25"/>
          <w:szCs w:val="25"/>
          <w:lang w:eastAsia="uk-UA"/>
        </w:rPr>
        <w:t xml:space="preserve"> відчуження цієї квартири</w:t>
      </w:r>
      <w:r w:rsidR="008556AF" w:rsidRPr="007D64AF">
        <w:t xml:space="preserve"> </w:t>
      </w:r>
      <w:r w:rsidR="008556AF" w:rsidRPr="007D64AF">
        <w:rPr>
          <w:rFonts w:ascii="Times New Roman" w:eastAsia="Times New Roman" w:hAnsi="Times New Roman" w:cs="Times New Roman"/>
          <w:sz w:val="25"/>
          <w:szCs w:val="25"/>
          <w:lang w:eastAsia="uk-UA"/>
        </w:rPr>
        <w:t>потребують документального підтвердження</w:t>
      </w:r>
      <w:r w:rsidRPr="007D64AF">
        <w:rPr>
          <w:rFonts w:ascii="Times New Roman" w:eastAsia="Times New Roman" w:hAnsi="Times New Roman" w:cs="Times New Roman"/>
          <w:sz w:val="25"/>
          <w:szCs w:val="25"/>
          <w:lang w:eastAsia="uk-UA"/>
        </w:rPr>
        <w:t>.</w:t>
      </w:r>
    </w:p>
    <w:p w14:paraId="1758E64D" w14:textId="4020D878"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Крім </w:t>
      </w:r>
      <w:r w:rsidR="008556AF" w:rsidRPr="007D64AF">
        <w:rPr>
          <w:rFonts w:ascii="Times New Roman" w:eastAsia="Times New Roman" w:hAnsi="Times New Roman" w:cs="Times New Roman"/>
          <w:sz w:val="25"/>
          <w:szCs w:val="25"/>
          <w:lang w:eastAsia="uk-UA"/>
        </w:rPr>
        <w:t>т</w:t>
      </w:r>
      <w:r w:rsidRPr="007D64AF">
        <w:rPr>
          <w:rFonts w:ascii="Times New Roman" w:eastAsia="Times New Roman" w:hAnsi="Times New Roman" w:cs="Times New Roman"/>
          <w:sz w:val="25"/>
          <w:szCs w:val="25"/>
          <w:lang w:eastAsia="uk-UA"/>
        </w:rPr>
        <w:t xml:space="preserve">ого, у висновку вказано, що </w:t>
      </w:r>
      <w:r w:rsidR="00A221F1">
        <w:rPr>
          <w:rFonts w:ascii="Times New Roman" w:eastAsia="Times New Roman" w:hAnsi="Times New Roman" w:cs="Times New Roman"/>
          <w:sz w:val="25"/>
          <w:szCs w:val="25"/>
          <w:lang w:eastAsia="uk-UA"/>
        </w:rPr>
        <w:t>ІНФОРМАЦІЯ_5</w:t>
      </w:r>
      <w:r w:rsidRPr="007D64AF">
        <w:rPr>
          <w:rFonts w:ascii="Times New Roman" w:eastAsia="Times New Roman" w:hAnsi="Times New Roman" w:cs="Times New Roman"/>
          <w:sz w:val="25"/>
          <w:szCs w:val="25"/>
          <w:lang w:eastAsia="uk-UA"/>
        </w:rPr>
        <w:t xml:space="preserve"> </w:t>
      </w:r>
      <w:r w:rsidR="001C5857">
        <w:rPr>
          <w:rFonts w:ascii="Times New Roman" w:eastAsia="Times New Roman" w:hAnsi="Times New Roman" w:cs="Times New Roman"/>
          <w:sz w:val="25"/>
          <w:szCs w:val="25"/>
          <w:lang w:eastAsia="uk-UA"/>
        </w:rPr>
        <w:t>ОСОБА_1</w:t>
      </w:r>
      <w:r w:rsidRPr="007D64AF">
        <w:rPr>
          <w:rFonts w:ascii="Times New Roman" w:eastAsia="Times New Roman" w:hAnsi="Times New Roman" w:cs="Times New Roman"/>
          <w:sz w:val="25"/>
          <w:szCs w:val="25"/>
          <w:lang w:eastAsia="uk-UA"/>
        </w:rPr>
        <w:t xml:space="preserve"> 11 серпня 2021 року виїхала до російської федерації і згідно з відомостями, наявними в системі АРКАН, в Україну не поверталась.</w:t>
      </w:r>
    </w:p>
    <w:p w14:paraId="4887D1F8" w14:textId="39A957C6"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На переконання ГРД, в мотиваційному листі Самойленко О.А. надала недостовірну інформацію, зокрема не зазначила справжні обставини </w:t>
      </w:r>
      <w:r w:rsidR="00A221F1">
        <w:rPr>
          <w:rFonts w:ascii="Times New Roman" w:eastAsia="Times New Roman" w:hAnsi="Times New Roman" w:cs="Times New Roman"/>
          <w:sz w:val="25"/>
          <w:szCs w:val="25"/>
          <w:lang w:eastAsia="uk-UA"/>
        </w:rPr>
        <w:t>ІНФОРМАЦІЯ_6</w:t>
      </w:r>
      <w:r w:rsidRPr="007D64AF">
        <w:rPr>
          <w:rFonts w:ascii="Times New Roman" w:eastAsia="Times New Roman" w:hAnsi="Times New Roman" w:cs="Times New Roman"/>
          <w:sz w:val="25"/>
          <w:szCs w:val="25"/>
          <w:lang w:eastAsia="uk-UA"/>
        </w:rPr>
        <w:t xml:space="preserve">. Існують підстави вважати, </w:t>
      </w:r>
      <w:r w:rsidR="00774AA5">
        <w:rPr>
          <w:rFonts w:ascii="Times New Roman" w:eastAsia="Times New Roman" w:hAnsi="Times New Roman" w:cs="Times New Roman"/>
          <w:sz w:val="25"/>
          <w:szCs w:val="25"/>
          <w:lang w:eastAsia="uk-UA"/>
        </w:rPr>
        <w:t>ІНФОРМАЦІЯ_7</w:t>
      </w:r>
      <w:r w:rsidRPr="007D64AF">
        <w:rPr>
          <w:rFonts w:ascii="Times New Roman" w:eastAsia="Times New Roman" w:hAnsi="Times New Roman" w:cs="Times New Roman"/>
          <w:sz w:val="25"/>
          <w:szCs w:val="25"/>
          <w:lang w:eastAsia="uk-UA"/>
        </w:rPr>
        <w:t xml:space="preserve"> могли отримати паспорти російської федерації або так званої «республіки», підпадали під дію законодавства російської федерації та, ймовірно, перебували під можливим впливом або тиском з боку окупаційної влади, що залишається нез’ясованим.</w:t>
      </w:r>
    </w:p>
    <w:p w14:paraId="1D8EE133" w14:textId="3847FD2D"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ГРД виснує, що з огляду на викладені обставини та встановлені факти кандидат у поданих на конкурс документах зазначила інформацію, що не відповідає дійсності, що</w:t>
      </w:r>
      <w:r w:rsidR="008556AF" w:rsidRPr="007D64AF">
        <w:rPr>
          <w:rFonts w:ascii="Times New Roman" w:eastAsia="Times New Roman" w:hAnsi="Times New Roman" w:cs="Times New Roman"/>
          <w:sz w:val="25"/>
          <w:szCs w:val="25"/>
          <w:lang w:eastAsia="uk-UA"/>
        </w:rPr>
        <w:t xml:space="preserve"> у</w:t>
      </w:r>
      <w:r w:rsidRPr="007D64AF">
        <w:rPr>
          <w:rFonts w:ascii="Times New Roman" w:eastAsia="Times New Roman" w:hAnsi="Times New Roman" w:cs="Times New Roman"/>
          <w:sz w:val="25"/>
          <w:szCs w:val="25"/>
          <w:lang w:eastAsia="uk-UA"/>
        </w:rPr>
        <w:t xml:space="preserve"> </w:t>
      </w:r>
      <w:r w:rsidRPr="007D64AF">
        <w:rPr>
          <w:rFonts w:ascii="Times New Roman" w:eastAsia="Times New Roman" w:hAnsi="Times New Roman" w:cs="Times New Roman"/>
          <w:sz w:val="25"/>
          <w:szCs w:val="25"/>
          <w:lang w:eastAsia="uk-UA"/>
        </w:rPr>
        <w:lastRenderedPageBreak/>
        <w:t>стороннього спостерігача</w:t>
      </w:r>
      <w:r w:rsidR="008556AF" w:rsidRPr="007D64AF">
        <w:rPr>
          <w:rFonts w:ascii="Times New Roman" w:eastAsia="Times New Roman" w:hAnsi="Times New Roman" w:cs="Times New Roman"/>
          <w:sz w:val="25"/>
          <w:szCs w:val="25"/>
          <w:lang w:eastAsia="uk-UA"/>
        </w:rPr>
        <w:t xml:space="preserve"> може</w:t>
      </w:r>
      <w:r w:rsidRPr="007D64AF">
        <w:rPr>
          <w:rFonts w:ascii="Times New Roman" w:eastAsia="Times New Roman" w:hAnsi="Times New Roman" w:cs="Times New Roman"/>
          <w:sz w:val="25"/>
          <w:szCs w:val="25"/>
          <w:lang w:eastAsia="uk-UA"/>
        </w:rPr>
        <w:t xml:space="preserve"> виклика</w:t>
      </w:r>
      <w:r w:rsidR="008556AF" w:rsidRPr="007D64AF">
        <w:rPr>
          <w:rFonts w:ascii="Times New Roman" w:eastAsia="Times New Roman" w:hAnsi="Times New Roman" w:cs="Times New Roman"/>
          <w:sz w:val="25"/>
          <w:szCs w:val="25"/>
          <w:lang w:eastAsia="uk-UA"/>
        </w:rPr>
        <w:t>ти</w:t>
      </w:r>
      <w:r w:rsidRPr="007D64AF">
        <w:rPr>
          <w:rFonts w:ascii="Times New Roman" w:eastAsia="Times New Roman" w:hAnsi="Times New Roman" w:cs="Times New Roman"/>
          <w:sz w:val="25"/>
          <w:szCs w:val="25"/>
          <w:lang w:eastAsia="uk-UA"/>
        </w:rPr>
        <w:t xml:space="preserve"> обґрунтований сумнів у тому, що вона зможе завжди діяти неупереджено, незалежно та відповідно до принципів доброчесності.</w:t>
      </w:r>
    </w:p>
    <w:p w14:paraId="0D622DA8" w14:textId="3CC87858"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Самойленко О.А. надала письмові </w:t>
      </w:r>
      <w:r w:rsidR="00153612" w:rsidRPr="007D64AF">
        <w:rPr>
          <w:rFonts w:ascii="Times New Roman" w:eastAsia="Times New Roman" w:hAnsi="Times New Roman" w:cs="Times New Roman"/>
          <w:sz w:val="25"/>
          <w:szCs w:val="25"/>
          <w:lang w:eastAsia="uk-UA"/>
        </w:rPr>
        <w:t xml:space="preserve">пояснення, які підтримала під час співбесіди. </w:t>
      </w:r>
      <w:r w:rsidR="00457664" w:rsidRPr="007D64AF">
        <w:rPr>
          <w:rFonts w:ascii="Times New Roman" w:eastAsia="Times New Roman" w:hAnsi="Times New Roman" w:cs="Times New Roman"/>
          <w:sz w:val="25"/>
          <w:szCs w:val="25"/>
          <w:lang w:eastAsia="uk-UA"/>
        </w:rPr>
        <w:t xml:space="preserve">Кандидат </w:t>
      </w:r>
      <w:r w:rsidRPr="007D64AF">
        <w:rPr>
          <w:rFonts w:ascii="Times New Roman" w:eastAsia="Times New Roman" w:hAnsi="Times New Roman" w:cs="Times New Roman"/>
          <w:sz w:val="25"/>
          <w:szCs w:val="25"/>
          <w:lang w:eastAsia="uk-UA"/>
        </w:rPr>
        <w:t>не погодилась з твердженнями ГРД та вказала, що жодних обставин, які не відповідають дійсності</w:t>
      </w:r>
      <w:r w:rsidR="008556AF" w:rsidRPr="007D64AF">
        <w:rPr>
          <w:rFonts w:ascii="Times New Roman" w:eastAsia="Times New Roman" w:hAnsi="Times New Roman" w:cs="Times New Roman"/>
          <w:sz w:val="25"/>
          <w:szCs w:val="25"/>
          <w:lang w:eastAsia="uk-UA"/>
        </w:rPr>
        <w:t>,</w:t>
      </w:r>
      <w:r w:rsidRPr="007D64AF">
        <w:rPr>
          <w:rFonts w:ascii="Times New Roman" w:eastAsia="Times New Roman" w:hAnsi="Times New Roman" w:cs="Times New Roman"/>
          <w:sz w:val="25"/>
          <w:szCs w:val="25"/>
          <w:lang w:eastAsia="uk-UA"/>
        </w:rPr>
        <w:t xml:space="preserve"> в мотиваційному листі нею не зазначено. </w:t>
      </w:r>
    </w:p>
    <w:p w14:paraId="0A7E4E7E" w14:textId="41C21866"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Кандидат пояснила, що у червні 2014 року разом з членами сім’ї (сином та чоловіком) виїхала з території Донецької області. Звернула увагу, що з </w:t>
      </w:r>
      <w:r w:rsidR="008556AF" w:rsidRPr="007D64AF">
        <w:rPr>
          <w:rFonts w:ascii="Times New Roman" w:eastAsia="Times New Roman" w:hAnsi="Times New Roman" w:cs="Times New Roman"/>
          <w:sz w:val="25"/>
          <w:szCs w:val="25"/>
          <w:lang w:eastAsia="uk-UA"/>
        </w:rPr>
        <w:t>у</w:t>
      </w:r>
      <w:r w:rsidRPr="007D64AF">
        <w:rPr>
          <w:rFonts w:ascii="Times New Roman" w:eastAsia="Times New Roman" w:hAnsi="Times New Roman" w:cs="Times New Roman"/>
          <w:sz w:val="25"/>
          <w:szCs w:val="25"/>
          <w:lang w:eastAsia="uk-UA"/>
        </w:rPr>
        <w:t>казаної дати ні вона, ні члени її сім</w:t>
      </w:r>
      <w:r w:rsidR="008556AF" w:rsidRPr="007D64AF">
        <w:rPr>
          <w:rFonts w:ascii="Times New Roman" w:eastAsia="Times New Roman" w:hAnsi="Times New Roman" w:cs="Times New Roman"/>
          <w:sz w:val="25"/>
          <w:szCs w:val="25"/>
          <w:lang w:eastAsia="uk-UA"/>
        </w:rPr>
        <w:t>’ї не перетинали адміністративної</w:t>
      </w:r>
      <w:r w:rsidRPr="007D64AF">
        <w:rPr>
          <w:rFonts w:ascii="Times New Roman" w:eastAsia="Times New Roman" w:hAnsi="Times New Roman" w:cs="Times New Roman"/>
          <w:sz w:val="25"/>
          <w:szCs w:val="25"/>
          <w:lang w:eastAsia="uk-UA"/>
        </w:rPr>
        <w:t xml:space="preserve"> меж</w:t>
      </w:r>
      <w:r w:rsidR="008556AF" w:rsidRPr="007D64AF">
        <w:rPr>
          <w:rFonts w:ascii="Times New Roman" w:eastAsia="Times New Roman" w:hAnsi="Times New Roman" w:cs="Times New Roman"/>
          <w:sz w:val="25"/>
          <w:szCs w:val="25"/>
          <w:lang w:eastAsia="uk-UA"/>
        </w:rPr>
        <w:t>і</w:t>
      </w:r>
      <w:r w:rsidRPr="007D64AF">
        <w:rPr>
          <w:rFonts w:ascii="Times New Roman" w:eastAsia="Times New Roman" w:hAnsi="Times New Roman" w:cs="Times New Roman"/>
          <w:sz w:val="25"/>
          <w:szCs w:val="25"/>
          <w:lang w:eastAsia="uk-UA"/>
        </w:rPr>
        <w:t xml:space="preserve"> з тимчасово окупованою територією або державний кордон з російською федерацією. Також повідомила, що з 2001</w:t>
      </w:r>
      <w:r w:rsidR="007D64AF">
        <w:rPr>
          <w:rFonts w:ascii="Times New Roman" w:eastAsia="Times New Roman" w:hAnsi="Times New Roman" w:cs="Times New Roman"/>
          <w:sz w:val="25"/>
          <w:szCs w:val="25"/>
          <w:lang w:eastAsia="uk-UA"/>
        </w:rPr>
        <w:t> </w:t>
      </w:r>
      <w:r w:rsidRPr="007D64AF">
        <w:rPr>
          <w:rFonts w:ascii="Times New Roman" w:eastAsia="Times New Roman" w:hAnsi="Times New Roman" w:cs="Times New Roman"/>
          <w:sz w:val="25"/>
          <w:szCs w:val="25"/>
          <w:lang w:eastAsia="uk-UA"/>
        </w:rPr>
        <w:t xml:space="preserve">року не проживала та не вела спільного побуту з батьками, батьки не є членами її сім’ї. </w:t>
      </w:r>
    </w:p>
    <w:p w14:paraId="2A95DDB0" w14:textId="2C6A284B"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Стосовно </w:t>
      </w:r>
      <w:bookmarkStart w:id="0" w:name="_Hlk231915372"/>
      <w:r w:rsidR="00774AA5">
        <w:rPr>
          <w:rFonts w:ascii="Times New Roman" w:eastAsia="Times New Roman" w:hAnsi="Times New Roman" w:cs="Times New Roman"/>
          <w:sz w:val="25"/>
          <w:szCs w:val="25"/>
          <w:lang w:eastAsia="uk-UA"/>
        </w:rPr>
        <w:t>ІНФОРМАЦІЯ_</w:t>
      </w:r>
      <w:bookmarkEnd w:id="0"/>
      <w:r w:rsidR="00774AA5">
        <w:rPr>
          <w:rFonts w:ascii="Times New Roman" w:eastAsia="Times New Roman" w:hAnsi="Times New Roman" w:cs="Times New Roman"/>
          <w:sz w:val="25"/>
          <w:szCs w:val="25"/>
          <w:lang w:eastAsia="uk-UA"/>
        </w:rPr>
        <w:t>8</w:t>
      </w:r>
      <w:r w:rsidRPr="007D64AF">
        <w:rPr>
          <w:rFonts w:ascii="Times New Roman" w:eastAsia="Times New Roman" w:hAnsi="Times New Roman" w:cs="Times New Roman"/>
          <w:sz w:val="25"/>
          <w:szCs w:val="25"/>
          <w:lang w:eastAsia="uk-UA"/>
        </w:rPr>
        <w:t xml:space="preserve"> кандидат пояснила, що причиною цього був стан здоров’я матері та потреба лікування </w:t>
      </w:r>
      <w:r w:rsidR="00774AA5">
        <w:rPr>
          <w:rFonts w:ascii="Times New Roman" w:eastAsia="Times New Roman" w:hAnsi="Times New Roman" w:cs="Times New Roman"/>
          <w:sz w:val="25"/>
          <w:szCs w:val="25"/>
          <w:lang w:eastAsia="uk-UA"/>
        </w:rPr>
        <w:t>ІНФОРМАЦІЯ_9</w:t>
      </w:r>
      <w:r w:rsidRPr="007D64AF">
        <w:rPr>
          <w:rFonts w:ascii="Times New Roman" w:eastAsia="Times New Roman" w:hAnsi="Times New Roman" w:cs="Times New Roman"/>
          <w:sz w:val="25"/>
          <w:szCs w:val="25"/>
          <w:lang w:eastAsia="uk-UA"/>
        </w:rPr>
        <w:t xml:space="preserve">. Самойленко О.А. зауважила, що, оскільки не мала фінансової можливості орендувати батькам житло, </w:t>
      </w:r>
      <w:r w:rsidR="00774AA5">
        <w:rPr>
          <w:rFonts w:ascii="Times New Roman" w:eastAsia="Times New Roman" w:hAnsi="Times New Roman" w:cs="Times New Roman"/>
          <w:sz w:val="25"/>
          <w:szCs w:val="25"/>
          <w:lang w:eastAsia="uk-UA"/>
        </w:rPr>
        <w:t>ІНФОРМАЦІЯ_10</w:t>
      </w:r>
      <w:r w:rsidRPr="007D64AF">
        <w:rPr>
          <w:rFonts w:ascii="Times New Roman" w:eastAsia="Times New Roman" w:hAnsi="Times New Roman" w:cs="Times New Roman"/>
          <w:sz w:val="25"/>
          <w:szCs w:val="25"/>
          <w:lang w:eastAsia="uk-UA"/>
        </w:rPr>
        <w:t xml:space="preserve">. </w:t>
      </w:r>
      <w:r w:rsidR="0053334B" w:rsidRPr="007D64AF">
        <w:rPr>
          <w:rFonts w:ascii="Times New Roman" w:eastAsia="Times New Roman" w:hAnsi="Times New Roman" w:cs="Times New Roman"/>
          <w:sz w:val="25"/>
          <w:szCs w:val="25"/>
          <w:lang w:eastAsia="uk-UA"/>
        </w:rPr>
        <w:t>Вона</w:t>
      </w:r>
      <w:r w:rsidRPr="007D64AF">
        <w:rPr>
          <w:rFonts w:ascii="Times New Roman" w:eastAsia="Times New Roman" w:hAnsi="Times New Roman" w:cs="Times New Roman"/>
          <w:sz w:val="25"/>
          <w:szCs w:val="25"/>
          <w:lang w:eastAsia="uk-UA"/>
        </w:rPr>
        <w:t xml:space="preserve"> неодноразово намагалась переконати </w:t>
      </w:r>
      <w:r w:rsidR="00774AA5">
        <w:rPr>
          <w:rFonts w:ascii="Times New Roman" w:eastAsia="Times New Roman" w:hAnsi="Times New Roman" w:cs="Times New Roman"/>
          <w:sz w:val="25"/>
          <w:szCs w:val="25"/>
          <w:lang w:eastAsia="uk-UA"/>
        </w:rPr>
        <w:t>ІНФОРМАЦІЯ_11</w:t>
      </w:r>
      <w:r w:rsidRPr="007D64AF">
        <w:rPr>
          <w:rFonts w:ascii="Times New Roman" w:eastAsia="Times New Roman" w:hAnsi="Times New Roman" w:cs="Times New Roman"/>
          <w:sz w:val="25"/>
          <w:szCs w:val="25"/>
          <w:lang w:eastAsia="uk-UA"/>
        </w:rPr>
        <w:t xml:space="preserve">, однак вплинути на прийняття ними відповідного рішення не </w:t>
      </w:r>
      <w:r w:rsidR="0053334B" w:rsidRPr="007D64AF">
        <w:rPr>
          <w:rFonts w:ascii="Times New Roman" w:eastAsia="Times New Roman" w:hAnsi="Times New Roman" w:cs="Times New Roman"/>
          <w:sz w:val="25"/>
          <w:szCs w:val="25"/>
          <w:lang w:eastAsia="uk-UA"/>
        </w:rPr>
        <w:t>змогла</w:t>
      </w:r>
      <w:r w:rsidRPr="007D64AF">
        <w:rPr>
          <w:rFonts w:ascii="Times New Roman" w:eastAsia="Times New Roman" w:hAnsi="Times New Roman" w:cs="Times New Roman"/>
          <w:sz w:val="25"/>
          <w:szCs w:val="25"/>
          <w:lang w:eastAsia="uk-UA"/>
        </w:rPr>
        <w:t xml:space="preserve">. </w:t>
      </w:r>
    </w:p>
    <w:p w14:paraId="52667F54" w14:textId="46D5A5CD"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Стосовно перетину батьками кордону кандидат пояснила, що у 2018–2020 роках батьки перетинали адміністративну межу з тимчасово окупованою територією через контрольні пункти в’їзду-виїзду та </w:t>
      </w:r>
      <w:r w:rsidR="00774AA5">
        <w:rPr>
          <w:rFonts w:ascii="Times New Roman" w:eastAsia="Times New Roman" w:hAnsi="Times New Roman" w:cs="Times New Roman"/>
          <w:sz w:val="25"/>
          <w:szCs w:val="25"/>
          <w:lang w:eastAsia="uk-UA"/>
        </w:rPr>
        <w:t>ІНФОРМАЦІЯ_12</w:t>
      </w:r>
      <w:r w:rsidRPr="007D64AF">
        <w:rPr>
          <w:rFonts w:ascii="Times New Roman" w:eastAsia="Times New Roman" w:hAnsi="Times New Roman" w:cs="Times New Roman"/>
          <w:sz w:val="25"/>
          <w:szCs w:val="25"/>
          <w:lang w:eastAsia="uk-UA"/>
        </w:rPr>
        <w:t xml:space="preserve">. </w:t>
      </w:r>
      <w:r w:rsidR="00457664" w:rsidRPr="007D64AF">
        <w:rPr>
          <w:rFonts w:ascii="Times New Roman" w:eastAsia="Times New Roman" w:hAnsi="Times New Roman" w:cs="Times New Roman"/>
          <w:sz w:val="25"/>
          <w:szCs w:val="25"/>
          <w:lang w:eastAsia="uk-UA"/>
        </w:rPr>
        <w:t>К</w:t>
      </w:r>
      <w:r w:rsidRPr="007D64AF">
        <w:rPr>
          <w:rFonts w:ascii="Times New Roman" w:eastAsia="Times New Roman" w:hAnsi="Times New Roman" w:cs="Times New Roman"/>
          <w:sz w:val="25"/>
          <w:szCs w:val="25"/>
          <w:lang w:eastAsia="uk-UA"/>
        </w:rPr>
        <w:t xml:space="preserve">андидат </w:t>
      </w:r>
      <w:r w:rsidR="0053334B" w:rsidRPr="007D64AF">
        <w:rPr>
          <w:rFonts w:ascii="Times New Roman" w:eastAsia="Times New Roman" w:hAnsi="Times New Roman" w:cs="Times New Roman"/>
          <w:sz w:val="25"/>
          <w:szCs w:val="25"/>
          <w:lang w:eastAsia="uk-UA"/>
        </w:rPr>
        <w:t>у</w:t>
      </w:r>
      <w:r w:rsidRPr="007D64AF">
        <w:rPr>
          <w:rFonts w:ascii="Times New Roman" w:eastAsia="Times New Roman" w:hAnsi="Times New Roman" w:cs="Times New Roman"/>
          <w:sz w:val="25"/>
          <w:szCs w:val="25"/>
          <w:lang w:eastAsia="uk-UA"/>
        </w:rPr>
        <w:t>казала, що батько приїжджав до брата, який на той час мешкав у місті Костянтинівка, проходив ідентифікацію особи в банку з метою отримання пенсії; мати відвідувала її і онука.</w:t>
      </w:r>
      <w:r w:rsidRPr="007D64AF">
        <w:rPr>
          <w:rFonts w:ascii="Times New Roman" w:eastAsia="Times New Roman" w:hAnsi="Times New Roman" w:cs="Times New Roman"/>
          <w:i/>
          <w:sz w:val="25"/>
          <w:szCs w:val="25"/>
          <w:lang w:eastAsia="uk-UA"/>
        </w:rPr>
        <w:t xml:space="preserve"> </w:t>
      </w:r>
    </w:p>
    <w:p w14:paraId="00053209" w14:textId="1B54F0FB" w:rsidR="00D17C48"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Стосовно наявності </w:t>
      </w:r>
      <w:r w:rsidR="00774AA5">
        <w:rPr>
          <w:rFonts w:ascii="Times New Roman" w:eastAsia="Times New Roman" w:hAnsi="Times New Roman" w:cs="Times New Roman"/>
          <w:sz w:val="25"/>
          <w:szCs w:val="25"/>
          <w:lang w:eastAsia="uk-UA"/>
        </w:rPr>
        <w:t>ІНФОРМАЦІЯ_</w:t>
      </w:r>
      <w:r w:rsidR="004A01C8">
        <w:rPr>
          <w:rFonts w:ascii="Times New Roman" w:eastAsia="Times New Roman" w:hAnsi="Times New Roman" w:cs="Times New Roman"/>
          <w:sz w:val="25"/>
          <w:szCs w:val="25"/>
          <w:lang w:eastAsia="uk-UA"/>
        </w:rPr>
        <w:t xml:space="preserve">13 </w:t>
      </w:r>
      <w:r w:rsidRPr="007D64AF">
        <w:rPr>
          <w:rFonts w:ascii="Times New Roman" w:eastAsia="Times New Roman" w:hAnsi="Times New Roman" w:cs="Times New Roman"/>
          <w:sz w:val="25"/>
          <w:szCs w:val="25"/>
          <w:lang w:eastAsia="uk-UA"/>
        </w:rPr>
        <w:t>гро</w:t>
      </w:r>
      <w:r w:rsidR="0053334B" w:rsidRPr="007D64AF">
        <w:rPr>
          <w:rFonts w:ascii="Times New Roman" w:eastAsia="Times New Roman" w:hAnsi="Times New Roman" w:cs="Times New Roman"/>
          <w:sz w:val="25"/>
          <w:szCs w:val="25"/>
          <w:lang w:eastAsia="uk-UA"/>
        </w:rPr>
        <w:t xml:space="preserve">мадянства російської федерації </w:t>
      </w:r>
      <w:r w:rsidRPr="007D64AF">
        <w:rPr>
          <w:rFonts w:ascii="Times New Roman" w:eastAsia="Times New Roman" w:hAnsi="Times New Roman" w:cs="Times New Roman"/>
          <w:sz w:val="25"/>
          <w:szCs w:val="25"/>
          <w:lang w:eastAsia="uk-UA"/>
        </w:rPr>
        <w:t xml:space="preserve">Самойленко О.А. </w:t>
      </w:r>
      <w:r w:rsidR="00D17C48" w:rsidRPr="007D64AF">
        <w:rPr>
          <w:rFonts w:ascii="Times New Roman" w:eastAsia="Times New Roman" w:hAnsi="Times New Roman" w:cs="Times New Roman"/>
          <w:sz w:val="25"/>
          <w:szCs w:val="25"/>
          <w:lang w:eastAsia="uk-UA"/>
        </w:rPr>
        <w:t xml:space="preserve">не змогла чітко підтвердити або спростувати вказані факти. </w:t>
      </w:r>
    </w:p>
    <w:p w14:paraId="6B0BE2B9" w14:textId="4E2ED533" w:rsidR="00642CA7"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Стосовно придбання батьком квартири у 2016 році в Одеській області кандидат пояснила, що джерелом походження коштів для придбання батьком квартири стали кошти від продажу успадкованого ним майна та кошти, позичені у брата. 28 березня 2016 року було укладено договір асоційованого членства щодо об’єкта нерухомого майна – квартири, загальною площею 37,37 </w:t>
      </w:r>
      <w:proofErr w:type="spellStart"/>
      <w:r w:rsidRPr="007D64AF">
        <w:rPr>
          <w:rFonts w:ascii="Times New Roman" w:eastAsia="Times New Roman" w:hAnsi="Times New Roman" w:cs="Times New Roman"/>
          <w:sz w:val="25"/>
          <w:szCs w:val="25"/>
          <w:lang w:eastAsia="uk-UA"/>
        </w:rPr>
        <w:t>кв.м</w:t>
      </w:r>
      <w:proofErr w:type="spellEnd"/>
      <w:r w:rsidRPr="007D64AF">
        <w:rPr>
          <w:rFonts w:ascii="Times New Roman" w:eastAsia="Times New Roman" w:hAnsi="Times New Roman" w:cs="Times New Roman"/>
          <w:sz w:val="25"/>
          <w:szCs w:val="25"/>
          <w:lang w:eastAsia="uk-UA"/>
        </w:rPr>
        <w:t xml:space="preserve">, розмір «пая» асоційованого члена становив 592 335 грн. У 2020 році батько продав квартиру. Метою придбання батьком квартири було збереження спадкових коштів у ліквідному активі; метою відчуження – необхідність повернення позичених коштів його брату, а також ускладнення перетину лінії розмежування під час пандемії Covid-19. </w:t>
      </w:r>
      <w:r w:rsidR="00642CA7" w:rsidRPr="007D64AF">
        <w:rPr>
          <w:rFonts w:ascii="Times New Roman" w:eastAsia="Times New Roman" w:hAnsi="Times New Roman" w:cs="Times New Roman"/>
          <w:sz w:val="25"/>
          <w:szCs w:val="25"/>
          <w:lang w:eastAsia="uk-UA"/>
        </w:rPr>
        <w:t>Зі слів кандидата</w:t>
      </w:r>
      <w:r w:rsidR="00D17C48" w:rsidRPr="007D64AF">
        <w:rPr>
          <w:rFonts w:ascii="Times New Roman" w:eastAsia="Times New Roman" w:hAnsi="Times New Roman" w:cs="Times New Roman"/>
          <w:sz w:val="25"/>
          <w:szCs w:val="25"/>
          <w:lang w:eastAsia="uk-UA"/>
        </w:rPr>
        <w:t>,</w:t>
      </w:r>
      <w:r w:rsidR="00642CA7" w:rsidRPr="007D64AF">
        <w:rPr>
          <w:rFonts w:ascii="Times New Roman" w:eastAsia="Times New Roman" w:hAnsi="Times New Roman" w:cs="Times New Roman"/>
          <w:sz w:val="25"/>
          <w:szCs w:val="25"/>
          <w:lang w:eastAsia="uk-UA"/>
        </w:rPr>
        <w:t xml:space="preserve"> її батьки не прийняли рішення щодо переїзду у вказану квартиру у зв’язку з похилим віком та іншими обставинами особистого характеру.</w:t>
      </w:r>
    </w:p>
    <w:p w14:paraId="1E098689" w14:textId="6878A852" w:rsidR="00A04306" w:rsidRPr="007D64AF" w:rsidRDefault="00642CA7"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Самойленко О.А. </w:t>
      </w:r>
      <w:r w:rsidR="00A04306" w:rsidRPr="007D64AF">
        <w:rPr>
          <w:rFonts w:ascii="Times New Roman" w:eastAsia="Times New Roman" w:hAnsi="Times New Roman" w:cs="Times New Roman"/>
          <w:sz w:val="25"/>
          <w:szCs w:val="25"/>
          <w:lang w:eastAsia="uk-UA"/>
        </w:rPr>
        <w:t xml:space="preserve">зазначила, що вказаною квартирою </w:t>
      </w:r>
      <w:r w:rsidR="00D17C48" w:rsidRPr="007D64AF">
        <w:rPr>
          <w:rFonts w:ascii="Times New Roman" w:eastAsia="Times New Roman" w:hAnsi="Times New Roman" w:cs="Times New Roman"/>
          <w:sz w:val="25"/>
          <w:szCs w:val="25"/>
          <w:lang w:eastAsia="uk-UA"/>
        </w:rPr>
        <w:t xml:space="preserve">ніколи </w:t>
      </w:r>
      <w:r w:rsidR="00A04306" w:rsidRPr="007D64AF">
        <w:rPr>
          <w:rFonts w:ascii="Times New Roman" w:eastAsia="Times New Roman" w:hAnsi="Times New Roman" w:cs="Times New Roman"/>
          <w:sz w:val="25"/>
          <w:szCs w:val="25"/>
          <w:lang w:eastAsia="uk-UA"/>
        </w:rPr>
        <w:t xml:space="preserve">не користувалась. </w:t>
      </w:r>
    </w:p>
    <w:p w14:paraId="562F258A" w14:textId="4DBAE1AE"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На підтвердження пояснень </w:t>
      </w:r>
      <w:r w:rsidR="00642CA7" w:rsidRPr="007D64AF">
        <w:rPr>
          <w:rFonts w:ascii="Times New Roman" w:eastAsia="Times New Roman" w:hAnsi="Times New Roman" w:cs="Times New Roman"/>
          <w:sz w:val="25"/>
          <w:szCs w:val="25"/>
          <w:lang w:eastAsia="uk-UA"/>
        </w:rPr>
        <w:t>кандидат</w:t>
      </w:r>
      <w:r w:rsidRPr="007D64AF">
        <w:rPr>
          <w:rFonts w:ascii="Times New Roman" w:eastAsia="Times New Roman" w:hAnsi="Times New Roman" w:cs="Times New Roman"/>
          <w:sz w:val="25"/>
          <w:szCs w:val="25"/>
          <w:lang w:eastAsia="uk-UA"/>
        </w:rPr>
        <w:t xml:space="preserve"> надала копію свідоцтва про смерть </w:t>
      </w:r>
      <w:r w:rsidR="004A01C8">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2</w:t>
      </w:r>
      <w:r w:rsidRPr="007D64AF">
        <w:rPr>
          <w:rFonts w:ascii="Times New Roman" w:eastAsia="Times New Roman" w:hAnsi="Times New Roman" w:cs="Times New Roman"/>
          <w:sz w:val="25"/>
          <w:szCs w:val="25"/>
          <w:lang w:eastAsia="uk-UA"/>
        </w:rPr>
        <w:t xml:space="preserve">; копію технічного паспорта на квартиру; договір асоційованого членства від 28 березня 2016 року № </w:t>
      </w:r>
      <w:r w:rsidR="004A01C8">
        <w:rPr>
          <w:rFonts w:ascii="Times New Roman" w:eastAsia="Times New Roman" w:hAnsi="Times New Roman" w:cs="Times New Roman"/>
          <w:sz w:val="25"/>
          <w:szCs w:val="25"/>
          <w:lang w:eastAsia="uk-UA"/>
        </w:rPr>
        <w:t>______</w:t>
      </w:r>
      <w:r w:rsidRPr="007D64AF">
        <w:rPr>
          <w:rFonts w:ascii="Times New Roman" w:eastAsia="Times New Roman" w:hAnsi="Times New Roman" w:cs="Times New Roman"/>
          <w:sz w:val="25"/>
          <w:szCs w:val="25"/>
          <w:lang w:eastAsia="uk-UA"/>
        </w:rPr>
        <w:t xml:space="preserve">. </w:t>
      </w:r>
    </w:p>
    <w:p w14:paraId="69BFF692" w14:textId="77777777"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Відповідно до пункту 7 розділу ІІ Єдиних показників оцінювання відповідності кандидата на посаду судді Показникам здійснюється з урахуванням правил професійної етики, які на нього поширюються чи поширювалися, та правилам професійної етики суддів, дотримання яких обґрунтовано можна очікувати від кандидата на посаду судді з моменту допуску до участі в доборі або конкурсі на посаду судді.</w:t>
      </w:r>
    </w:p>
    <w:p w14:paraId="04633E45" w14:textId="35FC7122" w:rsidR="003F6F9E" w:rsidRPr="007D64AF" w:rsidRDefault="0053334B"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lastRenderedPageBreak/>
        <w:t>Із</w:t>
      </w:r>
      <w:r w:rsidR="003F6F9E" w:rsidRPr="007D64AF">
        <w:rPr>
          <w:rFonts w:ascii="Times New Roman" w:eastAsia="Times New Roman" w:hAnsi="Times New Roman" w:cs="Times New Roman"/>
          <w:sz w:val="25"/>
          <w:szCs w:val="25"/>
          <w:lang w:eastAsia="uk-UA"/>
        </w:rPr>
        <w:t xml:space="preserve"> пояснень Самойленко О.А. вбачається, що у 2014 році вона зробила свідомий вибір</w:t>
      </w:r>
      <w:r w:rsidRPr="007D64AF">
        <w:rPr>
          <w:rFonts w:ascii="Times New Roman" w:eastAsia="Times New Roman" w:hAnsi="Times New Roman" w:cs="Times New Roman"/>
          <w:sz w:val="25"/>
          <w:szCs w:val="25"/>
          <w:lang w:eastAsia="uk-UA"/>
        </w:rPr>
        <w:t>:</w:t>
      </w:r>
      <w:r w:rsidR="003F6F9E" w:rsidRPr="007D64AF">
        <w:rPr>
          <w:rFonts w:ascii="Times New Roman" w:eastAsia="Times New Roman" w:hAnsi="Times New Roman" w:cs="Times New Roman"/>
          <w:sz w:val="25"/>
          <w:szCs w:val="25"/>
          <w:lang w:eastAsia="uk-UA"/>
        </w:rPr>
        <w:t xml:space="preserve"> </w:t>
      </w:r>
      <w:r w:rsidRPr="007D64AF">
        <w:rPr>
          <w:rFonts w:ascii="Times New Roman" w:eastAsia="Times New Roman" w:hAnsi="Times New Roman" w:cs="Times New Roman"/>
          <w:sz w:val="25"/>
          <w:szCs w:val="25"/>
          <w:lang w:eastAsia="uk-UA"/>
        </w:rPr>
        <w:t xml:space="preserve">будувати своє життя і кар’єру на підконтрольній Україні території, оскільки проживати </w:t>
      </w:r>
      <w:r w:rsidR="003F6F9E" w:rsidRPr="007D64AF">
        <w:rPr>
          <w:rFonts w:ascii="Times New Roman" w:eastAsia="Times New Roman" w:hAnsi="Times New Roman" w:cs="Times New Roman"/>
          <w:sz w:val="25"/>
          <w:szCs w:val="25"/>
          <w:lang w:eastAsia="uk-UA"/>
        </w:rPr>
        <w:t xml:space="preserve">на тимчасово окупованій території </w:t>
      </w:r>
      <w:r w:rsidRPr="007D64AF">
        <w:rPr>
          <w:rFonts w:ascii="Times New Roman" w:eastAsia="Times New Roman" w:hAnsi="Times New Roman" w:cs="Times New Roman"/>
          <w:sz w:val="25"/>
          <w:szCs w:val="25"/>
          <w:lang w:eastAsia="uk-UA"/>
        </w:rPr>
        <w:t>неможливо</w:t>
      </w:r>
      <w:r w:rsidR="003F6F9E" w:rsidRPr="007D64AF">
        <w:rPr>
          <w:rFonts w:ascii="Times New Roman" w:eastAsia="Times New Roman" w:hAnsi="Times New Roman" w:cs="Times New Roman"/>
          <w:sz w:val="25"/>
          <w:szCs w:val="25"/>
          <w:lang w:eastAsia="uk-UA"/>
        </w:rPr>
        <w:t xml:space="preserve">. Комісією не встановлено фактів відвідування кандидатом (науковцем) та членами її сім’ї тимчасово окупованої території України. </w:t>
      </w:r>
    </w:p>
    <w:p w14:paraId="271846C8" w14:textId="4DCD1515" w:rsidR="00642CA7" w:rsidRPr="007D64AF" w:rsidRDefault="00642CA7" w:rsidP="000B0E06">
      <w:pPr>
        <w:suppressAutoHyphens/>
        <w:autoSpaceDN w:val="0"/>
        <w:spacing w:after="0" w:line="276" w:lineRule="auto"/>
        <w:ind w:firstLine="709"/>
        <w:jc w:val="both"/>
        <w:textAlignment w:val="baseline"/>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Комісія у пленарному складі вважає прийнятними пояснення Самойленко О.А. щодо обставин </w:t>
      </w:r>
      <w:r w:rsidR="004A01C8">
        <w:rPr>
          <w:rFonts w:ascii="Times New Roman" w:eastAsia="Times New Roman" w:hAnsi="Times New Roman" w:cs="Times New Roman"/>
          <w:sz w:val="25"/>
          <w:szCs w:val="25"/>
          <w:lang w:eastAsia="uk-UA"/>
        </w:rPr>
        <w:t>ІНФОРМАЦІЯ_14</w:t>
      </w:r>
      <w:r w:rsidRPr="007D64AF">
        <w:rPr>
          <w:rFonts w:ascii="Times New Roman" w:eastAsia="Times New Roman" w:hAnsi="Times New Roman" w:cs="Times New Roman"/>
          <w:sz w:val="25"/>
          <w:szCs w:val="25"/>
          <w:lang w:eastAsia="uk-UA"/>
        </w:rPr>
        <w:t>, вказані обставини не мають негативного впливу на рішення щодо відповідності кандидата критеріям доброчесності та професійної етики.</w:t>
      </w:r>
    </w:p>
    <w:p w14:paraId="69604151" w14:textId="77777777" w:rsidR="00642CA7" w:rsidRPr="007D64AF" w:rsidRDefault="00642CA7" w:rsidP="000B0E06">
      <w:pPr>
        <w:suppressAutoHyphens/>
        <w:autoSpaceDN w:val="0"/>
        <w:spacing w:after="0" w:line="276" w:lineRule="auto"/>
        <w:ind w:firstLine="709"/>
        <w:jc w:val="both"/>
        <w:textAlignment w:val="baseline"/>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Підпунктами 3, 7 пункту 18 розділу ІІІ Єдиних показників передбачено, що «Чесність» це правдивість, принциповість, щирість судді (кандидата на посаду судді) у професійній діяльності та особистому житті.</w:t>
      </w:r>
    </w:p>
    <w:p w14:paraId="2CB6B863" w14:textId="77777777" w:rsidR="00642CA7" w:rsidRPr="007D64AF" w:rsidRDefault="00642CA7" w:rsidP="000B0E06">
      <w:pPr>
        <w:suppressAutoHyphens/>
        <w:autoSpaceDN w:val="0"/>
        <w:spacing w:after="0" w:line="276" w:lineRule="auto"/>
        <w:ind w:firstLine="709"/>
        <w:jc w:val="both"/>
        <w:textAlignment w:val="baseline"/>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Суддя (кандидат на посаду судді) відповідає показнику чесності, якщо, зокрема, але не виключно:</w:t>
      </w:r>
    </w:p>
    <w:p w14:paraId="78CC8062" w14:textId="269172A0" w:rsidR="00642CA7" w:rsidRPr="007D64AF" w:rsidRDefault="00642CA7" w:rsidP="000B0E06">
      <w:pPr>
        <w:suppressAutoHyphens/>
        <w:autoSpaceDN w:val="0"/>
        <w:spacing w:after="0" w:line="276" w:lineRule="auto"/>
        <w:ind w:firstLine="709"/>
        <w:jc w:val="both"/>
        <w:textAlignment w:val="baseline"/>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надав правдиві усні та / 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 / 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r w:rsidR="0053334B" w:rsidRPr="007D64AF">
        <w:rPr>
          <w:rFonts w:ascii="Times New Roman" w:eastAsia="Times New Roman" w:hAnsi="Times New Roman" w:cs="Times New Roman"/>
          <w:sz w:val="25"/>
          <w:szCs w:val="25"/>
          <w:lang w:eastAsia="uk-UA"/>
        </w:rPr>
        <w:t>;</w:t>
      </w:r>
    </w:p>
    <w:p w14:paraId="5866284F" w14:textId="77777777" w:rsidR="00642CA7" w:rsidRPr="007D64AF" w:rsidRDefault="00642CA7" w:rsidP="000B0E06">
      <w:pPr>
        <w:suppressAutoHyphens/>
        <w:autoSpaceDN w:val="0"/>
        <w:spacing w:after="0" w:line="276" w:lineRule="auto"/>
        <w:ind w:firstLine="709"/>
        <w:jc w:val="both"/>
        <w:textAlignment w:val="baseline"/>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докладає зусиль для того, щоб члени його сім’ї діяли відповідно до законодавства та утримувалися від поведінки, яка на думку звичайної розсудливої людини може завдати шкоди авторитету правосуддя чи знизити рівень суспільної довіри до суду.</w:t>
      </w:r>
    </w:p>
    <w:p w14:paraId="400ED34B" w14:textId="53C44716"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Проаналізувавши надані кандидатом письмові пояснення та пояснення, надані </w:t>
      </w:r>
      <w:r w:rsidR="00DA69C6" w:rsidRPr="007D64AF">
        <w:rPr>
          <w:rFonts w:ascii="Times New Roman" w:eastAsia="Times New Roman" w:hAnsi="Times New Roman" w:cs="Times New Roman"/>
          <w:sz w:val="25"/>
          <w:szCs w:val="25"/>
          <w:lang w:eastAsia="uk-UA"/>
        </w:rPr>
        <w:t>під час співбесіди</w:t>
      </w:r>
      <w:r w:rsidRPr="007D64AF">
        <w:rPr>
          <w:rFonts w:ascii="Times New Roman" w:eastAsia="Times New Roman" w:hAnsi="Times New Roman" w:cs="Times New Roman"/>
          <w:sz w:val="25"/>
          <w:szCs w:val="25"/>
          <w:lang w:eastAsia="uk-UA"/>
        </w:rPr>
        <w:t xml:space="preserve">, Комісія </w:t>
      </w:r>
      <w:r w:rsidR="00DA69C6" w:rsidRPr="007D64AF">
        <w:rPr>
          <w:rFonts w:ascii="Times New Roman" w:eastAsia="Times New Roman" w:hAnsi="Times New Roman" w:cs="Times New Roman"/>
          <w:sz w:val="25"/>
          <w:szCs w:val="25"/>
          <w:lang w:eastAsia="uk-UA"/>
        </w:rPr>
        <w:t xml:space="preserve">у пленарному складі вважає, що досліджені обставини не є підставою для висновку про невідповідність чи обґрунтований сумнів у відповідності кандидата критерію доброчесності </w:t>
      </w:r>
      <w:r w:rsidRPr="007D64AF">
        <w:rPr>
          <w:rFonts w:ascii="Times New Roman" w:eastAsia="Times New Roman" w:hAnsi="Times New Roman" w:cs="Times New Roman"/>
          <w:sz w:val="25"/>
          <w:szCs w:val="25"/>
          <w:lang w:eastAsia="uk-UA"/>
        </w:rPr>
        <w:t>за показником «Чесність».</w:t>
      </w:r>
    </w:p>
    <w:p w14:paraId="2FA82F0C" w14:textId="20E2FC39"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2. </w:t>
      </w:r>
      <w:r w:rsidR="002166D5" w:rsidRPr="007D64AF">
        <w:rPr>
          <w:rFonts w:ascii="Times New Roman" w:eastAsia="Times New Roman" w:hAnsi="Times New Roman" w:cs="Times New Roman"/>
          <w:sz w:val="25"/>
          <w:szCs w:val="25"/>
          <w:lang w:eastAsia="uk-UA"/>
        </w:rPr>
        <w:t xml:space="preserve">У висновку вказано, що </w:t>
      </w:r>
      <w:r w:rsidRPr="007D64AF">
        <w:rPr>
          <w:rFonts w:ascii="Times New Roman" w:eastAsia="Times New Roman" w:hAnsi="Times New Roman" w:cs="Times New Roman"/>
          <w:sz w:val="25"/>
          <w:szCs w:val="25"/>
          <w:lang w:eastAsia="uk-UA"/>
        </w:rPr>
        <w:t xml:space="preserve">Самойленко О.А. у 2018 році не задекларувала відомості про орендований житловий будинок. Так, у </w:t>
      </w:r>
      <w:r w:rsidR="0053334B" w:rsidRPr="007D64AF">
        <w:rPr>
          <w:rFonts w:ascii="Times New Roman" w:eastAsia="Times New Roman" w:hAnsi="Times New Roman" w:cs="Times New Roman"/>
          <w:sz w:val="25"/>
          <w:szCs w:val="25"/>
          <w:lang w:eastAsia="uk-UA"/>
        </w:rPr>
        <w:t>д</w:t>
      </w:r>
      <w:r w:rsidRPr="007D64AF">
        <w:rPr>
          <w:rFonts w:ascii="Times New Roman" w:eastAsia="Times New Roman" w:hAnsi="Times New Roman" w:cs="Times New Roman"/>
          <w:sz w:val="25"/>
          <w:szCs w:val="25"/>
          <w:lang w:eastAsia="uk-UA"/>
        </w:rPr>
        <w:t>екларації особи, уповноваженої на виконання функцій держави або місцевого самоврядування (далі – Декларація), за 2018 рік кандидат зазначила, що її зареєстрованим місцем проживання є місто Донецьк, фактичним – місто Одеса. Водночас у Декларації за 2018 рік нею не задекларовано жодного об’єкта нерухомого майна, розташованого в місті Одесі.</w:t>
      </w:r>
    </w:p>
    <w:p w14:paraId="6221A3C4" w14:textId="75B5DEB0"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pacing w:val="8"/>
          <w:sz w:val="25"/>
          <w:szCs w:val="25"/>
          <w:lang w:eastAsia="uk-UA"/>
        </w:rPr>
        <w:t>Відповідно до відомостей, відображених у Декларації за 2022 рік кандидат з</w:t>
      </w:r>
      <w:r w:rsidRPr="007D64AF">
        <w:rPr>
          <w:rFonts w:ascii="Times New Roman" w:eastAsia="Times New Roman" w:hAnsi="Times New Roman" w:cs="Times New Roman"/>
          <w:sz w:val="25"/>
          <w:szCs w:val="25"/>
          <w:lang w:eastAsia="uk-UA"/>
        </w:rPr>
        <w:t xml:space="preserve"> 02 березня 2017 року орендувала житловий будинок загальною площею 50 </w:t>
      </w:r>
      <w:proofErr w:type="spellStart"/>
      <w:r w:rsidRPr="007D64AF">
        <w:rPr>
          <w:rFonts w:ascii="Times New Roman" w:eastAsia="Times New Roman" w:hAnsi="Times New Roman" w:cs="Times New Roman"/>
          <w:sz w:val="25"/>
          <w:szCs w:val="25"/>
          <w:lang w:eastAsia="uk-UA"/>
        </w:rPr>
        <w:t>кв.м</w:t>
      </w:r>
      <w:proofErr w:type="spellEnd"/>
      <w:r w:rsidRPr="007D64AF">
        <w:rPr>
          <w:rFonts w:ascii="Times New Roman" w:eastAsia="Times New Roman" w:hAnsi="Times New Roman" w:cs="Times New Roman"/>
          <w:sz w:val="25"/>
          <w:szCs w:val="25"/>
          <w:lang w:eastAsia="uk-UA"/>
        </w:rPr>
        <w:t xml:space="preserve">, розташований в місті Одесі. Однак </w:t>
      </w:r>
      <w:r w:rsidR="0053334B" w:rsidRPr="007D64AF">
        <w:rPr>
          <w:rFonts w:ascii="Times New Roman" w:eastAsia="Times New Roman" w:hAnsi="Times New Roman" w:cs="Times New Roman"/>
          <w:sz w:val="25"/>
          <w:szCs w:val="25"/>
          <w:lang w:eastAsia="uk-UA"/>
        </w:rPr>
        <w:t>і</w:t>
      </w:r>
      <w:r w:rsidRPr="007D64AF">
        <w:rPr>
          <w:rFonts w:ascii="Times New Roman" w:eastAsia="Times New Roman" w:hAnsi="Times New Roman" w:cs="Times New Roman"/>
          <w:sz w:val="25"/>
          <w:szCs w:val="25"/>
          <w:lang w:eastAsia="uk-UA"/>
        </w:rPr>
        <w:t xml:space="preserve">з пояснень Самойленко О.А., наданих в межах права на відповідь, вбачається, що 02 березня 2017 року було лише досягнуто домовленості з власником майна про оренду її родиною частини житлового будинку  в майбутньому, після закінчення його косметичного ремонту. Акт приймання-передачі об’єкта оренди був підписаний колишнім чоловіком кандидата 25 жовтня 2018 року.    </w:t>
      </w:r>
    </w:p>
    <w:p w14:paraId="3F949030" w14:textId="5D2D0BFC"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ГРД виснувала, що, не відобразивши у Декларації за 2018 рік інформації про користування житловим будинком у місті Одеса, кандидат порушила вимоги антикорупційного законодавства, що в сукупності з поданням фактично недостовірних відомостей</w:t>
      </w:r>
      <w:r w:rsidRPr="007D64AF">
        <w:rPr>
          <w:rFonts w:ascii="Times New Roman" w:eastAsia="Times New Roman" w:hAnsi="Times New Roman" w:cs="Times New Roman"/>
          <w:sz w:val="72"/>
          <w:szCs w:val="72"/>
          <w:lang w:eastAsia="uk-UA"/>
        </w:rPr>
        <w:t xml:space="preserve"> </w:t>
      </w:r>
      <w:r w:rsidR="0053334B" w:rsidRPr="007D64AF">
        <w:rPr>
          <w:rFonts w:ascii="Times New Roman" w:eastAsia="Times New Roman" w:hAnsi="Times New Roman" w:cs="Times New Roman"/>
          <w:sz w:val="25"/>
          <w:szCs w:val="25"/>
          <w:lang w:eastAsia="uk-UA"/>
        </w:rPr>
        <w:t>про</w:t>
      </w:r>
      <w:r w:rsidRPr="007D64AF">
        <w:rPr>
          <w:rFonts w:ascii="Times New Roman" w:eastAsia="Times New Roman" w:hAnsi="Times New Roman" w:cs="Times New Roman"/>
          <w:sz w:val="72"/>
          <w:szCs w:val="72"/>
          <w:lang w:eastAsia="uk-UA"/>
        </w:rPr>
        <w:t xml:space="preserve"> </w:t>
      </w:r>
      <w:r w:rsidRPr="007D64AF">
        <w:rPr>
          <w:rFonts w:ascii="Times New Roman" w:eastAsia="Times New Roman" w:hAnsi="Times New Roman" w:cs="Times New Roman"/>
          <w:sz w:val="25"/>
          <w:szCs w:val="25"/>
          <w:lang w:eastAsia="uk-UA"/>
        </w:rPr>
        <w:t>дат</w:t>
      </w:r>
      <w:r w:rsidR="0053334B" w:rsidRPr="007D64AF">
        <w:rPr>
          <w:rFonts w:ascii="Times New Roman" w:eastAsia="Times New Roman" w:hAnsi="Times New Roman" w:cs="Times New Roman"/>
          <w:sz w:val="25"/>
          <w:szCs w:val="25"/>
          <w:lang w:eastAsia="uk-UA"/>
        </w:rPr>
        <w:t>у</w:t>
      </w:r>
      <w:r w:rsidRPr="007D64AF">
        <w:rPr>
          <w:rFonts w:ascii="Times New Roman" w:eastAsia="Times New Roman" w:hAnsi="Times New Roman" w:cs="Times New Roman"/>
          <w:sz w:val="72"/>
          <w:szCs w:val="72"/>
          <w:lang w:eastAsia="uk-UA"/>
        </w:rPr>
        <w:t xml:space="preserve"> </w:t>
      </w:r>
      <w:r w:rsidRPr="007D64AF">
        <w:rPr>
          <w:rFonts w:ascii="Times New Roman" w:eastAsia="Times New Roman" w:hAnsi="Times New Roman" w:cs="Times New Roman"/>
          <w:sz w:val="25"/>
          <w:szCs w:val="25"/>
          <w:lang w:eastAsia="uk-UA"/>
        </w:rPr>
        <w:t>набуття</w:t>
      </w:r>
      <w:r w:rsidRPr="007D64AF">
        <w:rPr>
          <w:rFonts w:ascii="Times New Roman" w:eastAsia="Times New Roman" w:hAnsi="Times New Roman" w:cs="Times New Roman"/>
          <w:sz w:val="72"/>
          <w:szCs w:val="72"/>
          <w:lang w:eastAsia="uk-UA"/>
        </w:rPr>
        <w:t xml:space="preserve"> </w:t>
      </w:r>
      <w:r w:rsidRPr="007D64AF">
        <w:rPr>
          <w:rFonts w:ascii="Times New Roman" w:eastAsia="Times New Roman" w:hAnsi="Times New Roman" w:cs="Times New Roman"/>
          <w:sz w:val="25"/>
          <w:szCs w:val="25"/>
          <w:lang w:eastAsia="uk-UA"/>
        </w:rPr>
        <w:t>права</w:t>
      </w:r>
      <w:r w:rsidRPr="007D64AF">
        <w:rPr>
          <w:rFonts w:ascii="Times New Roman" w:eastAsia="Times New Roman" w:hAnsi="Times New Roman" w:cs="Times New Roman"/>
          <w:sz w:val="72"/>
          <w:szCs w:val="72"/>
          <w:lang w:eastAsia="uk-UA"/>
        </w:rPr>
        <w:t xml:space="preserve"> </w:t>
      </w:r>
      <w:r w:rsidRPr="007D64AF">
        <w:rPr>
          <w:rFonts w:ascii="Times New Roman" w:eastAsia="Times New Roman" w:hAnsi="Times New Roman" w:cs="Times New Roman"/>
          <w:sz w:val="25"/>
          <w:szCs w:val="25"/>
          <w:lang w:eastAsia="uk-UA"/>
        </w:rPr>
        <w:t>(02</w:t>
      </w:r>
      <w:r w:rsidRPr="007D64AF">
        <w:rPr>
          <w:rFonts w:ascii="Times New Roman" w:eastAsia="Times New Roman" w:hAnsi="Times New Roman" w:cs="Times New Roman"/>
          <w:sz w:val="72"/>
          <w:szCs w:val="72"/>
          <w:lang w:eastAsia="uk-UA"/>
        </w:rPr>
        <w:t xml:space="preserve"> </w:t>
      </w:r>
      <w:r w:rsidRPr="007D64AF">
        <w:rPr>
          <w:rFonts w:ascii="Times New Roman" w:eastAsia="Times New Roman" w:hAnsi="Times New Roman" w:cs="Times New Roman"/>
          <w:sz w:val="25"/>
          <w:szCs w:val="25"/>
          <w:lang w:eastAsia="uk-UA"/>
        </w:rPr>
        <w:t>березня</w:t>
      </w:r>
      <w:r w:rsidRPr="007D64AF">
        <w:rPr>
          <w:rFonts w:ascii="Times New Roman" w:eastAsia="Times New Roman" w:hAnsi="Times New Roman" w:cs="Times New Roman"/>
          <w:sz w:val="72"/>
          <w:szCs w:val="72"/>
          <w:lang w:eastAsia="uk-UA"/>
        </w:rPr>
        <w:t xml:space="preserve"> </w:t>
      </w:r>
      <w:r w:rsidRPr="007D64AF">
        <w:rPr>
          <w:rFonts w:ascii="Times New Roman" w:eastAsia="Times New Roman" w:hAnsi="Times New Roman" w:cs="Times New Roman"/>
          <w:sz w:val="25"/>
          <w:szCs w:val="25"/>
          <w:lang w:eastAsia="uk-UA"/>
        </w:rPr>
        <w:t>2017</w:t>
      </w:r>
      <w:r w:rsidRPr="007D64AF">
        <w:rPr>
          <w:rFonts w:ascii="Times New Roman" w:eastAsia="Times New Roman" w:hAnsi="Times New Roman" w:cs="Times New Roman"/>
          <w:sz w:val="72"/>
          <w:szCs w:val="72"/>
          <w:lang w:eastAsia="uk-UA"/>
        </w:rPr>
        <w:t xml:space="preserve"> </w:t>
      </w:r>
      <w:r w:rsidRPr="007D64AF">
        <w:rPr>
          <w:rFonts w:ascii="Times New Roman" w:eastAsia="Times New Roman" w:hAnsi="Times New Roman" w:cs="Times New Roman"/>
          <w:sz w:val="25"/>
          <w:szCs w:val="25"/>
          <w:lang w:eastAsia="uk-UA"/>
        </w:rPr>
        <w:t>року</w:t>
      </w:r>
      <w:r w:rsidRPr="007D64AF">
        <w:rPr>
          <w:rFonts w:ascii="Times New Roman" w:eastAsia="Times New Roman" w:hAnsi="Times New Roman" w:cs="Times New Roman"/>
          <w:sz w:val="72"/>
          <w:szCs w:val="72"/>
          <w:lang w:eastAsia="uk-UA"/>
        </w:rPr>
        <w:t xml:space="preserve"> </w:t>
      </w:r>
      <w:r w:rsidRPr="007D64AF">
        <w:rPr>
          <w:rFonts w:ascii="Times New Roman" w:eastAsia="Times New Roman" w:hAnsi="Times New Roman" w:cs="Times New Roman"/>
          <w:sz w:val="25"/>
          <w:szCs w:val="25"/>
          <w:lang w:eastAsia="uk-UA"/>
        </w:rPr>
        <w:t>замість</w:t>
      </w:r>
      <w:r w:rsidRPr="007D64AF">
        <w:rPr>
          <w:rFonts w:ascii="Times New Roman" w:eastAsia="Times New Roman" w:hAnsi="Times New Roman" w:cs="Times New Roman"/>
          <w:sz w:val="72"/>
          <w:szCs w:val="72"/>
          <w:lang w:eastAsia="uk-UA"/>
        </w:rPr>
        <w:t xml:space="preserve"> </w:t>
      </w:r>
      <w:r w:rsidRPr="007D64AF">
        <w:rPr>
          <w:rFonts w:ascii="Times New Roman" w:eastAsia="Times New Roman" w:hAnsi="Times New Roman" w:cs="Times New Roman"/>
          <w:sz w:val="25"/>
          <w:szCs w:val="25"/>
          <w:lang w:eastAsia="uk-UA"/>
        </w:rPr>
        <w:t>25</w:t>
      </w:r>
      <w:r w:rsidRPr="007D64AF">
        <w:rPr>
          <w:rFonts w:ascii="Times New Roman" w:eastAsia="Times New Roman" w:hAnsi="Times New Roman" w:cs="Times New Roman"/>
          <w:sz w:val="72"/>
          <w:szCs w:val="72"/>
          <w:lang w:eastAsia="uk-UA"/>
        </w:rPr>
        <w:t xml:space="preserve"> </w:t>
      </w:r>
      <w:r w:rsidRPr="007D64AF">
        <w:rPr>
          <w:rFonts w:ascii="Times New Roman" w:eastAsia="Times New Roman" w:hAnsi="Times New Roman" w:cs="Times New Roman"/>
          <w:sz w:val="25"/>
          <w:szCs w:val="25"/>
          <w:lang w:eastAsia="uk-UA"/>
        </w:rPr>
        <w:t>жовтня</w:t>
      </w:r>
      <w:r w:rsidRPr="007D64AF">
        <w:rPr>
          <w:rFonts w:ascii="Times New Roman" w:eastAsia="Times New Roman" w:hAnsi="Times New Roman" w:cs="Times New Roman"/>
          <w:sz w:val="72"/>
          <w:szCs w:val="72"/>
          <w:lang w:eastAsia="uk-UA"/>
        </w:rPr>
        <w:t xml:space="preserve"> </w:t>
      </w:r>
      <w:r w:rsidRPr="007D64AF">
        <w:rPr>
          <w:rFonts w:ascii="Times New Roman" w:eastAsia="Times New Roman" w:hAnsi="Times New Roman" w:cs="Times New Roman"/>
          <w:sz w:val="25"/>
          <w:szCs w:val="25"/>
          <w:lang w:eastAsia="uk-UA"/>
        </w:rPr>
        <w:lastRenderedPageBreak/>
        <w:t xml:space="preserve">2018 року) </w:t>
      </w:r>
      <w:r w:rsidR="0053334B" w:rsidRPr="007D64AF">
        <w:rPr>
          <w:rFonts w:ascii="Times New Roman" w:eastAsia="Times New Roman" w:hAnsi="Times New Roman" w:cs="Times New Roman"/>
          <w:sz w:val="25"/>
          <w:szCs w:val="25"/>
          <w:lang w:eastAsia="uk-UA"/>
        </w:rPr>
        <w:t>породжує</w:t>
      </w:r>
      <w:r w:rsidRPr="007D64AF">
        <w:rPr>
          <w:rFonts w:ascii="Times New Roman" w:eastAsia="Times New Roman" w:hAnsi="Times New Roman" w:cs="Times New Roman"/>
          <w:sz w:val="25"/>
          <w:szCs w:val="25"/>
          <w:lang w:eastAsia="uk-UA"/>
        </w:rPr>
        <w:t xml:space="preserve"> обґрунтовані сумніви у її відповідності критеріям доброчесності та професійної етики, зокрема за показником «Чесність».</w:t>
      </w:r>
    </w:p>
    <w:p w14:paraId="734D179A" w14:textId="18766CAE"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Кандидат надала письмові пояснення та усні під час співбесіди.</w:t>
      </w:r>
      <w:r w:rsidR="006F280D" w:rsidRPr="007D64AF">
        <w:rPr>
          <w:rFonts w:ascii="Times New Roman" w:eastAsia="Times New Roman" w:hAnsi="Times New Roman" w:cs="Times New Roman"/>
          <w:sz w:val="25"/>
          <w:szCs w:val="25"/>
          <w:lang w:eastAsia="uk-UA"/>
        </w:rPr>
        <w:t xml:space="preserve"> П</w:t>
      </w:r>
      <w:r w:rsidRPr="007D64AF">
        <w:rPr>
          <w:rFonts w:ascii="Times New Roman" w:eastAsia="Times New Roman" w:hAnsi="Times New Roman" w:cs="Times New Roman"/>
          <w:sz w:val="25"/>
          <w:szCs w:val="25"/>
          <w:lang w:eastAsia="uk-UA"/>
        </w:rPr>
        <w:t>росила врахувати, що Декларація за 2018 рік подавалася нею вперше</w:t>
      </w:r>
      <w:r w:rsidR="0053334B" w:rsidRPr="007D64AF">
        <w:rPr>
          <w:rFonts w:ascii="Times New Roman" w:eastAsia="Times New Roman" w:hAnsi="Times New Roman" w:cs="Times New Roman"/>
          <w:sz w:val="25"/>
          <w:szCs w:val="25"/>
          <w:lang w:eastAsia="uk-UA"/>
        </w:rPr>
        <w:t>,</w:t>
      </w:r>
      <w:r w:rsidRPr="007D64AF">
        <w:rPr>
          <w:rFonts w:ascii="Times New Roman" w:eastAsia="Times New Roman" w:hAnsi="Times New Roman" w:cs="Times New Roman"/>
          <w:sz w:val="25"/>
          <w:szCs w:val="25"/>
          <w:lang w:eastAsia="uk-UA"/>
        </w:rPr>
        <w:t xml:space="preserve"> та через відсутність </w:t>
      </w:r>
      <w:r w:rsidR="0053334B" w:rsidRPr="007D64AF">
        <w:rPr>
          <w:rFonts w:ascii="Times New Roman" w:eastAsia="Times New Roman" w:hAnsi="Times New Roman" w:cs="Times New Roman"/>
          <w:sz w:val="25"/>
          <w:szCs w:val="25"/>
          <w:lang w:eastAsia="uk-UA"/>
        </w:rPr>
        <w:t>практичного досвіду заповнення д</w:t>
      </w:r>
      <w:r w:rsidRPr="007D64AF">
        <w:rPr>
          <w:rFonts w:ascii="Times New Roman" w:eastAsia="Times New Roman" w:hAnsi="Times New Roman" w:cs="Times New Roman"/>
          <w:sz w:val="25"/>
          <w:szCs w:val="25"/>
          <w:lang w:eastAsia="uk-UA"/>
        </w:rPr>
        <w:t>екларацій вона допустила помилку.</w:t>
      </w:r>
    </w:p>
    <w:p w14:paraId="6F8F6ACD" w14:textId="77777777"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Стосовно дати набуття в користування житлового будинку кандидат зазначила, що фактичне заселення в будинок відбулось з дати передачі об’єкта в користування за актом приймання-передачі від 25 жовтня 2018 року.</w:t>
      </w:r>
    </w:p>
    <w:p w14:paraId="6C011E0D" w14:textId="64BC0788"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Самойленко О.А. вважала, що користування житлом протягом двох місяців не потребує декларування. </w:t>
      </w:r>
      <w:r w:rsidR="0053334B" w:rsidRPr="007D64AF">
        <w:rPr>
          <w:rFonts w:ascii="Times New Roman" w:eastAsia="Times New Roman" w:hAnsi="Times New Roman" w:cs="Times New Roman"/>
          <w:sz w:val="25"/>
          <w:szCs w:val="25"/>
          <w:lang w:eastAsia="uk-UA"/>
        </w:rPr>
        <w:t xml:space="preserve">Вона </w:t>
      </w:r>
      <w:r w:rsidRPr="007D64AF">
        <w:rPr>
          <w:rFonts w:ascii="Times New Roman" w:eastAsia="Times New Roman" w:hAnsi="Times New Roman" w:cs="Times New Roman"/>
          <w:sz w:val="25"/>
          <w:szCs w:val="25"/>
          <w:lang w:eastAsia="uk-UA"/>
        </w:rPr>
        <w:t xml:space="preserve">не мала наміру приховати інформацію про оренду житлового будинку в місті Одеса, що підтверджується відображенням відповідних відомостей у наступних </w:t>
      </w:r>
      <w:r w:rsidR="0053334B" w:rsidRPr="007D64AF">
        <w:rPr>
          <w:rFonts w:ascii="Times New Roman" w:eastAsia="Times New Roman" w:hAnsi="Times New Roman" w:cs="Times New Roman"/>
          <w:sz w:val="25"/>
          <w:szCs w:val="25"/>
          <w:lang w:eastAsia="uk-UA"/>
        </w:rPr>
        <w:t>д</w:t>
      </w:r>
      <w:r w:rsidRPr="007D64AF">
        <w:rPr>
          <w:rFonts w:ascii="Times New Roman" w:eastAsia="Times New Roman" w:hAnsi="Times New Roman" w:cs="Times New Roman"/>
          <w:sz w:val="25"/>
          <w:szCs w:val="25"/>
          <w:lang w:eastAsia="uk-UA"/>
        </w:rPr>
        <w:t>еклараціях.</w:t>
      </w:r>
    </w:p>
    <w:p w14:paraId="01EAC200" w14:textId="1F40FA80"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Комісією встановлено, що в розділі 2.1 «Інформація про суб’єкта декларування» «Місце фактичного проживання або поштова адреса, на яку Національне агентство з питань запобігання корупції може надсилати кореспонденцію суб’єкту декларування» Декларації за 2018 рік Самойленко О.А. вказала </w:t>
      </w:r>
      <w:r w:rsidR="00855A3C" w:rsidRPr="007D64AF">
        <w:rPr>
          <w:rFonts w:ascii="Times New Roman" w:eastAsia="Times New Roman" w:hAnsi="Times New Roman" w:cs="Times New Roman"/>
          <w:sz w:val="25"/>
          <w:szCs w:val="25"/>
          <w:lang w:eastAsia="uk-UA"/>
        </w:rPr>
        <w:t xml:space="preserve">адресу: </w:t>
      </w:r>
      <w:r w:rsidRPr="007D64AF">
        <w:rPr>
          <w:rFonts w:ascii="Times New Roman" w:eastAsia="Times New Roman" w:hAnsi="Times New Roman" w:cs="Times New Roman"/>
          <w:sz w:val="25"/>
          <w:szCs w:val="25"/>
          <w:lang w:eastAsia="uk-UA"/>
        </w:rPr>
        <w:t xml:space="preserve">місто Одеса, </w:t>
      </w:r>
      <w:r w:rsidR="006F525B">
        <w:rPr>
          <w:rFonts w:ascii="Times New Roman" w:eastAsia="Times New Roman" w:hAnsi="Times New Roman" w:cs="Times New Roman"/>
          <w:sz w:val="25"/>
          <w:szCs w:val="25"/>
          <w:lang w:eastAsia="uk-UA"/>
        </w:rPr>
        <w:t>АДРЕСА_2</w:t>
      </w:r>
      <w:r w:rsidRPr="007D64AF">
        <w:rPr>
          <w:rFonts w:ascii="Times New Roman" w:eastAsia="Times New Roman" w:hAnsi="Times New Roman" w:cs="Times New Roman"/>
          <w:sz w:val="25"/>
          <w:szCs w:val="25"/>
          <w:lang w:eastAsia="uk-UA"/>
        </w:rPr>
        <w:t xml:space="preserve">. Проте у розділі 3 «Об’єкти нерухомості» Декларації за 2018 рік кандидат вказала інформацію лише про житловий будинок, що розташований у місті Донецьк, власником якого є </w:t>
      </w:r>
      <w:r w:rsidR="006F525B">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3</w:t>
      </w:r>
      <w:r w:rsidRPr="007D64AF">
        <w:rPr>
          <w:rFonts w:ascii="Times New Roman" w:eastAsia="Times New Roman" w:hAnsi="Times New Roman" w:cs="Times New Roman"/>
          <w:sz w:val="25"/>
          <w:szCs w:val="25"/>
          <w:lang w:eastAsia="uk-UA"/>
        </w:rPr>
        <w:t>.</w:t>
      </w:r>
    </w:p>
    <w:p w14:paraId="2621356C" w14:textId="4F0A7BA9"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Водночас у розділі 3 «Об’єкти нерухомості» Декларацій за 2022–2023 роки кандидат вказала про перебування на праві оренди житлового будинку загальною площею 50 </w:t>
      </w:r>
      <w:proofErr w:type="spellStart"/>
      <w:r w:rsidRPr="007D64AF">
        <w:rPr>
          <w:rFonts w:ascii="Times New Roman" w:eastAsia="Times New Roman" w:hAnsi="Times New Roman" w:cs="Times New Roman"/>
          <w:sz w:val="25"/>
          <w:szCs w:val="25"/>
          <w:lang w:eastAsia="uk-UA"/>
        </w:rPr>
        <w:t>кв.м</w:t>
      </w:r>
      <w:proofErr w:type="spellEnd"/>
      <w:r w:rsidRPr="007D64AF">
        <w:rPr>
          <w:rFonts w:ascii="Times New Roman" w:eastAsia="Times New Roman" w:hAnsi="Times New Roman" w:cs="Times New Roman"/>
          <w:sz w:val="25"/>
          <w:szCs w:val="25"/>
          <w:lang w:eastAsia="uk-UA"/>
        </w:rPr>
        <w:t xml:space="preserve">, розташованого у місті Одеса, </w:t>
      </w:r>
      <w:r w:rsidR="006F525B">
        <w:rPr>
          <w:rFonts w:ascii="Times New Roman" w:eastAsia="Times New Roman" w:hAnsi="Times New Roman" w:cs="Times New Roman"/>
          <w:sz w:val="25"/>
          <w:szCs w:val="25"/>
          <w:lang w:eastAsia="uk-UA"/>
        </w:rPr>
        <w:t>АДРЕСА_2</w:t>
      </w:r>
      <w:r w:rsidRPr="007D64AF">
        <w:rPr>
          <w:rFonts w:ascii="Times New Roman" w:eastAsia="Times New Roman" w:hAnsi="Times New Roman" w:cs="Times New Roman"/>
          <w:sz w:val="25"/>
          <w:szCs w:val="25"/>
          <w:lang w:eastAsia="uk-UA"/>
        </w:rPr>
        <w:t>, дата набуття права 02</w:t>
      </w:r>
      <w:r w:rsidR="007D64AF">
        <w:rPr>
          <w:rFonts w:ascii="Times New Roman" w:eastAsia="Times New Roman" w:hAnsi="Times New Roman" w:cs="Times New Roman"/>
          <w:sz w:val="25"/>
          <w:szCs w:val="25"/>
          <w:lang w:eastAsia="uk-UA"/>
        </w:rPr>
        <w:t> </w:t>
      </w:r>
      <w:r w:rsidRPr="007D64AF">
        <w:rPr>
          <w:rFonts w:ascii="Times New Roman" w:eastAsia="Times New Roman" w:hAnsi="Times New Roman" w:cs="Times New Roman"/>
          <w:sz w:val="25"/>
          <w:szCs w:val="25"/>
          <w:lang w:eastAsia="uk-UA"/>
        </w:rPr>
        <w:t>березня 2017</w:t>
      </w:r>
      <w:r w:rsidR="006F525B">
        <w:rPr>
          <w:rFonts w:ascii="Times New Roman" w:eastAsia="Times New Roman" w:hAnsi="Times New Roman" w:cs="Times New Roman"/>
          <w:sz w:val="25"/>
          <w:szCs w:val="25"/>
          <w:lang w:eastAsia="uk-UA"/>
        </w:rPr>
        <w:t> </w:t>
      </w:r>
      <w:r w:rsidRPr="007D64AF">
        <w:rPr>
          <w:rFonts w:ascii="Times New Roman" w:eastAsia="Times New Roman" w:hAnsi="Times New Roman" w:cs="Times New Roman"/>
          <w:sz w:val="25"/>
          <w:szCs w:val="25"/>
          <w:lang w:eastAsia="uk-UA"/>
        </w:rPr>
        <w:t xml:space="preserve">року.  </w:t>
      </w:r>
    </w:p>
    <w:p w14:paraId="630B2549" w14:textId="3A5E8882"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З договору оренди будинку (частини будинку) від 25 жовтня 2018 року (який долучений ГРД до висновку) вбачається, що колишньому чоловіку кандидата </w:t>
      </w:r>
      <w:r w:rsidR="006F525B">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3</w:t>
      </w:r>
      <w:r w:rsidRPr="007D64AF">
        <w:rPr>
          <w:rFonts w:ascii="Times New Roman" w:eastAsia="Times New Roman" w:hAnsi="Times New Roman" w:cs="Times New Roman"/>
          <w:sz w:val="25"/>
          <w:szCs w:val="25"/>
          <w:lang w:eastAsia="uk-UA"/>
        </w:rPr>
        <w:t xml:space="preserve"> передано в строкове платне користування частину будинку, розташованого у місті Одесі, </w:t>
      </w:r>
      <w:r w:rsidR="006F525B">
        <w:rPr>
          <w:rFonts w:ascii="Times New Roman" w:eastAsia="Times New Roman" w:hAnsi="Times New Roman" w:cs="Times New Roman"/>
          <w:sz w:val="25"/>
          <w:szCs w:val="25"/>
          <w:lang w:eastAsia="uk-UA"/>
        </w:rPr>
        <w:t>АДРЕСА_2</w:t>
      </w:r>
      <w:r w:rsidRPr="007D64AF">
        <w:rPr>
          <w:rFonts w:ascii="Times New Roman" w:eastAsia="Times New Roman" w:hAnsi="Times New Roman" w:cs="Times New Roman"/>
          <w:sz w:val="25"/>
          <w:szCs w:val="25"/>
          <w:lang w:eastAsia="uk-UA"/>
        </w:rPr>
        <w:t xml:space="preserve">, площею 65 </w:t>
      </w:r>
      <w:proofErr w:type="spellStart"/>
      <w:r w:rsidRPr="007D64AF">
        <w:rPr>
          <w:rFonts w:ascii="Times New Roman" w:eastAsia="Times New Roman" w:hAnsi="Times New Roman" w:cs="Times New Roman"/>
          <w:sz w:val="25"/>
          <w:szCs w:val="25"/>
          <w:lang w:eastAsia="uk-UA"/>
        </w:rPr>
        <w:t>кв.м</w:t>
      </w:r>
      <w:proofErr w:type="spellEnd"/>
      <w:r w:rsidRPr="007D64AF">
        <w:rPr>
          <w:rFonts w:ascii="Times New Roman" w:eastAsia="Times New Roman" w:hAnsi="Times New Roman" w:cs="Times New Roman"/>
          <w:sz w:val="25"/>
          <w:szCs w:val="25"/>
          <w:lang w:eastAsia="uk-UA"/>
        </w:rPr>
        <w:t>.</w:t>
      </w:r>
    </w:p>
    <w:p w14:paraId="3DA24314" w14:textId="77777777"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Відповідно до пункту 2 частини першої статті 46 Закону України «Про запобігання корупції» (у редакції, чинній на момент подання Декларації за 2018 рік)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14F41CC7" w14:textId="77777777"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Такі відомості включають: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14:paraId="7400AED8" w14:textId="6FA2B3A2" w:rsidR="003F6F9E" w:rsidRPr="007D64AF" w:rsidRDefault="003F6F9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Комісія не встановила ознак умисного приховування інформації, однак критично оцінює пояснення Самойленко О.А. </w:t>
      </w:r>
      <w:r w:rsidR="00855A3C" w:rsidRPr="007D64AF">
        <w:rPr>
          <w:rFonts w:ascii="Times New Roman" w:eastAsia="Times New Roman" w:hAnsi="Times New Roman" w:cs="Times New Roman"/>
          <w:sz w:val="25"/>
          <w:szCs w:val="25"/>
          <w:lang w:eastAsia="uk-UA"/>
        </w:rPr>
        <w:t>Із</w:t>
      </w:r>
      <w:r w:rsidRPr="007D64AF">
        <w:rPr>
          <w:rFonts w:ascii="Times New Roman" w:eastAsia="Times New Roman" w:hAnsi="Times New Roman" w:cs="Times New Roman"/>
          <w:sz w:val="25"/>
          <w:szCs w:val="25"/>
          <w:lang w:eastAsia="uk-UA"/>
        </w:rPr>
        <w:t xml:space="preserve"> пояснень кандидата встановлено, що на момент закінчення звітного періоду (2018 р</w:t>
      </w:r>
      <w:r w:rsidR="00855A3C" w:rsidRPr="007D64AF">
        <w:rPr>
          <w:rFonts w:ascii="Times New Roman" w:eastAsia="Times New Roman" w:hAnsi="Times New Roman" w:cs="Times New Roman"/>
          <w:sz w:val="25"/>
          <w:szCs w:val="25"/>
          <w:lang w:eastAsia="uk-UA"/>
        </w:rPr>
        <w:t>ік</w:t>
      </w:r>
      <w:r w:rsidRPr="007D64AF">
        <w:rPr>
          <w:rFonts w:ascii="Times New Roman" w:eastAsia="Times New Roman" w:hAnsi="Times New Roman" w:cs="Times New Roman"/>
          <w:sz w:val="25"/>
          <w:szCs w:val="25"/>
          <w:lang w:eastAsia="uk-UA"/>
        </w:rPr>
        <w:t xml:space="preserve">) у члена її сім’ї перебував в оренді житловий будинок (частина), розташований </w:t>
      </w:r>
      <w:r w:rsidR="00855A3C" w:rsidRPr="007D64AF">
        <w:rPr>
          <w:rFonts w:ascii="Times New Roman" w:eastAsia="Times New Roman" w:hAnsi="Times New Roman" w:cs="Times New Roman"/>
          <w:sz w:val="25"/>
          <w:szCs w:val="25"/>
          <w:lang w:eastAsia="uk-UA"/>
        </w:rPr>
        <w:t xml:space="preserve">за </w:t>
      </w:r>
      <w:proofErr w:type="spellStart"/>
      <w:r w:rsidR="00855A3C" w:rsidRPr="007D64AF">
        <w:rPr>
          <w:rFonts w:ascii="Times New Roman" w:eastAsia="Times New Roman" w:hAnsi="Times New Roman" w:cs="Times New Roman"/>
          <w:sz w:val="25"/>
          <w:szCs w:val="25"/>
          <w:lang w:eastAsia="uk-UA"/>
        </w:rPr>
        <w:t>адресою</w:t>
      </w:r>
      <w:proofErr w:type="spellEnd"/>
      <w:r w:rsidR="00855A3C" w:rsidRPr="007D64AF">
        <w:rPr>
          <w:rFonts w:ascii="Times New Roman" w:eastAsia="Times New Roman" w:hAnsi="Times New Roman" w:cs="Times New Roman"/>
          <w:sz w:val="25"/>
          <w:szCs w:val="25"/>
          <w:lang w:eastAsia="uk-UA"/>
        </w:rPr>
        <w:t xml:space="preserve">: </w:t>
      </w:r>
      <w:r w:rsidRPr="007D64AF">
        <w:rPr>
          <w:rFonts w:ascii="Times New Roman" w:eastAsia="Times New Roman" w:hAnsi="Times New Roman" w:cs="Times New Roman"/>
          <w:sz w:val="25"/>
          <w:szCs w:val="25"/>
          <w:lang w:eastAsia="uk-UA"/>
        </w:rPr>
        <w:t>міст</w:t>
      </w:r>
      <w:r w:rsidR="00855A3C" w:rsidRPr="007D64AF">
        <w:rPr>
          <w:rFonts w:ascii="Times New Roman" w:eastAsia="Times New Roman" w:hAnsi="Times New Roman" w:cs="Times New Roman"/>
          <w:sz w:val="25"/>
          <w:szCs w:val="25"/>
          <w:lang w:eastAsia="uk-UA"/>
        </w:rPr>
        <w:t>о</w:t>
      </w:r>
      <w:r w:rsidRPr="007D64AF">
        <w:rPr>
          <w:rFonts w:ascii="Times New Roman" w:eastAsia="Times New Roman" w:hAnsi="Times New Roman" w:cs="Times New Roman"/>
          <w:sz w:val="25"/>
          <w:szCs w:val="25"/>
          <w:lang w:eastAsia="uk-UA"/>
        </w:rPr>
        <w:t xml:space="preserve"> Одес</w:t>
      </w:r>
      <w:r w:rsidR="00855A3C" w:rsidRPr="007D64AF">
        <w:rPr>
          <w:rFonts w:ascii="Times New Roman" w:eastAsia="Times New Roman" w:hAnsi="Times New Roman" w:cs="Times New Roman"/>
          <w:sz w:val="25"/>
          <w:szCs w:val="25"/>
          <w:lang w:eastAsia="uk-UA"/>
        </w:rPr>
        <w:t xml:space="preserve">а, </w:t>
      </w:r>
      <w:r w:rsidR="006F525B">
        <w:rPr>
          <w:rFonts w:ascii="Times New Roman" w:eastAsia="Times New Roman" w:hAnsi="Times New Roman" w:cs="Times New Roman"/>
          <w:sz w:val="25"/>
          <w:szCs w:val="25"/>
          <w:lang w:eastAsia="uk-UA"/>
        </w:rPr>
        <w:t>АДРЕСА_2</w:t>
      </w:r>
      <w:r w:rsidRPr="007D64AF">
        <w:rPr>
          <w:rFonts w:ascii="Times New Roman" w:eastAsia="Times New Roman" w:hAnsi="Times New Roman" w:cs="Times New Roman"/>
          <w:sz w:val="25"/>
          <w:szCs w:val="25"/>
          <w:lang w:eastAsia="uk-UA"/>
        </w:rPr>
        <w:t>. Кандидат помилково вважала, що користування цим житловим будинком протягом двох місяців (листопад та грудень)</w:t>
      </w:r>
      <w:r w:rsidRPr="007D64AF">
        <w:rPr>
          <w:rFonts w:ascii="Times New Roman" w:eastAsia="Times New Roman" w:hAnsi="Times New Roman" w:cs="Times New Roman"/>
          <w:i/>
          <w:sz w:val="25"/>
          <w:szCs w:val="25"/>
          <w:lang w:eastAsia="uk-UA"/>
        </w:rPr>
        <w:t xml:space="preserve"> </w:t>
      </w:r>
      <w:r w:rsidRPr="007D64AF">
        <w:rPr>
          <w:rFonts w:ascii="Times New Roman" w:eastAsia="Times New Roman" w:hAnsi="Times New Roman" w:cs="Times New Roman"/>
          <w:sz w:val="25"/>
          <w:szCs w:val="25"/>
          <w:lang w:eastAsia="uk-UA"/>
        </w:rPr>
        <w:t>не тягне за собою обов’язку його декларування.</w:t>
      </w:r>
    </w:p>
    <w:p w14:paraId="59408948" w14:textId="2A9F1F73" w:rsidR="003F6F9E" w:rsidRPr="007D64AF" w:rsidRDefault="006F280D"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Також</w:t>
      </w:r>
      <w:r w:rsidR="003F6F9E" w:rsidRPr="007D64AF">
        <w:rPr>
          <w:rFonts w:ascii="Times New Roman" w:eastAsia="Times New Roman" w:hAnsi="Times New Roman" w:cs="Times New Roman"/>
          <w:sz w:val="25"/>
          <w:szCs w:val="25"/>
          <w:lang w:eastAsia="uk-UA"/>
        </w:rPr>
        <w:t xml:space="preserve"> Комісія звернула увагу на те, що, незважаючи на надані кандидатом пояснення щодо набуття права оренди житлового будинку 25 жовтня 2018 року, у </w:t>
      </w:r>
      <w:r w:rsidR="003F6F9E" w:rsidRPr="00E11BFB">
        <w:rPr>
          <w:rFonts w:ascii="Times New Roman" w:eastAsia="Times New Roman" w:hAnsi="Times New Roman" w:cs="Times New Roman"/>
          <w:spacing w:val="6"/>
          <w:sz w:val="25"/>
          <w:szCs w:val="25"/>
          <w:lang w:eastAsia="uk-UA"/>
        </w:rPr>
        <w:lastRenderedPageBreak/>
        <w:t xml:space="preserve">Деклараціях за 2022–2023 роки нею зазначено іншу дату набуття такого права – </w:t>
      </w:r>
      <w:r w:rsidR="003F6F9E" w:rsidRPr="007D64AF">
        <w:rPr>
          <w:rFonts w:ascii="Times New Roman" w:eastAsia="Times New Roman" w:hAnsi="Times New Roman" w:cs="Times New Roman"/>
          <w:sz w:val="25"/>
          <w:szCs w:val="25"/>
          <w:lang w:eastAsia="uk-UA"/>
        </w:rPr>
        <w:t>02</w:t>
      </w:r>
      <w:r w:rsidR="00E11BFB">
        <w:rPr>
          <w:rFonts w:ascii="Times New Roman" w:eastAsia="Times New Roman" w:hAnsi="Times New Roman" w:cs="Times New Roman"/>
          <w:sz w:val="25"/>
          <w:szCs w:val="25"/>
          <w:lang w:eastAsia="uk-UA"/>
        </w:rPr>
        <w:t> </w:t>
      </w:r>
      <w:r w:rsidR="003F6F9E" w:rsidRPr="007D64AF">
        <w:rPr>
          <w:rFonts w:ascii="Times New Roman" w:eastAsia="Times New Roman" w:hAnsi="Times New Roman" w:cs="Times New Roman"/>
          <w:sz w:val="25"/>
          <w:szCs w:val="25"/>
          <w:lang w:eastAsia="uk-UA"/>
        </w:rPr>
        <w:t>березня 2017 року.</w:t>
      </w:r>
    </w:p>
    <w:p w14:paraId="1BDF6FE4" w14:textId="21B2AC35" w:rsidR="003F6F9E" w:rsidRPr="007D64AF" w:rsidRDefault="00855A3C"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Водночас</w:t>
      </w:r>
      <w:r w:rsidR="006F280D" w:rsidRPr="007D64AF">
        <w:rPr>
          <w:rFonts w:ascii="Times New Roman" w:eastAsia="Times New Roman" w:hAnsi="Times New Roman" w:cs="Times New Roman"/>
          <w:sz w:val="25"/>
          <w:szCs w:val="25"/>
          <w:lang w:eastAsia="uk-UA"/>
        </w:rPr>
        <w:t xml:space="preserve"> </w:t>
      </w:r>
      <w:r w:rsidR="003F6F9E" w:rsidRPr="007D64AF">
        <w:rPr>
          <w:rFonts w:ascii="Times New Roman" w:eastAsia="Times New Roman" w:hAnsi="Times New Roman" w:cs="Times New Roman"/>
          <w:sz w:val="25"/>
          <w:szCs w:val="25"/>
          <w:lang w:eastAsia="uk-UA"/>
        </w:rPr>
        <w:t xml:space="preserve">у Деклараціях за 2018, 2022–2023 роки Самойленко О.А. вказала, що площа орендованого житлового будинку становить 50 </w:t>
      </w:r>
      <w:proofErr w:type="spellStart"/>
      <w:r w:rsidR="003F6F9E" w:rsidRPr="007D64AF">
        <w:rPr>
          <w:rFonts w:ascii="Times New Roman" w:eastAsia="Times New Roman" w:hAnsi="Times New Roman" w:cs="Times New Roman"/>
          <w:sz w:val="25"/>
          <w:szCs w:val="25"/>
          <w:lang w:eastAsia="uk-UA"/>
        </w:rPr>
        <w:t>кв.м</w:t>
      </w:r>
      <w:proofErr w:type="spellEnd"/>
      <w:r w:rsidR="003F6F9E" w:rsidRPr="007D64AF">
        <w:rPr>
          <w:rFonts w:ascii="Times New Roman" w:eastAsia="Times New Roman" w:hAnsi="Times New Roman" w:cs="Times New Roman"/>
          <w:sz w:val="25"/>
          <w:szCs w:val="25"/>
          <w:lang w:eastAsia="uk-UA"/>
        </w:rPr>
        <w:t xml:space="preserve">, проте відповідно до договору оренди від 25 жовтня 2018 року площа житлового будинку, який передається в оренду, становить 65 </w:t>
      </w:r>
      <w:proofErr w:type="spellStart"/>
      <w:r w:rsidR="003F6F9E" w:rsidRPr="007D64AF">
        <w:rPr>
          <w:rFonts w:ascii="Times New Roman" w:eastAsia="Times New Roman" w:hAnsi="Times New Roman" w:cs="Times New Roman"/>
          <w:sz w:val="25"/>
          <w:szCs w:val="25"/>
          <w:lang w:eastAsia="uk-UA"/>
        </w:rPr>
        <w:t>кв.м</w:t>
      </w:r>
      <w:proofErr w:type="spellEnd"/>
      <w:r w:rsidR="003F6F9E" w:rsidRPr="007D64AF">
        <w:rPr>
          <w:rFonts w:ascii="Times New Roman" w:eastAsia="Times New Roman" w:hAnsi="Times New Roman" w:cs="Times New Roman"/>
          <w:sz w:val="25"/>
          <w:szCs w:val="25"/>
          <w:lang w:eastAsia="uk-UA"/>
        </w:rPr>
        <w:t xml:space="preserve">.  </w:t>
      </w:r>
    </w:p>
    <w:p w14:paraId="27CE97B1" w14:textId="6F743462" w:rsidR="006F280D" w:rsidRPr="007D64AF" w:rsidRDefault="006F280D"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Враховуючи викладене</w:t>
      </w:r>
      <w:r w:rsidR="00855A3C" w:rsidRPr="007D64AF">
        <w:rPr>
          <w:rFonts w:ascii="Times New Roman" w:eastAsia="Times New Roman" w:hAnsi="Times New Roman" w:cs="Times New Roman"/>
          <w:sz w:val="25"/>
          <w:szCs w:val="25"/>
          <w:lang w:eastAsia="uk-UA"/>
        </w:rPr>
        <w:t>,</w:t>
      </w:r>
      <w:r w:rsidRPr="007D64AF">
        <w:rPr>
          <w:rFonts w:ascii="Times New Roman" w:eastAsia="Times New Roman" w:hAnsi="Times New Roman" w:cs="Times New Roman"/>
          <w:sz w:val="25"/>
          <w:szCs w:val="25"/>
          <w:lang w:eastAsia="uk-UA"/>
        </w:rPr>
        <w:t xml:space="preserve"> Комісія у пленарному складі погоджується з </w:t>
      </w:r>
      <w:r w:rsidR="00916E82" w:rsidRPr="007D64AF">
        <w:rPr>
          <w:rFonts w:ascii="Times New Roman" w:eastAsia="Times New Roman" w:hAnsi="Times New Roman" w:cs="Times New Roman"/>
          <w:sz w:val="25"/>
          <w:szCs w:val="25"/>
          <w:lang w:eastAsia="uk-UA"/>
        </w:rPr>
        <w:t xml:space="preserve">позицією </w:t>
      </w:r>
      <w:r w:rsidRPr="00E11BFB">
        <w:rPr>
          <w:rFonts w:ascii="Times New Roman" w:eastAsia="Times New Roman" w:hAnsi="Times New Roman" w:cs="Times New Roman"/>
          <w:spacing w:val="6"/>
          <w:sz w:val="25"/>
          <w:szCs w:val="25"/>
          <w:lang w:eastAsia="uk-UA"/>
        </w:rPr>
        <w:t xml:space="preserve">Комісії у складі колегії, </w:t>
      </w:r>
      <w:r w:rsidR="00916E82" w:rsidRPr="00E11BFB">
        <w:rPr>
          <w:rFonts w:ascii="Times New Roman" w:eastAsia="Times New Roman" w:hAnsi="Times New Roman" w:cs="Times New Roman"/>
          <w:spacing w:val="6"/>
          <w:sz w:val="25"/>
          <w:szCs w:val="25"/>
          <w:lang w:eastAsia="uk-UA"/>
        </w:rPr>
        <w:t>відображеною</w:t>
      </w:r>
      <w:r w:rsidRPr="00E11BFB">
        <w:rPr>
          <w:rFonts w:ascii="Times New Roman" w:eastAsia="Times New Roman" w:hAnsi="Times New Roman" w:cs="Times New Roman"/>
          <w:spacing w:val="6"/>
          <w:sz w:val="25"/>
          <w:szCs w:val="25"/>
          <w:lang w:eastAsia="uk-UA"/>
        </w:rPr>
        <w:t xml:space="preserve"> у рішенні </w:t>
      </w:r>
      <w:r w:rsidR="00616E84" w:rsidRPr="00E11BFB">
        <w:rPr>
          <w:rFonts w:ascii="Times New Roman" w:eastAsia="Times New Roman" w:hAnsi="Times New Roman" w:cs="Times New Roman"/>
          <w:spacing w:val="6"/>
          <w:sz w:val="25"/>
          <w:szCs w:val="25"/>
          <w:lang w:eastAsia="uk-UA"/>
        </w:rPr>
        <w:t xml:space="preserve">Комісії </w:t>
      </w:r>
      <w:r w:rsidRPr="00E11BFB">
        <w:rPr>
          <w:rFonts w:ascii="Times New Roman" w:eastAsia="Times New Roman" w:hAnsi="Times New Roman" w:cs="Times New Roman"/>
          <w:spacing w:val="6"/>
          <w:sz w:val="25"/>
          <w:szCs w:val="25"/>
          <w:lang w:eastAsia="uk-UA"/>
        </w:rPr>
        <w:t xml:space="preserve">від </w:t>
      </w:r>
      <w:r w:rsidR="00916E82" w:rsidRPr="00E11BFB">
        <w:rPr>
          <w:rFonts w:ascii="Times New Roman" w:eastAsia="Times New Roman" w:hAnsi="Times New Roman" w:cs="Times New Roman"/>
          <w:spacing w:val="6"/>
          <w:sz w:val="25"/>
          <w:szCs w:val="25"/>
          <w:lang w:eastAsia="uk-UA"/>
        </w:rPr>
        <w:t>07 травня</w:t>
      </w:r>
      <w:r w:rsidR="00616E84" w:rsidRPr="00E11BFB">
        <w:rPr>
          <w:rFonts w:ascii="Times New Roman" w:eastAsia="Times New Roman" w:hAnsi="Times New Roman" w:cs="Times New Roman"/>
          <w:spacing w:val="6"/>
          <w:sz w:val="25"/>
          <w:szCs w:val="25"/>
          <w:lang w:eastAsia="uk-UA"/>
        </w:rPr>
        <w:t xml:space="preserve"> 2026 року</w:t>
      </w:r>
      <w:r w:rsidR="00616E84" w:rsidRPr="007D64AF">
        <w:rPr>
          <w:rFonts w:ascii="Times New Roman" w:eastAsia="Times New Roman" w:hAnsi="Times New Roman" w:cs="Times New Roman"/>
          <w:sz w:val="25"/>
          <w:szCs w:val="25"/>
          <w:lang w:eastAsia="uk-UA"/>
        </w:rPr>
        <w:t xml:space="preserve"> </w:t>
      </w:r>
      <w:r w:rsidR="00916E82" w:rsidRPr="007D64AF">
        <w:rPr>
          <w:rFonts w:ascii="Times New Roman" w:eastAsia="Times New Roman" w:hAnsi="Times New Roman" w:cs="Times New Roman"/>
          <w:sz w:val="25"/>
          <w:szCs w:val="25"/>
          <w:lang w:eastAsia="uk-UA"/>
        </w:rPr>
        <w:t>№</w:t>
      </w:r>
      <w:r w:rsidR="00E11BFB">
        <w:rPr>
          <w:rFonts w:ascii="Times New Roman" w:eastAsia="Times New Roman" w:hAnsi="Times New Roman" w:cs="Times New Roman"/>
          <w:sz w:val="25"/>
          <w:szCs w:val="25"/>
          <w:lang w:eastAsia="uk-UA"/>
        </w:rPr>
        <w:t> </w:t>
      </w:r>
      <w:r w:rsidR="00916E82" w:rsidRPr="007D64AF">
        <w:rPr>
          <w:rFonts w:ascii="Times New Roman" w:eastAsia="Times New Roman" w:hAnsi="Times New Roman" w:cs="Times New Roman"/>
          <w:sz w:val="25"/>
          <w:szCs w:val="25"/>
          <w:lang w:eastAsia="uk-UA"/>
        </w:rPr>
        <w:t>178/ас-26, щодо не</w:t>
      </w:r>
      <w:r w:rsidRPr="007D64AF">
        <w:rPr>
          <w:rFonts w:ascii="Times New Roman" w:eastAsia="Times New Roman" w:hAnsi="Times New Roman" w:cs="Times New Roman"/>
          <w:sz w:val="25"/>
          <w:szCs w:val="25"/>
          <w:lang w:eastAsia="uk-UA"/>
        </w:rPr>
        <w:t>достатн</w:t>
      </w:r>
      <w:r w:rsidR="00916E82" w:rsidRPr="007D64AF">
        <w:rPr>
          <w:rFonts w:ascii="Times New Roman" w:eastAsia="Times New Roman" w:hAnsi="Times New Roman" w:cs="Times New Roman"/>
          <w:sz w:val="25"/>
          <w:szCs w:val="25"/>
          <w:lang w:eastAsia="uk-UA"/>
        </w:rPr>
        <w:t>ього</w:t>
      </w:r>
      <w:r w:rsidRPr="007D64AF">
        <w:rPr>
          <w:rFonts w:ascii="Times New Roman" w:eastAsia="Times New Roman" w:hAnsi="Times New Roman" w:cs="Times New Roman"/>
          <w:sz w:val="25"/>
          <w:szCs w:val="25"/>
          <w:lang w:eastAsia="uk-UA"/>
        </w:rPr>
        <w:t xml:space="preserve"> рів</w:t>
      </w:r>
      <w:r w:rsidR="00916E82" w:rsidRPr="007D64AF">
        <w:rPr>
          <w:rFonts w:ascii="Times New Roman" w:eastAsia="Times New Roman" w:hAnsi="Times New Roman" w:cs="Times New Roman"/>
          <w:sz w:val="25"/>
          <w:szCs w:val="25"/>
          <w:lang w:eastAsia="uk-UA"/>
        </w:rPr>
        <w:t>ня</w:t>
      </w:r>
      <w:r w:rsidRPr="007D64AF">
        <w:rPr>
          <w:rFonts w:ascii="Times New Roman" w:eastAsia="Times New Roman" w:hAnsi="Times New Roman" w:cs="Times New Roman"/>
          <w:sz w:val="25"/>
          <w:szCs w:val="25"/>
          <w:lang w:eastAsia="uk-UA"/>
        </w:rPr>
        <w:t xml:space="preserve"> ретельності та відповідальності </w:t>
      </w:r>
      <w:r w:rsidR="00547AB7" w:rsidRPr="007D64AF">
        <w:rPr>
          <w:rFonts w:ascii="Times New Roman" w:eastAsia="Times New Roman" w:hAnsi="Times New Roman" w:cs="Times New Roman"/>
          <w:sz w:val="25"/>
          <w:szCs w:val="25"/>
          <w:lang w:eastAsia="uk-UA"/>
        </w:rPr>
        <w:t xml:space="preserve">кандидата </w:t>
      </w:r>
      <w:r w:rsidRPr="007D64AF">
        <w:rPr>
          <w:rFonts w:ascii="Times New Roman" w:eastAsia="Times New Roman" w:hAnsi="Times New Roman" w:cs="Times New Roman"/>
          <w:sz w:val="25"/>
          <w:szCs w:val="25"/>
          <w:lang w:eastAsia="uk-UA"/>
        </w:rPr>
        <w:t xml:space="preserve">при заповненні Декларацій за 2018, 2022–2023 роки, </w:t>
      </w:r>
      <w:r w:rsidR="00547AB7" w:rsidRPr="007D64AF">
        <w:rPr>
          <w:rFonts w:ascii="Times New Roman" w:eastAsia="Times New Roman" w:hAnsi="Times New Roman" w:cs="Times New Roman"/>
          <w:sz w:val="25"/>
          <w:szCs w:val="25"/>
          <w:lang w:eastAsia="uk-UA"/>
        </w:rPr>
        <w:t>що</w:t>
      </w:r>
      <w:r w:rsidRPr="007D64AF">
        <w:rPr>
          <w:rFonts w:ascii="Times New Roman" w:eastAsia="Times New Roman" w:hAnsi="Times New Roman" w:cs="Times New Roman"/>
          <w:sz w:val="25"/>
          <w:szCs w:val="25"/>
          <w:lang w:eastAsia="uk-UA"/>
        </w:rPr>
        <w:t xml:space="preserve"> з урахуванням інших порушень правил декларування</w:t>
      </w:r>
      <w:r w:rsidRPr="007D64AF">
        <w:rPr>
          <w:rFonts w:ascii="Times New Roman" w:eastAsia="Times New Roman" w:hAnsi="Times New Roman" w:cs="Times New Roman"/>
          <w:iCs/>
          <w:sz w:val="25"/>
          <w:szCs w:val="25"/>
          <w:lang w:eastAsia="uk-UA"/>
        </w:rPr>
        <w:t xml:space="preserve"> (виявлених за результатам</w:t>
      </w:r>
      <w:r w:rsidR="00855A3C" w:rsidRPr="007D64AF">
        <w:rPr>
          <w:rFonts w:ascii="Times New Roman" w:eastAsia="Times New Roman" w:hAnsi="Times New Roman" w:cs="Times New Roman"/>
          <w:iCs/>
          <w:sz w:val="25"/>
          <w:szCs w:val="25"/>
          <w:lang w:eastAsia="uk-UA"/>
        </w:rPr>
        <w:t>и дослідження досьє кандидата) стало</w:t>
      </w:r>
      <w:r w:rsidRPr="007D64AF">
        <w:rPr>
          <w:rFonts w:ascii="Times New Roman" w:eastAsia="Times New Roman" w:hAnsi="Times New Roman" w:cs="Times New Roman"/>
          <w:iCs/>
          <w:sz w:val="25"/>
          <w:szCs w:val="25"/>
          <w:lang w:eastAsia="uk-UA"/>
        </w:rPr>
        <w:t xml:space="preserve"> підставою для зниження оцінки кандидата за показником «Сумлінність» критерію доброчесності.</w:t>
      </w:r>
    </w:p>
    <w:p w14:paraId="7DD17FC3" w14:textId="514157AB" w:rsidR="00DA588B" w:rsidRPr="007D64AF" w:rsidRDefault="00F31FC3"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Щодо</w:t>
      </w:r>
      <w:r w:rsidR="00CB04F0" w:rsidRPr="007D64AF">
        <w:rPr>
          <w:rFonts w:ascii="Times New Roman" w:eastAsia="Times New Roman" w:hAnsi="Times New Roman" w:cs="Times New Roman"/>
          <w:sz w:val="25"/>
          <w:szCs w:val="25"/>
          <w:lang w:eastAsia="uk-UA"/>
        </w:rPr>
        <w:t xml:space="preserve"> обставин, вказан</w:t>
      </w:r>
      <w:r w:rsidRPr="007D64AF">
        <w:rPr>
          <w:rFonts w:ascii="Times New Roman" w:eastAsia="Times New Roman" w:hAnsi="Times New Roman" w:cs="Times New Roman"/>
          <w:sz w:val="25"/>
          <w:szCs w:val="25"/>
          <w:lang w:eastAsia="uk-UA"/>
        </w:rPr>
        <w:t>их</w:t>
      </w:r>
      <w:r w:rsidR="00CB04F0" w:rsidRPr="007D64AF">
        <w:rPr>
          <w:rFonts w:ascii="Times New Roman" w:eastAsia="Times New Roman" w:hAnsi="Times New Roman" w:cs="Times New Roman"/>
          <w:sz w:val="25"/>
          <w:szCs w:val="25"/>
          <w:lang w:eastAsia="uk-UA"/>
        </w:rPr>
        <w:t xml:space="preserve"> в додатковій інформації ГРД</w:t>
      </w:r>
      <w:r w:rsidRPr="007D64AF">
        <w:rPr>
          <w:rFonts w:ascii="Times New Roman" w:eastAsia="Times New Roman" w:hAnsi="Times New Roman" w:cs="Times New Roman"/>
          <w:sz w:val="25"/>
          <w:szCs w:val="25"/>
          <w:lang w:eastAsia="uk-UA"/>
        </w:rPr>
        <w:t>,</w:t>
      </w:r>
      <w:r w:rsidR="00DA69C6" w:rsidRPr="007D64AF">
        <w:rPr>
          <w:rFonts w:ascii="Times New Roman" w:eastAsia="Times New Roman" w:hAnsi="Times New Roman" w:cs="Times New Roman"/>
          <w:sz w:val="25"/>
          <w:szCs w:val="25"/>
          <w:lang w:eastAsia="uk-UA"/>
        </w:rPr>
        <w:t xml:space="preserve"> Комісія у пленарному складі </w:t>
      </w:r>
      <w:r w:rsidRPr="007D64AF">
        <w:rPr>
          <w:rFonts w:ascii="Times New Roman" w:eastAsia="Times New Roman" w:hAnsi="Times New Roman" w:cs="Times New Roman"/>
          <w:sz w:val="25"/>
          <w:szCs w:val="25"/>
          <w:lang w:eastAsia="uk-UA"/>
        </w:rPr>
        <w:t>підтримує</w:t>
      </w:r>
      <w:r w:rsidR="00DA588B" w:rsidRPr="007D64AF">
        <w:rPr>
          <w:rFonts w:ascii="Times New Roman" w:eastAsia="Times New Roman" w:hAnsi="Times New Roman" w:cs="Times New Roman"/>
          <w:sz w:val="25"/>
          <w:szCs w:val="25"/>
          <w:lang w:eastAsia="uk-UA"/>
        </w:rPr>
        <w:t xml:space="preserve"> висновк</w:t>
      </w:r>
      <w:r w:rsidRPr="007D64AF">
        <w:rPr>
          <w:rFonts w:ascii="Times New Roman" w:eastAsia="Times New Roman" w:hAnsi="Times New Roman" w:cs="Times New Roman"/>
          <w:sz w:val="25"/>
          <w:szCs w:val="25"/>
          <w:lang w:eastAsia="uk-UA"/>
        </w:rPr>
        <w:t xml:space="preserve">и </w:t>
      </w:r>
      <w:r w:rsidR="00DA588B" w:rsidRPr="007D64AF">
        <w:rPr>
          <w:rFonts w:ascii="Times New Roman" w:eastAsia="Times New Roman" w:hAnsi="Times New Roman" w:cs="Times New Roman"/>
          <w:sz w:val="25"/>
          <w:szCs w:val="25"/>
          <w:lang w:eastAsia="uk-UA"/>
        </w:rPr>
        <w:t xml:space="preserve">Комісії у складі колегії, </w:t>
      </w:r>
      <w:r w:rsidRPr="007D64AF">
        <w:rPr>
          <w:rFonts w:ascii="Times New Roman" w:eastAsia="Times New Roman" w:hAnsi="Times New Roman" w:cs="Times New Roman"/>
          <w:sz w:val="25"/>
          <w:szCs w:val="25"/>
          <w:lang w:eastAsia="uk-UA"/>
        </w:rPr>
        <w:t>викладені</w:t>
      </w:r>
      <w:r w:rsidR="00DA588B" w:rsidRPr="007D64AF">
        <w:rPr>
          <w:rFonts w:ascii="Times New Roman" w:eastAsia="Times New Roman" w:hAnsi="Times New Roman" w:cs="Times New Roman"/>
          <w:sz w:val="25"/>
          <w:szCs w:val="25"/>
          <w:lang w:eastAsia="uk-UA"/>
        </w:rPr>
        <w:t xml:space="preserve"> у рішенні Комісії від </w:t>
      </w:r>
      <w:r w:rsidR="00916E82" w:rsidRPr="007D64AF">
        <w:rPr>
          <w:rFonts w:ascii="Times New Roman" w:eastAsia="Times New Roman" w:hAnsi="Times New Roman" w:cs="Times New Roman"/>
          <w:sz w:val="25"/>
          <w:szCs w:val="25"/>
          <w:lang w:eastAsia="uk-UA"/>
        </w:rPr>
        <w:t>07 травня</w:t>
      </w:r>
      <w:r w:rsidRPr="007D64AF">
        <w:rPr>
          <w:rFonts w:ascii="Times New Roman" w:eastAsia="Times New Roman" w:hAnsi="Times New Roman" w:cs="Times New Roman"/>
          <w:sz w:val="25"/>
          <w:szCs w:val="25"/>
          <w:lang w:eastAsia="uk-UA"/>
        </w:rPr>
        <w:t xml:space="preserve"> 2026</w:t>
      </w:r>
      <w:r w:rsidR="00E11BFB">
        <w:rPr>
          <w:rFonts w:ascii="Times New Roman" w:eastAsia="Times New Roman" w:hAnsi="Times New Roman" w:cs="Times New Roman"/>
          <w:sz w:val="25"/>
          <w:szCs w:val="25"/>
          <w:lang w:eastAsia="uk-UA"/>
        </w:rPr>
        <w:t> </w:t>
      </w:r>
      <w:r w:rsidRPr="007D64AF">
        <w:rPr>
          <w:rFonts w:ascii="Times New Roman" w:eastAsia="Times New Roman" w:hAnsi="Times New Roman" w:cs="Times New Roman"/>
          <w:sz w:val="25"/>
          <w:szCs w:val="25"/>
          <w:lang w:eastAsia="uk-UA"/>
        </w:rPr>
        <w:t xml:space="preserve">року </w:t>
      </w:r>
      <w:r w:rsidR="00DA588B" w:rsidRPr="007D64AF">
        <w:rPr>
          <w:rFonts w:ascii="Times New Roman" w:eastAsia="Times New Roman" w:hAnsi="Times New Roman" w:cs="Times New Roman"/>
          <w:sz w:val="25"/>
          <w:szCs w:val="25"/>
          <w:lang w:eastAsia="uk-UA"/>
        </w:rPr>
        <w:t xml:space="preserve">№ </w:t>
      </w:r>
      <w:r w:rsidR="00916E82" w:rsidRPr="007D64AF">
        <w:rPr>
          <w:rFonts w:ascii="Times New Roman" w:eastAsia="Times New Roman" w:hAnsi="Times New Roman" w:cs="Times New Roman"/>
          <w:sz w:val="25"/>
          <w:szCs w:val="25"/>
          <w:lang w:eastAsia="uk-UA"/>
        </w:rPr>
        <w:t>178</w:t>
      </w:r>
      <w:r w:rsidR="00DA588B" w:rsidRPr="007D64AF">
        <w:rPr>
          <w:rFonts w:ascii="Times New Roman" w:eastAsia="Times New Roman" w:hAnsi="Times New Roman" w:cs="Times New Roman"/>
          <w:sz w:val="25"/>
          <w:szCs w:val="25"/>
          <w:lang w:eastAsia="uk-UA"/>
        </w:rPr>
        <w:t xml:space="preserve">/ас-26, </w:t>
      </w:r>
      <w:r w:rsidRPr="007D64AF">
        <w:rPr>
          <w:rFonts w:ascii="Times New Roman" w:eastAsia="Times New Roman" w:hAnsi="Times New Roman" w:cs="Times New Roman"/>
          <w:sz w:val="25"/>
          <w:szCs w:val="25"/>
          <w:lang w:eastAsia="uk-UA"/>
        </w:rPr>
        <w:t xml:space="preserve">про те, </w:t>
      </w:r>
      <w:r w:rsidR="00DA588B" w:rsidRPr="007D64AF">
        <w:rPr>
          <w:rFonts w:ascii="Times New Roman" w:eastAsia="Times New Roman" w:hAnsi="Times New Roman" w:cs="Times New Roman"/>
          <w:sz w:val="25"/>
          <w:szCs w:val="25"/>
          <w:lang w:eastAsia="uk-UA"/>
        </w:rPr>
        <w:t xml:space="preserve">що окремі </w:t>
      </w:r>
      <w:r w:rsidR="00916E82" w:rsidRPr="007D64AF">
        <w:rPr>
          <w:rFonts w:ascii="Times New Roman" w:eastAsia="Times New Roman" w:hAnsi="Times New Roman" w:cs="Times New Roman"/>
          <w:sz w:val="25"/>
          <w:szCs w:val="25"/>
          <w:lang w:eastAsia="uk-UA"/>
        </w:rPr>
        <w:t xml:space="preserve">встановлені обставини є </w:t>
      </w:r>
      <w:r w:rsidR="00DA588B" w:rsidRPr="007D64AF">
        <w:rPr>
          <w:rFonts w:ascii="Times New Roman" w:eastAsia="Times New Roman" w:hAnsi="Times New Roman" w:cs="Times New Roman"/>
          <w:sz w:val="25"/>
          <w:szCs w:val="25"/>
          <w:lang w:eastAsia="uk-UA"/>
        </w:rPr>
        <w:t>підставою для зменшення кількості балів за показником «Сумлінність» критерію доброчесності.</w:t>
      </w:r>
    </w:p>
    <w:p w14:paraId="7AB5FC91" w14:textId="254632FD" w:rsidR="00DA69C6" w:rsidRPr="007D64AF" w:rsidRDefault="00C40554" w:rsidP="000B0E06">
      <w:pPr>
        <w:spacing w:after="0" w:line="276" w:lineRule="auto"/>
        <w:ind w:firstLine="709"/>
        <w:jc w:val="both"/>
        <w:rPr>
          <w:rFonts w:ascii="Times New Roman" w:eastAsia="Times New Roman" w:hAnsi="Times New Roman" w:cs="Times New Roman"/>
          <w:color w:val="000000" w:themeColor="text1"/>
          <w:sz w:val="25"/>
          <w:szCs w:val="25"/>
          <w:lang w:eastAsia="uk-UA"/>
        </w:rPr>
      </w:pPr>
      <w:r w:rsidRPr="00E9789E">
        <w:rPr>
          <w:rFonts w:ascii="Times New Roman" w:eastAsia="Times New Roman" w:hAnsi="Times New Roman" w:cs="Times New Roman"/>
          <w:color w:val="000000" w:themeColor="text1"/>
          <w:sz w:val="25"/>
          <w:szCs w:val="25"/>
          <w:lang w:eastAsia="uk-UA"/>
        </w:rPr>
        <w:t xml:space="preserve">У засіданні Комісії у пленарному складі розглянуто інші обставини щодо кандидата, а саме користування нею автомобілем </w:t>
      </w:r>
      <w:proofErr w:type="spellStart"/>
      <w:r w:rsidRPr="00E9789E">
        <w:rPr>
          <w:rFonts w:ascii="Times New Roman" w:eastAsia="Times New Roman" w:hAnsi="Times New Roman" w:cs="Times New Roman"/>
          <w:color w:val="000000" w:themeColor="text1"/>
          <w:sz w:val="25"/>
          <w:szCs w:val="25"/>
          <w:lang w:eastAsia="uk-UA"/>
        </w:rPr>
        <w:t>Mazda</w:t>
      </w:r>
      <w:proofErr w:type="spellEnd"/>
      <w:r w:rsidRPr="00E9789E">
        <w:rPr>
          <w:rFonts w:ascii="Times New Roman" w:eastAsia="Times New Roman" w:hAnsi="Times New Roman" w:cs="Times New Roman"/>
          <w:color w:val="000000" w:themeColor="text1"/>
          <w:sz w:val="25"/>
          <w:szCs w:val="25"/>
          <w:lang w:eastAsia="uk-UA"/>
        </w:rPr>
        <w:t xml:space="preserve"> 5.</w:t>
      </w:r>
    </w:p>
    <w:p w14:paraId="005B0789" w14:textId="77777777" w:rsidR="00794E04" w:rsidRPr="007D64AF" w:rsidRDefault="00794E04" w:rsidP="000B0E06">
      <w:pPr>
        <w:shd w:val="clear" w:color="auto" w:fill="FFFFFF"/>
        <w:tabs>
          <w:tab w:val="left" w:pos="426"/>
        </w:tabs>
        <w:spacing w:after="0" w:line="276" w:lineRule="auto"/>
        <w:ind w:firstLine="709"/>
        <w:jc w:val="both"/>
        <w:rPr>
          <w:rFonts w:ascii="Times New Roman" w:hAnsi="Times New Roman" w:cs="Times New Roman"/>
          <w:sz w:val="25"/>
          <w:szCs w:val="25"/>
          <w:lang w:eastAsia="uk-UA"/>
        </w:rPr>
      </w:pPr>
      <w:r w:rsidRPr="007D64AF">
        <w:rPr>
          <w:rFonts w:ascii="Times New Roman" w:hAnsi="Times New Roman" w:cs="Times New Roman"/>
          <w:sz w:val="25"/>
          <w:szCs w:val="25"/>
          <w:lang w:eastAsia="uk-UA"/>
        </w:rPr>
        <w:t xml:space="preserve">Згідно з пунктом 126 Регламенту </w:t>
      </w:r>
      <w:r w:rsidRPr="007D64AF">
        <w:rPr>
          <w:rFonts w:ascii="Times New Roman" w:hAnsi="Times New Roman" w:cs="Times New Roman"/>
          <w:bCs/>
          <w:sz w:val="25"/>
          <w:szCs w:val="25"/>
          <w:lang w:eastAsia="uk-UA"/>
        </w:rPr>
        <w:t xml:space="preserve">Вищої кваліфікаційної комісії суддів України, затвердженого </w:t>
      </w:r>
      <w:r w:rsidRPr="007D64AF">
        <w:rPr>
          <w:rFonts w:ascii="Times New Roman" w:hAnsi="Times New Roman" w:cs="Times New Roman"/>
          <w:sz w:val="25"/>
          <w:szCs w:val="25"/>
          <w:lang w:eastAsia="uk-UA"/>
        </w:rPr>
        <w:t>рішенням Комісії від 13 жовтня 2016 року №  81/зп-16 (зі змінами), 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ГРД, пояснення судді (кандидата на посаду судді), інші обставини, документи та матеріали.</w:t>
      </w:r>
    </w:p>
    <w:p w14:paraId="72CF233D" w14:textId="7E27E85F" w:rsidR="00794E04" w:rsidRPr="007D64AF" w:rsidRDefault="00274CE3"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ГРД долучила до висновк</w:t>
      </w:r>
      <w:r w:rsidR="00095DB6" w:rsidRPr="007D64AF">
        <w:rPr>
          <w:rFonts w:ascii="Times New Roman" w:eastAsia="Times New Roman" w:hAnsi="Times New Roman" w:cs="Times New Roman"/>
          <w:sz w:val="25"/>
          <w:szCs w:val="25"/>
          <w:lang w:eastAsia="uk-UA"/>
        </w:rPr>
        <w:t>у</w:t>
      </w:r>
      <w:r w:rsidRPr="007D64AF">
        <w:rPr>
          <w:rFonts w:ascii="Times New Roman" w:eastAsia="Times New Roman" w:hAnsi="Times New Roman" w:cs="Times New Roman"/>
          <w:sz w:val="25"/>
          <w:szCs w:val="25"/>
          <w:lang w:eastAsia="uk-UA"/>
        </w:rPr>
        <w:t xml:space="preserve"> додатки: </w:t>
      </w:r>
      <w:r w:rsidR="00D17C48" w:rsidRPr="007D64AF">
        <w:rPr>
          <w:rFonts w:ascii="Times New Roman" w:eastAsia="Times New Roman" w:hAnsi="Times New Roman" w:cs="Times New Roman"/>
          <w:sz w:val="25"/>
          <w:szCs w:val="25"/>
          <w:lang w:eastAsia="uk-UA"/>
        </w:rPr>
        <w:t>звернення (запитання)</w:t>
      </w:r>
      <w:r w:rsidRPr="007D64AF">
        <w:rPr>
          <w:rFonts w:ascii="Times New Roman" w:eastAsia="Times New Roman" w:hAnsi="Times New Roman" w:cs="Times New Roman"/>
          <w:sz w:val="25"/>
          <w:szCs w:val="25"/>
          <w:lang w:eastAsia="uk-UA"/>
        </w:rPr>
        <w:t xml:space="preserve"> ГРД</w:t>
      </w:r>
      <w:r w:rsidR="00D8036F" w:rsidRPr="007D64AF">
        <w:rPr>
          <w:rFonts w:ascii="Times New Roman" w:eastAsia="Times New Roman" w:hAnsi="Times New Roman" w:cs="Times New Roman"/>
          <w:sz w:val="25"/>
          <w:szCs w:val="25"/>
          <w:lang w:eastAsia="uk-UA"/>
        </w:rPr>
        <w:t xml:space="preserve"> до кандидата та її пояснення. </w:t>
      </w:r>
      <w:r w:rsidR="00095DB6" w:rsidRPr="007D64AF">
        <w:rPr>
          <w:rFonts w:ascii="Times New Roman" w:eastAsia="Times New Roman" w:hAnsi="Times New Roman" w:cs="Times New Roman"/>
          <w:sz w:val="25"/>
          <w:szCs w:val="25"/>
          <w:lang w:eastAsia="uk-UA"/>
        </w:rPr>
        <w:t>Пункти 6–</w:t>
      </w:r>
      <w:r w:rsidRPr="007D64AF">
        <w:rPr>
          <w:rFonts w:ascii="Times New Roman" w:eastAsia="Times New Roman" w:hAnsi="Times New Roman" w:cs="Times New Roman"/>
          <w:sz w:val="25"/>
          <w:szCs w:val="25"/>
          <w:lang w:eastAsia="uk-UA"/>
        </w:rPr>
        <w:t>8</w:t>
      </w:r>
      <w:r w:rsidR="00095DB6" w:rsidRPr="007D64AF">
        <w:rPr>
          <w:rFonts w:ascii="Times New Roman" w:eastAsia="Times New Roman" w:hAnsi="Times New Roman" w:cs="Times New Roman"/>
          <w:sz w:val="25"/>
          <w:szCs w:val="25"/>
          <w:lang w:eastAsia="uk-UA"/>
        </w:rPr>
        <w:t xml:space="preserve"> </w:t>
      </w:r>
      <w:r w:rsidRPr="007D64AF">
        <w:rPr>
          <w:rFonts w:ascii="Times New Roman" w:eastAsia="Times New Roman" w:hAnsi="Times New Roman" w:cs="Times New Roman"/>
          <w:sz w:val="25"/>
          <w:szCs w:val="25"/>
          <w:lang w:eastAsia="uk-UA"/>
        </w:rPr>
        <w:t xml:space="preserve">запитань ГРД стосувались </w:t>
      </w:r>
      <w:r w:rsidR="00D17C48" w:rsidRPr="007D64AF">
        <w:rPr>
          <w:rFonts w:ascii="Times New Roman" w:eastAsia="Times New Roman" w:hAnsi="Times New Roman" w:cs="Times New Roman"/>
          <w:sz w:val="25"/>
          <w:szCs w:val="25"/>
          <w:lang w:eastAsia="uk-UA"/>
        </w:rPr>
        <w:t xml:space="preserve">набуття прав на </w:t>
      </w:r>
      <w:r w:rsidRPr="007D64AF">
        <w:rPr>
          <w:rFonts w:ascii="Times New Roman" w:eastAsia="Times New Roman" w:hAnsi="Times New Roman" w:cs="Times New Roman"/>
          <w:sz w:val="25"/>
          <w:szCs w:val="25"/>
          <w:lang w:eastAsia="uk-UA"/>
        </w:rPr>
        <w:t>автомобіл</w:t>
      </w:r>
      <w:r w:rsidR="00D17C48" w:rsidRPr="007D64AF">
        <w:rPr>
          <w:rFonts w:ascii="Times New Roman" w:eastAsia="Times New Roman" w:hAnsi="Times New Roman" w:cs="Times New Roman"/>
          <w:sz w:val="25"/>
          <w:szCs w:val="25"/>
          <w:lang w:eastAsia="uk-UA"/>
        </w:rPr>
        <w:t>ь</w:t>
      </w:r>
      <w:r w:rsidRPr="007D64AF">
        <w:rPr>
          <w:rFonts w:ascii="Times New Roman" w:eastAsia="Times New Roman" w:hAnsi="Times New Roman" w:cs="Times New Roman"/>
          <w:sz w:val="25"/>
          <w:szCs w:val="25"/>
          <w:lang w:eastAsia="uk-UA"/>
        </w:rPr>
        <w:t xml:space="preserve"> </w:t>
      </w:r>
      <w:proofErr w:type="spellStart"/>
      <w:r w:rsidRPr="007D64AF">
        <w:rPr>
          <w:rFonts w:ascii="Times New Roman" w:eastAsia="Times New Roman" w:hAnsi="Times New Roman" w:cs="Times New Roman"/>
          <w:sz w:val="25"/>
          <w:szCs w:val="25"/>
          <w:lang w:eastAsia="uk-UA"/>
        </w:rPr>
        <w:t>Mazda</w:t>
      </w:r>
      <w:proofErr w:type="spellEnd"/>
      <w:r w:rsidRPr="007D64AF">
        <w:rPr>
          <w:rFonts w:ascii="Times New Roman" w:eastAsia="Times New Roman" w:hAnsi="Times New Roman" w:cs="Times New Roman"/>
          <w:sz w:val="25"/>
          <w:szCs w:val="25"/>
          <w:lang w:eastAsia="uk-UA"/>
        </w:rPr>
        <w:t xml:space="preserve"> 5.</w:t>
      </w:r>
    </w:p>
    <w:p w14:paraId="651371B7" w14:textId="5A20FA6E" w:rsidR="00F30F32" w:rsidRPr="007D64AF" w:rsidRDefault="00F30F32"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У письмових поясненнях</w:t>
      </w:r>
      <w:r w:rsidR="00725D8F" w:rsidRPr="007D64AF">
        <w:rPr>
          <w:rFonts w:ascii="Times New Roman" w:eastAsia="Times New Roman" w:hAnsi="Times New Roman" w:cs="Times New Roman"/>
          <w:sz w:val="25"/>
          <w:szCs w:val="25"/>
          <w:lang w:eastAsia="uk-UA"/>
        </w:rPr>
        <w:t>, адресованих ГРД</w:t>
      </w:r>
      <w:r w:rsidR="00095DB6" w:rsidRPr="007D64AF">
        <w:rPr>
          <w:rFonts w:ascii="Times New Roman" w:eastAsia="Times New Roman" w:hAnsi="Times New Roman" w:cs="Times New Roman"/>
          <w:sz w:val="25"/>
          <w:szCs w:val="25"/>
          <w:lang w:eastAsia="uk-UA"/>
        </w:rPr>
        <w:t>,</w:t>
      </w:r>
      <w:r w:rsidRPr="007D64AF">
        <w:rPr>
          <w:rFonts w:ascii="Times New Roman" w:eastAsia="Times New Roman" w:hAnsi="Times New Roman" w:cs="Times New Roman"/>
          <w:sz w:val="25"/>
          <w:szCs w:val="25"/>
          <w:lang w:eastAsia="uk-UA"/>
        </w:rPr>
        <w:t xml:space="preserve"> кандидат зазначила, що </w:t>
      </w:r>
      <w:r w:rsidR="00AF1E0B" w:rsidRPr="007D64AF">
        <w:rPr>
          <w:rFonts w:ascii="Times New Roman" w:eastAsia="Times New Roman" w:hAnsi="Times New Roman" w:cs="Times New Roman"/>
          <w:sz w:val="25"/>
          <w:szCs w:val="25"/>
          <w:lang w:eastAsia="uk-UA"/>
        </w:rPr>
        <w:t xml:space="preserve">вказаний автомобіль був придбаний у 2008 році її батьками; вона </w:t>
      </w:r>
      <w:r w:rsidRPr="007D64AF">
        <w:rPr>
          <w:rFonts w:ascii="Times New Roman" w:eastAsia="Times New Roman" w:hAnsi="Times New Roman" w:cs="Times New Roman"/>
          <w:sz w:val="25"/>
          <w:szCs w:val="25"/>
          <w:lang w:eastAsia="uk-UA"/>
        </w:rPr>
        <w:t>користувалась автомобілем на підставі довіреності, строк дії якої продовжувався матір’ю після закінчення. Строк дії довіреності від 06 листопада 2019 року спливав 06 листопада 2022 року. Самойленко О.А. зазначила: «</w:t>
      </w:r>
      <w:r w:rsidRPr="007D64AF">
        <w:rPr>
          <w:rFonts w:ascii="Times New Roman" w:eastAsia="Times New Roman" w:hAnsi="Times New Roman" w:cs="Times New Roman"/>
          <w:iCs/>
          <w:sz w:val="25"/>
          <w:szCs w:val="25"/>
          <w:lang w:eastAsia="uk-UA"/>
        </w:rPr>
        <w:t xml:space="preserve">У зазначений період моя мати не планувала повернення в Україну у зв’язку з повномасштабною збройною агресією російської федерації проти України, а я перебувала за кордоном у межах програми підвищення кваліфікації та планувала знаходитися в Республіці Польща до лютого 2023 року. З огляду на це та </w:t>
      </w:r>
      <w:r w:rsidR="00D17C48" w:rsidRPr="007D64AF">
        <w:rPr>
          <w:rFonts w:ascii="Times New Roman" w:eastAsia="Times New Roman" w:hAnsi="Times New Roman" w:cs="Times New Roman"/>
          <w:iCs/>
          <w:sz w:val="25"/>
          <w:szCs w:val="25"/>
          <w:lang w:eastAsia="uk-UA"/>
        </w:rPr>
        <w:t xml:space="preserve">з метою </w:t>
      </w:r>
      <w:r w:rsidRPr="007D64AF">
        <w:rPr>
          <w:rFonts w:ascii="Times New Roman" w:eastAsia="Times New Roman" w:hAnsi="Times New Roman" w:cs="Times New Roman"/>
          <w:iCs/>
          <w:sz w:val="25"/>
          <w:szCs w:val="25"/>
          <w:lang w:eastAsia="uk-UA"/>
        </w:rPr>
        <w:t xml:space="preserve">уникнення проблем при перетині кордону на автомобіль без права користування було прийнято рішення про тимчасову перереєстрацію автомобіля на мою подругу, яка погодилася формально зареєструвати транспортний засіб на своє ім’я. 20.10.2022 автомобіль був зареєстрований на </w:t>
      </w:r>
      <w:r w:rsidR="00902440">
        <w:rPr>
          <w:rFonts w:ascii="Times New Roman" w:eastAsia="Times New Roman" w:hAnsi="Times New Roman" w:cs="Times New Roman"/>
          <w:iCs/>
          <w:sz w:val="25"/>
          <w:szCs w:val="25"/>
          <w:lang w:eastAsia="uk-UA"/>
        </w:rPr>
        <w:t>ОСОБА_</w:t>
      </w:r>
      <w:r w:rsidR="001C5857">
        <w:rPr>
          <w:rFonts w:ascii="Times New Roman" w:eastAsia="Times New Roman" w:hAnsi="Times New Roman" w:cs="Times New Roman"/>
          <w:iCs/>
          <w:sz w:val="25"/>
          <w:szCs w:val="25"/>
          <w:lang w:eastAsia="uk-UA"/>
        </w:rPr>
        <w:t>4</w:t>
      </w:r>
      <w:r w:rsidRPr="007D64AF">
        <w:rPr>
          <w:rFonts w:ascii="Times New Roman" w:eastAsia="Times New Roman" w:hAnsi="Times New Roman" w:cs="Times New Roman"/>
          <w:iCs/>
          <w:sz w:val="25"/>
          <w:szCs w:val="25"/>
          <w:lang w:eastAsia="uk-UA"/>
        </w:rPr>
        <w:t xml:space="preserve">. Крім оплати послуг, пов’язаних із державною перереєстрацією транспортного засобу та отриманням нового державного номерного </w:t>
      </w:r>
      <w:proofErr w:type="spellStart"/>
      <w:r w:rsidRPr="007D64AF">
        <w:rPr>
          <w:rFonts w:ascii="Times New Roman" w:eastAsia="Times New Roman" w:hAnsi="Times New Roman" w:cs="Times New Roman"/>
          <w:iCs/>
          <w:sz w:val="25"/>
          <w:szCs w:val="25"/>
          <w:lang w:eastAsia="uk-UA"/>
        </w:rPr>
        <w:t>знака</w:t>
      </w:r>
      <w:proofErr w:type="spellEnd"/>
      <w:r w:rsidRPr="007D64AF">
        <w:rPr>
          <w:rFonts w:ascii="Times New Roman" w:eastAsia="Times New Roman" w:hAnsi="Times New Roman" w:cs="Times New Roman"/>
          <w:iCs/>
          <w:sz w:val="25"/>
          <w:szCs w:val="25"/>
          <w:lang w:eastAsia="uk-UA"/>
        </w:rPr>
        <w:t>, жодних коштів за автомобіль нікому не сплачувалось</w:t>
      </w:r>
      <w:r w:rsidRPr="007D64AF">
        <w:rPr>
          <w:rFonts w:ascii="Times New Roman" w:eastAsia="Times New Roman" w:hAnsi="Times New Roman" w:cs="Times New Roman"/>
          <w:sz w:val="25"/>
          <w:szCs w:val="25"/>
          <w:lang w:eastAsia="uk-UA"/>
        </w:rPr>
        <w:t xml:space="preserve">».       </w:t>
      </w:r>
    </w:p>
    <w:p w14:paraId="0EB65C1C" w14:textId="75CA4865" w:rsidR="00A02814" w:rsidRPr="007D64AF" w:rsidRDefault="00A02814"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Комісією встановлено, що у розділі 6 «Цінне рухоме майно –</w:t>
      </w:r>
      <w:r w:rsidR="00E11BFB">
        <w:rPr>
          <w:rFonts w:ascii="Times New Roman" w:eastAsia="Times New Roman" w:hAnsi="Times New Roman" w:cs="Times New Roman"/>
          <w:sz w:val="25"/>
          <w:szCs w:val="25"/>
          <w:lang w:eastAsia="uk-UA"/>
        </w:rPr>
        <w:t xml:space="preserve"> </w:t>
      </w:r>
      <w:r w:rsidRPr="007D64AF">
        <w:rPr>
          <w:rFonts w:ascii="Times New Roman" w:eastAsia="Times New Roman" w:hAnsi="Times New Roman" w:cs="Times New Roman"/>
          <w:sz w:val="25"/>
          <w:szCs w:val="25"/>
          <w:lang w:eastAsia="uk-UA"/>
        </w:rPr>
        <w:t>транспортні засоби» Декларацій за 2022-2025 роки Самойленко О.А. вказ</w:t>
      </w:r>
      <w:r w:rsidR="00F35B61" w:rsidRPr="007D64AF">
        <w:rPr>
          <w:rFonts w:ascii="Times New Roman" w:eastAsia="Times New Roman" w:hAnsi="Times New Roman" w:cs="Times New Roman"/>
          <w:sz w:val="25"/>
          <w:szCs w:val="25"/>
          <w:lang w:eastAsia="uk-UA"/>
        </w:rPr>
        <w:t>ала</w:t>
      </w:r>
      <w:r w:rsidRPr="007D64AF">
        <w:rPr>
          <w:rFonts w:ascii="Times New Roman" w:eastAsia="Times New Roman" w:hAnsi="Times New Roman" w:cs="Times New Roman"/>
          <w:sz w:val="25"/>
          <w:szCs w:val="25"/>
          <w:lang w:eastAsia="uk-UA"/>
        </w:rPr>
        <w:t xml:space="preserve"> про право користування</w:t>
      </w:r>
      <w:r w:rsidR="00A37799" w:rsidRPr="007D64AF">
        <w:rPr>
          <w:rFonts w:ascii="Times New Roman" w:eastAsia="Times New Roman" w:hAnsi="Times New Roman" w:cs="Times New Roman"/>
          <w:sz w:val="25"/>
          <w:szCs w:val="25"/>
          <w:lang w:eastAsia="uk-UA"/>
        </w:rPr>
        <w:t xml:space="preserve"> </w:t>
      </w:r>
      <w:r w:rsidR="00A37799" w:rsidRPr="007D64AF">
        <w:rPr>
          <w:rFonts w:ascii="Times New Roman" w:eastAsia="Times New Roman" w:hAnsi="Times New Roman" w:cs="Times New Roman"/>
          <w:sz w:val="25"/>
          <w:szCs w:val="25"/>
          <w:lang w:eastAsia="uk-UA"/>
        </w:rPr>
        <w:lastRenderedPageBreak/>
        <w:t>(довіреність управляти та розпоряджатися)</w:t>
      </w:r>
      <w:r w:rsidRPr="007D64AF">
        <w:rPr>
          <w:rFonts w:ascii="Times New Roman" w:eastAsia="Times New Roman" w:hAnsi="Times New Roman" w:cs="Times New Roman"/>
          <w:sz w:val="25"/>
          <w:szCs w:val="25"/>
          <w:lang w:eastAsia="uk-UA"/>
        </w:rPr>
        <w:t xml:space="preserve"> автомобілем </w:t>
      </w:r>
      <w:proofErr w:type="spellStart"/>
      <w:r w:rsidRPr="007D64AF">
        <w:rPr>
          <w:rFonts w:ascii="Times New Roman" w:eastAsia="Times New Roman" w:hAnsi="Times New Roman" w:cs="Times New Roman"/>
          <w:sz w:val="25"/>
          <w:szCs w:val="25"/>
          <w:lang w:eastAsia="uk-UA"/>
        </w:rPr>
        <w:t>Mazda</w:t>
      </w:r>
      <w:proofErr w:type="spellEnd"/>
      <w:r w:rsidRPr="007D64AF">
        <w:rPr>
          <w:rFonts w:ascii="Times New Roman" w:eastAsia="Times New Roman" w:hAnsi="Times New Roman" w:cs="Times New Roman"/>
          <w:sz w:val="25"/>
          <w:szCs w:val="25"/>
          <w:lang w:eastAsia="uk-UA"/>
        </w:rPr>
        <w:t xml:space="preserve"> 5</w:t>
      </w:r>
      <w:r w:rsidR="00A37799" w:rsidRPr="007D64AF">
        <w:rPr>
          <w:rFonts w:ascii="Times New Roman" w:eastAsia="Times New Roman" w:hAnsi="Times New Roman" w:cs="Times New Roman"/>
          <w:sz w:val="25"/>
          <w:szCs w:val="25"/>
          <w:lang w:eastAsia="uk-UA"/>
        </w:rPr>
        <w:t xml:space="preserve">, 2008 року випуску, власником якого є </w:t>
      </w:r>
      <w:r w:rsidR="00902440">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4</w:t>
      </w:r>
      <w:r w:rsidR="00902440">
        <w:rPr>
          <w:rFonts w:ascii="Times New Roman" w:eastAsia="Times New Roman" w:hAnsi="Times New Roman" w:cs="Times New Roman"/>
          <w:sz w:val="25"/>
          <w:szCs w:val="25"/>
          <w:lang w:eastAsia="uk-UA"/>
        </w:rPr>
        <w:t>.</w:t>
      </w:r>
      <w:r w:rsidR="00A37799" w:rsidRPr="007D64AF">
        <w:rPr>
          <w:rFonts w:ascii="Times New Roman" w:eastAsia="Times New Roman" w:hAnsi="Times New Roman" w:cs="Times New Roman"/>
          <w:sz w:val="25"/>
          <w:szCs w:val="25"/>
          <w:lang w:eastAsia="uk-UA"/>
        </w:rPr>
        <w:t xml:space="preserve"> Дата набуття права </w:t>
      </w:r>
      <w:r w:rsidR="009E0D7A" w:rsidRPr="007D64AF">
        <w:rPr>
          <w:rFonts w:ascii="Times New Roman" w:eastAsia="Times New Roman" w:hAnsi="Times New Roman" w:cs="Times New Roman"/>
          <w:sz w:val="25"/>
          <w:szCs w:val="25"/>
          <w:lang w:eastAsia="uk-UA"/>
        </w:rPr>
        <w:t xml:space="preserve">– </w:t>
      </w:r>
      <w:r w:rsidR="00A37799" w:rsidRPr="007D64AF">
        <w:rPr>
          <w:rFonts w:ascii="Times New Roman" w:eastAsia="Times New Roman" w:hAnsi="Times New Roman" w:cs="Times New Roman"/>
          <w:sz w:val="25"/>
          <w:szCs w:val="25"/>
          <w:lang w:eastAsia="uk-UA"/>
        </w:rPr>
        <w:t>21</w:t>
      </w:r>
      <w:r w:rsidR="00641D71" w:rsidRPr="007D64AF">
        <w:rPr>
          <w:rFonts w:ascii="Times New Roman" w:eastAsia="Times New Roman" w:hAnsi="Times New Roman" w:cs="Times New Roman"/>
          <w:sz w:val="25"/>
          <w:szCs w:val="25"/>
          <w:lang w:eastAsia="uk-UA"/>
        </w:rPr>
        <w:t xml:space="preserve"> жовтня </w:t>
      </w:r>
      <w:r w:rsidR="00A37799" w:rsidRPr="007D64AF">
        <w:rPr>
          <w:rFonts w:ascii="Times New Roman" w:eastAsia="Times New Roman" w:hAnsi="Times New Roman" w:cs="Times New Roman"/>
          <w:sz w:val="25"/>
          <w:szCs w:val="25"/>
          <w:lang w:eastAsia="uk-UA"/>
        </w:rPr>
        <w:t>2022</w:t>
      </w:r>
      <w:r w:rsidR="00641D71" w:rsidRPr="007D64AF">
        <w:rPr>
          <w:rFonts w:ascii="Times New Roman" w:eastAsia="Times New Roman" w:hAnsi="Times New Roman" w:cs="Times New Roman"/>
          <w:sz w:val="25"/>
          <w:szCs w:val="25"/>
          <w:lang w:eastAsia="uk-UA"/>
        </w:rPr>
        <w:t xml:space="preserve"> року. </w:t>
      </w:r>
    </w:p>
    <w:p w14:paraId="4D544184" w14:textId="2B6590D6" w:rsidR="00B46CDA" w:rsidRPr="007D64AF" w:rsidRDefault="00A37799" w:rsidP="000B0E06">
      <w:pPr>
        <w:spacing w:after="0" w:line="276" w:lineRule="auto"/>
        <w:ind w:firstLine="709"/>
        <w:jc w:val="both"/>
        <w:rPr>
          <w:rFonts w:ascii="Times New Roman" w:eastAsia="Times New Roman" w:hAnsi="Times New Roman" w:cs="Times New Roman"/>
          <w:sz w:val="25"/>
          <w:szCs w:val="25"/>
          <w:lang w:eastAsia="uk-UA"/>
        </w:rPr>
      </w:pPr>
      <w:r w:rsidRPr="00E11BFB">
        <w:rPr>
          <w:rFonts w:ascii="Times New Roman" w:eastAsia="Times New Roman" w:hAnsi="Times New Roman" w:cs="Times New Roman"/>
          <w:spacing w:val="6"/>
          <w:sz w:val="25"/>
          <w:szCs w:val="25"/>
          <w:lang w:eastAsia="uk-UA"/>
        </w:rPr>
        <w:t xml:space="preserve">Відповідно до відомостей </w:t>
      </w:r>
      <w:r w:rsidR="009E0D7A" w:rsidRPr="00E11BFB">
        <w:rPr>
          <w:rFonts w:ascii="Times New Roman" w:eastAsia="Times New Roman" w:hAnsi="Times New Roman" w:cs="Times New Roman"/>
          <w:spacing w:val="6"/>
          <w:sz w:val="25"/>
          <w:szCs w:val="25"/>
          <w:lang w:eastAsia="uk-UA"/>
        </w:rPr>
        <w:t xml:space="preserve">із </w:t>
      </w:r>
      <w:r w:rsidRPr="00E11BFB">
        <w:rPr>
          <w:rFonts w:ascii="Times New Roman" w:eastAsia="Times New Roman" w:hAnsi="Times New Roman" w:cs="Times New Roman"/>
          <w:spacing w:val="6"/>
          <w:sz w:val="25"/>
          <w:szCs w:val="25"/>
          <w:lang w:eastAsia="uk-UA"/>
        </w:rPr>
        <w:t>Єдиного державного реєстру транспортних засобів</w:t>
      </w:r>
      <w:r w:rsidR="00862B18" w:rsidRPr="007D64AF">
        <w:rPr>
          <w:rFonts w:ascii="Times New Roman" w:eastAsia="Times New Roman" w:hAnsi="Times New Roman" w:cs="Times New Roman"/>
          <w:sz w:val="25"/>
          <w:szCs w:val="25"/>
          <w:lang w:eastAsia="uk-UA"/>
        </w:rPr>
        <w:t xml:space="preserve"> </w:t>
      </w:r>
      <w:r w:rsidRPr="007D64AF">
        <w:rPr>
          <w:rFonts w:ascii="Times New Roman" w:eastAsia="Times New Roman" w:hAnsi="Times New Roman" w:cs="Times New Roman"/>
          <w:sz w:val="25"/>
          <w:szCs w:val="25"/>
          <w:lang w:eastAsia="uk-UA"/>
        </w:rPr>
        <w:t xml:space="preserve">з 01 жовтня 2008 року до 20 жовтня 2022 року власником автомобіля </w:t>
      </w:r>
      <w:proofErr w:type="spellStart"/>
      <w:r w:rsidRPr="007D64AF">
        <w:rPr>
          <w:rFonts w:ascii="Times New Roman" w:eastAsia="Times New Roman" w:hAnsi="Times New Roman" w:cs="Times New Roman"/>
          <w:sz w:val="25"/>
          <w:szCs w:val="25"/>
          <w:lang w:eastAsia="uk-UA"/>
        </w:rPr>
        <w:t>Mazda</w:t>
      </w:r>
      <w:proofErr w:type="spellEnd"/>
      <w:r w:rsidRPr="007D64AF">
        <w:rPr>
          <w:rFonts w:ascii="Times New Roman" w:eastAsia="Times New Roman" w:hAnsi="Times New Roman" w:cs="Times New Roman"/>
          <w:sz w:val="25"/>
          <w:szCs w:val="25"/>
          <w:lang w:eastAsia="uk-UA"/>
        </w:rPr>
        <w:t xml:space="preserve"> 5 була </w:t>
      </w:r>
      <w:r w:rsidR="00902440">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5</w:t>
      </w:r>
      <w:r w:rsidRPr="007D64AF">
        <w:rPr>
          <w:rFonts w:ascii="Times New Roman" w:eastAsia="Times New Roman" w:hAnsi="Times New Roman" w:cs="Times New Roman"/>
          <w:sz w:val="25"/>
          <w:szCs w:val="25"/>
          <w:lang w:eastAsia="uk-UA"/>
        </w:rPr>
        <w:t xml:space="preserve"> (мати кандидата). </w:t>
      </w:r>
    </w:p>
    <w:p w14:paraId="7175DCDE" w14:textId="452252EE" w:rsidR="00792EA7" w:rsidRPr="007D64AF" w:rsidRDefault="004410A9"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hAnsi="Times New Roman" w:cs="Times New Roman"/>
          <w:bCs/>
          <w:color w:val="000000"/>
          <w:sz w:val="25"/>
          <w:szCs w:val="25"/>
        </w:rPr>
        <w:t xml:space="preserve">Матеріали досьє кандидата містять повний витяг з Єдиного реєстру довіреностей </w:t>
      </w:r>
      <w:r w:rsidRPr="00E11BFB">
        <w:rPr>
          <w:rFonts w:ascii="Times New Roman" w:hAnsi="Times New Roman" w:cs="Times New Roman"/>
          <w:bCs/>
          <w:color w:val="000000"/>
          <w:spacing w:val="2"/>
          <w:sz w:val="25"/>
          <w:szCs w:val="25"/>
        </w:rPr>
        <w:t>(адміністративний) від 02 жовтня 2025 року № 56406980)</w:t>
      </w:r>
      <w:r w:rsidR="009E0D7A" w:rsidRPr="00E11BFB">
        <w:rPr>
          <w:rFonts w:ascii="Times New Roman" w:hAnsi="Times New Roman" w:cs="Times New Roman"/>
          <w:bCs/>
          <w:color w:val="000000"/>
          <w:spacing w:val="2"/>
          <w:sz w:val="25"/>
          <w:szCs w:val="25"/>
        </w:rPr>
        <w:t>,</w:t>
      </w:r>
      <w:r w:rsidRPr="00E11BFB">
        <w:rPr>
          <w:rFonts w:ascii="Times New Roman" w:hAnsi="Times New Roman" w:cs="Times New Roman"/>
          <w:bCs/>
          <w:color w:val="000000"/>
          <w:spacing w:val="2"/>
          <w:sz w:val="25"/>
          <w:szCs w:val="25"/>
        </w:rPr>
        <w:t xml:space="preserve"> відповідно до </w:t>
      </w:r>
      <w:r w:rsidRPr="00E11BFB">
        <w:rPr>
          <w:rFonts w:ascii="Times New Roman" w:eastAsia="Times New Roman" w:hAnsi="Times New Roman" w:cs="Times New Roman"/>
          <w:spacing w:val="2"/>
          <w:sz w:val="25"/>
          <w:szCs w:val="25"/>
          <w:lang w:eastAsia="uk-UA"/>
        </w:rPr>
        <w:t xml:space="preserve">якого </w:t>
      </w:r>
      <w:r w:rsidR="00902440">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5</w:t>
      </w:r>
      <w:r w:rsidRPr="007D64AF">
        <w:rPr>
          <w:rFonts w:ascii="Times New Roman" w:eastAsia="Times New Roman" w:hAnsi="Times New Roman" w:cs="Times New Roman"/>
          <w:sz w:val="25"/>
          <w:szCs w:val="25"/>
          <w:lang w:eastAsia="uk-UA"/>
        </w:rPr>
        <w:t xml:space="preserve"> починаючи з 02 жовтня 2008 року систематично </w:t>
      </w:r>
      <w:r w:rsidRPr="007D64AF">
        <w:rPr>
          <w:rFonts w:ascii="Times New Roman" w:eastAsia="Times New Roman" w:hAnsi="Times New Roman" w:cs="Times New Roman"/>
          <w:bCs/>
          <w:sz w:val="25"/>
          <w:szCs w:val="25"/>
          <w:lang w:eastAsia="uk-UA"/>
        </w:rPr>
        <w:t>видавала довіреність</w:t>
      </w:r>
      <w:r w:rsidRPr="007D64AF">
        <w:rPr>
          <w:rFonts w:ascii="Times New Roman" w:eastAsia="Times New Roman" w:hAnsi="Times New Roman" w:cs="Times New Roman"/>
          <w:b/>
          <w:bCs/>
          <w:sz w:val="25"/>
          <w:szCs w:val="25"/>
          <w:lang w:eastAsia="uk-UA"/>
        </w:rPr>
        <w:t xml:space="preserve"> </w:t>
      </w:r>
      <w:r w:rsidRPr="00E11BFB">
        <w:rPr>
          <w:rFonts w:ascii="Times New Roman" w:eastAsia="Times New Roman" w:hAnsi="Times New Roman" w:cs="Times New Roman"/>
          <w:spacing w:val="4"/>
          <w:sz w:val="25"/>
          <w:szCs w:val="25"/>
          <w:lang w:eastAsia="uk-UA"/>
        </w:rPr>
        <w:t xml:space="preserve">Самойленко О.А. щодо автомобіля </w:t>
      </w:r>
      <w:proofErr w:type="spellStart"/>
      <w:r w:rsidRPr="00E11BFB">
        <w:rPr>
          <w:rFonts w:ascii="Times New Roman" w:eastAsia="Times New Roman" w:hAnsi="Times New Roman" w:cs="Times New Roman"/>
          <w:spacing w:val="4"/>
          <w:sz w:val="25"/>
          <w:szCs w:val="25"/>
          <w:lang w:eastAsia="uk-UA"/>
        </w:rPr>
        <w:t>Mazda</w:t>
      </w:r>
      <w:proofErr w:type="spellEnd"/>
      <w:r w:rsidRPr="00E11BFB">
        <w:rPr>
          <w:rFonts w:ascii="Times New Roman" w:eastAsia="Times New Roman" w:hAnsi="Times New Roman" w:cs="Times New Roman"/>
          <w:spacing w:val="4"/>
          <w:sz w:val="25"/>
          <w:szCs w:val="25"/>
          <w:lang w:eastAsia="uk-UA"/>
        </w:rPr>
        <w:t xml:space="preserve"> 5. </w:t>
      </w:r>
      <w:r w:rsidRPr="00E11BFB">
        <w:rPr>
          <w:rFonts w:ascii="Times New Roman" w:hAnsi="Times New Roman" w:cs="Times New Roman"/>
          <w:bCs/>
          <w:color w:val="000000"/>
          <w:spacing w:val="4"/>
          <w:sz w:val="25"/>
          <w:szCs w:val="25"/>
        </w:rPr>
        <w:t>Зокрема,</w:t>
      </w:r>
      <w:r w:rsidRPr="00E11BFB">
        <w:rPr>
          <w:rFonts w:ascii="Times New Roman" w:hAnsi="Times New Roman" w:cs="Times New Roman"/>
          <w:b/>
          <w:bCs/>
          <w:color w:val="000000"/>
          <w:spacing w:val="4"/>
          <w:sz w:val="25"/>
          <w:szCs w:val="25"/>
        </w:rPr>
        <w:t xml:space="preserve"> </w:t>
      </w:r>
      <w:r w:rsidR="00B46CDA" w:rsidRPr="00E11BFB">
        <w:rPr>
          <w:rFonts w:ascii="Times New Roman" w:eastAsia="Times New Roman" w:hAnsi="Times New Roman" w:cs="Times New Roman"/>
          <w:bCs/>
          <w:spacing w:val="4"/>
          <w:sz w:val="25"/>
          <w:szCs w:val="25"/>
          <w:lang w:eastAsia="uk-UA"/>
        </w:rPr>
        <w:t xml:space="preserve">06 листопада 2019 року </w:t>
      </w:r>
      <w:r w:rsidR="00902440">
        <w:rPr>
          <w:rFonts w:ascii="Times New Roman" w:eastAsia="Times New Roman" w:hAnsi="Times New Roman" w:cs="Times New Roman"/>
          <w:bCs/>
          <w:sz w:val="25"/>
          <w:szCs w:val="25"/>
          <w:lang w:eastAsia="uk-UA"/>
        </w:rPr>
        <w:t>ОСОБА_</w:t>
      </w:r>
      <w:r w:rsidR="001C5857">
        <w:rPr>
          <w:rFonts w:ascii="Times New Roman" w:eastAsia="Times New Roman" w:hAnsi="Times New Roman" w:cs="Times New Roman"/>
          <w:bCs/>
          <w:sz w:val="25"/>
          <w:szCs w:val="25"/>
          <w:lang w:eastAsia="uk-UA"/>
        </w:rPr>
        <w:t>5</w:t>
      </w:r>
      <w:r w:rsidRPr="007D64AF">
        <w:rPr>
          <w:rFonts w:ascii="Times New Roman" w:eastAsia="Times New Roman" w:hAnsi="Times New Roman" w:cs="Times New Roman"/>
          <w:bCs/>
          <w:sz w:val="25"/>
          <w:szCs w:val="25"/>
          <w:lang w:eastAsia="uk-UA"/>
        </w:rPr>
        <w:t xml:space="preserve"> </w:t>
      </w:r>
      <w:r w:rsidR="00792EA7" w:rsidRPr="007D64AF">
        <w:rPr>
          <w:rFonts w:ascii="Times New Roman" w:eastAsia="Times New Roman" w:hAnsi="Times New Roman" w:cs="Times New Roman"/>
          <w:bCs/>
          <w:sz w:val="25"/>
          <w:szCs w:val="25"/>
          <w:lang w:eastAsia="uk-UA"/>
        </w:rPr>
        <w:t>видала</w:t>
      </w:r>
      <w:r w:rsidR="00B46CDA" w:rsidRPr="007D64AF">
        <w:rPr>
          <w:rFonts w:ascii="Times New Roman" w:eastAsia="Times New Roman" w:hAnsi="Times New Roman" w:cs="Times New Roman"/>
          <w:bCs/>
          <w:sz w:val="25"/>
          <w:szCs w:val="25"/>
          <w:lang w:eastAsia="uk-UA"/>
        </w:rPr>
        <w:t xml:space="preserve"> довіреність</w:t>
      </w:r>
      <w:r w:rsidR="00B46CDA" w:rsidRPr="007D64AF">
        <w:rPr>
          <w:rFonts w:ascii="Times New Roman" w:eastAsia="Times New Roman" w:hAnsi="Times New Roman" w:cs="Times New Roman"/>
          <w:b/>
          <w:bCs/>
          <w:sz w:val="25"/>
          <w:szCs w:val="25"/>
          <w:lang w:eastAsia="uk-UA"/>
        </w:rPr>
        <w:t xml:space="preserve"> </w:t>
      </w:r>
      <w:r w:rsidR="00792EA7" w:rsidRPr="007D64AF">
        <w:rPr>
          <w:rFonts w:ascii="Times New Roman" w:eastAsia="Times New Roman" w:hAnsi="Times New Roman" w:cs="Times New Roman"/>
          <w:sz w:val="25"/>
          <w:szCs w:val="25"/>
          <w:lang w:eastAsia="uk-UA"/>
        </w:rPr>
        <w:t>Самойленко О.А. з питань розпорядження та експлуатування транспортного засобу</w:t>
      </w:r>
      <w:r w:rsidRPr="007D64AF">
        <w:rPr>
          <w:rFonts w:ascii="Times New Roman" w:eastAsia="Times New Roman" w:hAnsi="Times New Roman" w:cs="Times New Roman"/>
          <w:sz w:val="25"/>
          <w:szCs w:val="25"/>
          <w:lang w:eastAsia="uk-UA"/>
        </w:rPr>
        <w:t xml:space="preserve"> </w:t>
      </w:r>
      <w:proofErr w:type="spellStart"/>
      <w:r w:rsidRPr="007D64AF">
        <w:rPr>
          <w:rFonts w:ascii="Times New Roman" w:eastAsia="Times New Roman" w:hAnsi="Times New Roman" w:cs="Times New Roman"/>
          <w:sz w:val="25"/>
          <w:szCs w:val="25"/>
          <w:lang w:eastAsia="uk-UA"/>
        </w:rPr>
        <w:t>Mazda</w:t>
      </w:r>
      <w:proofErr w:type="spellEnd"/>
      <w:r w:rsidRPr="007D64AF">
        <w:rPr>
          <w:rFonts w:ascii="Times New Roman" w:eastAsia="Times New Roman" w:hAnsi="Times New Roman" w:cs="Times New Roman"/>
          <w:sz w:val="25"/>
          <w:szCs w:val="25"/>
          <w:lang w:eastAsia="uk-UA"/>
        </w:rPr>
        <w:t xml:space="preserve"> 5</w:t>
      </w:r>
      <w:r w:rsidR="00792EA7" w:rsidRPr="007D64AF">
        <w:rPr>
          <w:rFonts w:ascii="Times New Roman" w:eastAsia="Times New Roman" w:hAnsi="Times New Roman" w:cs="Times New Roman"/>
          <w:sz w:val="25"/>
          <w:szCs w:val="25"/>
          <w:lang w:eastAsia="uk-UA"/>
        </w:rPr>
        <w:t>, строк дії довіреності</w:t>
      </w:r>
      <w:r w:rsidRPr="007D64AF">
        <w:rPr>
          <w:rFonts w:ascii="Times New Roman" w:eastAsia="Times New Roman" w:hAnsi="Times New Roman" w:cs="Times New Roman"/>
          <w:sz w:val="25"/>
          <w:szCs w:val="25"/>
          <w:lang w:eastAsia="uk-UA"/>
        </w:rPr>
        <w:t xml:space="preserve"> </w:t>
      </w:r>
      <w:r w:rsidR="009E0D7A" w:rsidRPr="007D64AF">
        <w:rPr>
          <w:rFonts w:ascii="Times New Roman" w:eastAsia="Times New Roman" w:hAnsi="Times New Roman" w:cs="Times New Roman"/>
          <w:sz w:val="25"/>
          <w:szCs w:val="25"/>
          <w:lang w:eastAsia="uk-UA"/>
        </w:rPr>
        <w:t xml:space="preserve">– </w:t>
      </w:r>
      <w:r w:rsidR="00792EA7" w:rsidRPr="007D64AF">
        <w:rPr>
          <w:rFonts w:ascii="Times New Roman" w:eastAsia="Times New Roman" w:hAnsi="Times New Roman" w:cs="Times New Roman"/>
          <w:sz w:val="25"/>
          <w:szCs w:val="25"/>
          <w:lang w:eastAsia="uk-UA"/>
        </w:rPr>
        <w:t>06 листопада 2022</w:t>
      </w:r>
      <w:r w:rsidR="00E11BFB">
        <w:rPr>
          <w:rFonts w:ascii="Times New Roman" w:eastAsia="Times New Roman" w:hAnsi="Times New Roman" w:cs="Times New Roman"/>
          <w:sz w:val="25"/>
          <w:szCs w:val="25"/>
          <w:lang w:eastAsia="uk-UA"/>
        </w:rPr>
        <w:t> </w:t>
      </w:r>
      <w:r w:rsidR="00792EA7" w:rsidRPr="007D64AF">
        <w:rPr>
          <w:rFonts w:ascii="Times New Roman" w:eastAsia="Times New Roman" w:hAnsi="Times New Roman" w:cs="Times New Roman"/>
          <w:sz w:val="25"/>
          <w:szCs w:val="25"/>
          <w:lang w:eastAsia="uk-UA"/>
        </w:rPr>
        <w:t xml:space="preserve">року.  </w:t>
      </w:r>
    </w:p>
    <w:p w14:paraId="05896380" w14:textId="7AF23B78" w:rsidR="00A37799" w:rsidRPr="007D64AF" w:rsidRDefault="00BB1F29"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20 жовтня 2022 року мати кандидата відчужила автомобіль </w:t>
      </w:r>
      <w:proofErr w:type="spellStart"/>
      <w:r w:rsidRPr="007D64AF">
        <w:rPr>
          <w:rFonts w:ascii="Times New Roman" w:eastAsia="Times New Roman" w:hAnsi="Times New Roman" w:cs="Times New Roman"/>
          <w:sz w:val="25"/>
          <w:szCs w:val="25"/>
          <w:lang w:eastAsia="uk-UA"/>
        </w:rPr>
        <w:t>Mazda</w:t>
      </w:r>
      <w:proofErr w:type="spellEnd"/>
      <w:r w:rsidRPr="007D64AF">
        <w:rPr>
          <w:rFonts w:ascii="Times New Roman" w:eastAsia="Times New Roman" w:hAnsi="Times New Roman" w:cs="Times New Roman"/>
          <w:sz w:val="25"/>
          <w:szCs w:val="25"/>
          <w:lang w:eastAsia="uk-UA"/>
        </w:rPr>
        <w:t xml:space="preserve"> 5. </w:t>
      </w:r>
      <w:r w:rsidR="004410A9" w:rsidRPr="007D64AF">
        <w:rPr>
          <w:rFonts w:ascii="Times New Roman" w:eastAsia="Times New Roman" w:hAnsi="Times New Roman" w:cs="Times New Roman"/>
          <w:sz w:val="25"/>
          <w:szCs w:val="25"/>
          <w:lang w:eastAsia="uk-UA"/>
        </w:rPr>
        <w:t xml:space="preserve">За даними Єдиного державного реєстру транспортних засобів </w:t>
      </w:r>
      <w:r w:rsidR="00B56478" w:rsidRPr="007D64AF">
        <w:rPr>
          <w:rFonts w:ascii="Times New Roman" w:eastAsia="Times New Roman" w:hAnsi="Times New Roman" w:cs="Times New Roman"/>
          <w:sz w:val="25"/>
          <w:szCs w:val="25"/>
          <w:lang w:eastAsia="uk-UA"/>
        </w:rPr>
        <w:t>(далі – ЄДРТЗ)</w:t>
      </w:r>
      <w:r w:rsidR="009E0D7A" w:rsidRPr="007D64AF">
        <w:rPr>
          <w:rFonts w:ascii="Times New Roman" w:eastAsia="Times New Roman" w:hAnsi="Times New Roman" w:cs="Times New Roman"/>
          <w:sz w:val="25"/>
          <w:szCs w:val="25"/>
          <w:lang w:eastAsia="uk-UA"/>
        </w:rPr>
        <w:t>,</w:t>
      </w:r>
      <w:r w:rsidR="00B56478" w:rsidRPr="007D64AF">
        <w:rPr>
          <w:rFonts w:ascii="Times New Roman" w:eastAsia="Times New Roman" w:hAnsi="Times New Roman" w:cs="Times New Roman"/>
          <w:sz w:val="25"/>
          <w:szCs w:val="25"/>
          <w:lang w:eastAsia="uk-UA"/>
        </w:rPr>
        <w:t xml:space="preserve"> </w:t>
      </w:r>
      <w:r w:rsidR="00A37799" w:rsidRPr="007D64AF">
        <w:rPr>
          <w:rFonts w:ascii="Times New Roman" w:eastAsia="Times New Roman" w:hAnsi="Times New Roman" w:cs="Times New Roman"/>
          <w:sz w:val="25"/>
          <w:szCs w:val="25"/>
          <w:lang w:eastAsia="uk-UA"/>
        </w:rPr>
        <w:t xml:space="preserve">20 жовтня 2022 року відбулась перереєстрація </w:t>
      </w:r>
      <w:r w:rsidR="00F35B61" w:rsidRPr="007D64AF">
        <w:rPr>
          <w:rFonts w:ascii="Times New Roman" w:eastAsia="Times New Roman" w:hAnsi="Times New Roman" w:cs="Times New Roman"/>
          <w:sz w:val="25"/>
          <w:szCs w:val="25"/>
          <w:lang w:eastAsia="uk-UA"/>
        </w:rPr>
        <w:t xml:space="preserve">цього </w:t>
      </w:r>
      <w:r w:rsidR="00A37799" w:rsidRPr="007D64AF">
        <w:rPr>
          <w:rFonts w:ascii="Times New Roman" w:eastAsia="Times New Roman" w:hAnsi="Times New Roman" w:cs="Times New Roman"/>
          <w:sz w:val="25"/>
          <w:szCs w:val="25"/>
          <w:lang w:eastAsia="uk-UA"/>
        </w:rPr>
        <w:t>транспорт</w:t>
      </w:r>
      <w:r w:rsidR="009E0D7A" w:rsidRPr="007D64AF">
        <w:rPr>
          <w:rFonts w:ascii="Times New Roman" w:eastAsia="Times New Roman" w:hAnsi="Times New Roman" w:cs="Times New Roman"/>
          <w:sz w:val="25"/>
          <w:szCs w:val="25"/>
          <w:lang w:eastAsia="uk-UA"/>
        </w:rPr>
        <w:t>ного засобу на нового власника за</w:t>
      </w:r>
      <w:r w:rsidR="00A37799" w:rsidRPr="007D64AF">
        <w:rPr>
          <w:rFonts w:ascii="Times New Roman" w:eastAsia="Times New Roman" w:hAnsi="Times New Roman" w:cs="Times New Roman"/>
          <w:sz w:val="25"/>
          <w:szCs w:val="25"/>
          <w:lang w:eastAsia="uk-UA"/>
        </w:rPr>
        <w:t xml:space="preserve"> договор</w:t>
      </w:r>
      <w:r w:rsidR="009E0D7A" w:rsidRPr="007D64AF">
        <w:rPr>
          <w:rFonts w:ascii="Times New Roman" w:eastAsia="Times New Roman" w:hAnsi="Times New Roman" w:cs="Times New Roman"/>
          <w:sz w:val="25"/>
          <w:szCs w:val="25"/>
          <w:lang w:eastAsia="uk-UA"/>
        </w:rPr>
        <w:t>ом,</w:t>
      </w:r>
      <w:r w:rsidR="00A37799" w:rsidRPr="007D64AF">
        <w:rPr>
          <w:rFonts w:ascii="Times New Roman" w:eastAsia="Times New Roman" w:hAnsi="Times New Roman" w:cs="Times New Roman"/>
          <w:sz w:val="25"/>
          <w:szCs w:val="25"/>
          <w:lang w:eastAsia="uk-UA"/>
        </w:rPr>
        <w:t xml:space="preserve"> укладен</w:t>
      </w:r>
      <w:r w:rsidR="009E0D7A" w:rsidRPr="007D64AF">
        <w:rPr>
          <w:rFonts w:ascii="Times New Roman" w:eastAsia="Times New Roman" w:hAnsi="Times New Roman" w:cs="Times New Roman"/>
          <w:sz w:val="25"/>
          <w:szCs w:val="25"/>
          <w:lang w:eastAsia="uk-UA"/>
        </w:rPr>
        <w:t xml:space="preserve">им </w:t>
      </w:r>
      <w:r w:rsidR="00A37799" w:rsidRPr="007D64AF">
        <w:rPr>
          <w:rFonts w:ascii="Times New Roman" w:eastAsia="Times New Roman" w:hAnsi="Times New Roman" w:cs="Times New Roman"/>
          <w:sz w:val="25"/>
          <w:szCs w:val="25"/>
          <w:lang w:eastAsia="uk-UA"/>
        </w:rPr>
        <w:t>в Територіальному сервісному центрі МВС</w:t>
      </w:r>
      <w:r w:rsidR="009E0D7A" w:rsidRPr="007D64AF">
        <w:rPr>
          <w:rFonts w:ascii="Times New Roman" w:eastAsia="Times New Roman" w:hAnsi="Times New Roman" w:cs="Times New Roman"/>
          <w:sz w:val="25"/>
          <w:szCs w:val="25"/>
          <w:lang w:eastAsia="uk-UA"/>
        </w:rPr>
        <w:t>,</w:t>
      </w:r>
      <w:r w:rsidR="00D17C48" w:rsidRPr="007D64AF">
        <w:rPr>
          <w:rFonts w:ascii="Times New Roman" w:eastAsia="Times New Roman" w:hAnsi="Times New Roman" w:cs="Times New Roman"/>
          <w:sz w:val="25"/>
          <w:szCs w:val="25"/>
          <w:lang w:eastAsia="uk-UA"/>
        </w:rPr>
        <w:t xml:space="preserve"> – </w:t>
      </w:r>
      <w:r w:rsidR="00902440">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4</w:t>
      </w:r>
      <w:r w:rsidR="00A37799" w:rsidRPr="007D64AF">
        <w:rPr>
          <w:rFonts w:ascii="Times New Roman" w:eastAsia="Times New Roman" w:hAnsi="Times New Roman" w:cs="Times New Roman"/>
          <w:sz w:val="25"/>
          <w:szCs w:val="25"/>
          <w:lang w:eastAsia="uk-UA"/>
        </w:rPr>
        <w:t xml:space="preserve">. </w:t>
      </w:r>
    </w:p>
    <w:p w14:paraId="57736DBB" w14:textId="724E1BC4" w:rsidR="00A668BB" w:rsidRPr="007D64AF" w:rsidRDefault="00902440" w:rsidP="000B0E06">
      <w:pPr>
        <w:spacing w:after="0" w:line="276" w:lineRule="auto"/>
        <w:ind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4</w:t>
      </w:r>
      <w:r w:rsidR="00A668BB" w:rsidRPr="007D64AF">
        <w:rPr>
          <w:rFonts w:ascii="Times New Roman" w:eastAsia="Times New Roman" w:hAnsi="Times New Roman" w:cs="Times New Roman"/>
          <w:sz w:val="25"/>
          <w:szCs w:val="25"/>
          <w:lang w:eastAsia="uk-UA"/>
        </w:rPr>
        <w:t xml:space="preserve"> 21 жовтня 2022 року видала довіреність Самойленко О.А. на управління та розпорядження належним їй автомобілем марки </w:t>
      </w:r>
      <w:proofErr w:type="spellStart"/>
      <w:r w:rsidR="00AA64E2" w:rsidRPr="007D64AF">
        <w:rPr>
          <w:rFonts w:ascii="Times New Roman" w:eastAsia="Times New Roman" w:hAnsi="Times New Roman" w:cs="Times New Roman"/>
          <w:sz w:val="25"/>
          <w:szCs w:val="25"/>
          <w:lang w:eastAsia="uk-UA"/>
        </w:rPr>
        <w:t>Mazda</w:t>
      </w:r>
      <w:proofErr w:type="spellEnd"/>
      <w:r w:rsidR="00AA64E2" w:rsidRPr="007D64AF">
        <w:rPr>
          <w:rFonts w:ascii="Times New Roman" w:eastAsia="Times New Roman" w:hAnsi="Times New Roman" w:cs="Times New Roman"/>
          <w:sz w:val="25"/>
          <w:szCs w:val="25"/>
          <w:lang w:eastAsia="uk-UA"/>
        </w:rPr>
        <w:t xml:space="preserve"> 5</w:t>
      </w:r>
      <w:r w:rsidR="00A668BB" w:rsidRPr="007D64AF">
        <w:rPr>
          <w:rFonts w:ascii="Times New Roman" w:eastAsia="Times New Roman" w:hAnsi="Times New Roman" w:cs="Times New Roman"/>
          <w:sz w:val="25"/>
          <w:szCs w:val="25"/>
          <w:lang w:eastAsia="uk-UA"/>
        </w:rPr>
        <w:t>, 2008 року випуску</w:t>
      </w:r>
      <w:r w:rsidR="004410A9" w:rsidRPr="007D64AF">
        <w:rPr>
          <w:rFonts w:ascii="Times New Roman" w:eastAsia="Times New Roman" w:hAnsi="Times New Roman" w:cs="Times New Roman"/>
          <w:sz w:val="25"/>
          <w:szCs w:val="25"/>
          <w:lang w:eastAsia="uk-UA"/>
        </w:rPr>
        <w:t xml:space="preserve"> (повний витяг з Єдиного реєстру довіреностей (адміністративний) від 02 жовтня 2025 року №</w:t>
      </w:r>
      <w:r>
        <w:rPr>
          <w:rFonts w:ascii="Times New Roman" w:eastAsia="Times New Roman" w:hAnsi="Times New Roman" w:cs="Times New Roman"/>
          <w:sz w:val="25"/>
          <w:szCs w:val="25"/>
          <w:lang w:eastAsia="uk-UA"/>
        </w:rPr>
        <w:t> </w:t>
      </w:r>
      <w:r w:rsidR="004410A9" w:rsidRPr="007D64AF">
        <w:rPr>
          <w:rFonts w:ascii="Times New Roman" w:eastAsia="Times New Roman" w:hAnsi="Times New Roman" w:cs="Times New Roman"/>
          <w:sz w:val="25"/>
          <w:szCs w:val="25"/>
          <w:lang w:eastAsia="uk-UA"/>
        </w:rPr>
        <w:t xml:space="preserve">56405505). </w:t>
      </w:r>
    </w:p>
    <w:p w14:paraId="15247FE8" w14:textId="50A98B4A" w:rsidR="00B56478" w:rsidRPr="007D64AF" w:rsidRDefault="00BB1F29"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15 травня 2025 року </w:t>
      </w:r>
      <w:r w:rsidR="00902440">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4</w:t>
      </w:r>
      <w:r w:rsidRPr="007D64AF">
        <w:rPr>
          <w:rFonts w:ascii="Times New Roman" w:eastAsia="Times New Roman" w:hAnsi="Times New Roman" w:cs="Times New Roman"/>
          <w:sz w:val="25"/>
          <w:szCs w:val="25"/>
          <w:lang w:eastAsia="uk-UA"/>
        </w:rPr>
        <w:t xml:space="preserve"> продала автомобіль кандидату. </w:t>
      </w:r>
      <w:r w:rsidR="00B56478" w:rsidRPr="007D64AF">
        <w:rPr>
          <w:rFonts w:ascii="Times New Roman" w:eastAsia="Times New Roman" w:hAnsi="Times New Roman" w:cs="Times New Roman"/>
          <w:sz w:val="25"/>
          <w:szCs w:val="25"/>
          <w:lang w:eastAsia="uk-UA"/>
        </w:rPr>
        <w:t xml:space="preserve">Відповідно до відомостей ЄДРТЗ 15 травня 2025 року відбулась перереєстрація цього транспортного засобу на нового власника </w:t>
      </w:r>
      <w:r w:rsidR="002864AF" w:rsidRPr="007D64AF">
        <w:rPr>
          <w:rFonts w:ascii="Times New Roman" w:eastAsia="Times New Roman" w:hAnsi="Times New Roman" w:cs="Times New Roman"/>
          <w:sz w:val="25"/>
          <w:szCs w:val="25"/>
          <w:lang w:eastAsia="uk-UA"/>
        </w:rPr>
        <w:t>Самойленко О.А. за договором укладеним</w:t>
      </w:r>
      <w:r w:rsidR="00B56478" w:rsidRPr="007D64AF">
        <w:rPr>
          <w:rFonts w:ascii="Times New Roman" w:eastAsia="Times New Roman" w:hAnsi="Times New Roman" w:cs="Times New Roman"/>
          <w:sz w:val="25"/>
          <w:szCs w:val="25"/>
          <w:lang w:eastAsia="uk-UA"/>
        </w:rPr>
        <w:t xml:space="preserve"> в Територіальному сервісному центрі МВС</w:t>
      </w:r>
      <w:r w:rsidR="002864AF" w:rsidRPr="007D64AF">
        <w:rPr>
          <w:rFonts w:ascii="Times New Roman" w:eastAsia="Times New Roman" w:hAnsi="Times New Roman" w:cs="Times New Roman"/>
          <w:sz w:val="25"/>
          <w:szCs w:val="25"/>
          <w:lang w:eastAsia="uk-UA"/>
        </w:rPr>
        <w:t>.</w:t>
      </w:r>
    </w:p>
    <w:p w14:paraId="2572D613" w14:textId="38FDDDF0" w:rsidR="00B56478" w:rsidRPr="007D64AF" w:rsidRDefault="00B56478"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Також, за даними</w:t>
      </w:r>
      <w:r w:rsidRPr="007D64AF">
        <w:t xml:space="preserve"> </w:t>
      </w:r>
      <w:r w:rsidRPr="007D64AF">
        <w:rPr>
          <w:rFonts w:ascii="Times New Roman" w:eastAsia="Times New Roman" w:hAnsi="Times New Roman" w:cs="Times New Roman"/>
          <w:sz w:val="25"/>
          <w:szCs w:val="25"/>
          <w:lang w:eastAsia="uk-UA"/>
        </w:rPr>
        <w:t>ЄДРТЗ</w:t>
      </w:r>
      <w:r w:rsidR="002864AF" w:rsidRPr="007D64AF">
        <w:rPr>
          <w:rFonts w:ascii="Times New Roman" w:eastAsia="Times New Roman" w:hAnsi="Times New Roman" w:cs="Times New Roman"/>
          <w:sz w:val="25"/>
          <w:szCs w:val="25"/>
          <w:lang w:eastAsia="uk-UA"/>
        </w:rPr>
        <w:t>,</w:t>
      </w:r>
      <w:r w:rsidRPr="007D64AF">
        <w:rPr>
          <w:rFonts w:ascii="Times New Roman" w:eastAsia="Times New Roman" w:hAnsi="Times New Roman" w:cs="Times New Roman"/>
          <w:sz w:val="25"/>
          <w:szCs w:val="25"/>
          <w:lang w:eastAsia="uk-UA"/>
        </w:rPr>
        <w:t xml:space="preserve"> документом,</w:t>
      </w:r>
      <w:r w:rsidR="002864AF" w:rsidRPr="007D64AF">
        <w:rPr>
          <w:rFonts w:ascii="Times New Roman" w:eastAsia="Times New Roman" w:hAnsi="Times New Roman" w:cs="Times New Roman"/>
          <w:sz w:val="25"/>
          <w:szCs w:val="25"/>
          <w:lang w:eastAsia="uk-UA"/>
        </w:rPr>
        <w:t xml:space="preserve"> що </w:t>
      </w:r>
      <w:r w:rsidRPr="007D64AF">
        <w:rPr>
          <w:rFonts w:ascii="Times New Roman" w:eastAsia="Times New Roman" w:hAnsi="Times New Roman" w:cs="Times New Roman"/>
          <w:sz w:val="25"/>
          <w:szCs w:val="25"/>
          <w:lang w:eastAsia="uk-UA"/>
        </w:rPr>
        <w:t>підтверджу</w:t>
      </w:r>
      <w:r w:rsidR="002864AF" w:rsidRPr="007D64AF">
        <w:rPr>
          <w:rFonts w:ascii="Times New Roman" w:eastAsia="Times New Roman" w:hAnsi="Times New Roman" w:cs="Times New Roman"/>
          <w:sz w:val="25"/>
          <w:szCs w:val="25"/>
          <w:lang w:eastAsia="uk-UA"/>
        </w:rPr>
        <w:t>є</w:t>
      </w:r>
      <w:r w:rsidRPr="007D64AF">
        <w:rPr>
          <w:rFonts w:ascii="Times New Roman" w:eastAsia="Times New Roman" w:hAnsi="Times New Roman" w:cs="Times New Roman"/>
          <w:sz w:val="25"/>
          <w:szCs w:val="25"/>
          <w:lang w:eastAsia="uk-UA"/>
        </w:rPr>
        <w:t xml:space="preserve"> законність придбання </w:t>
      </w:r>
      <w:r w:rsidR="00AA64E2" w:rsidRPr="007D64AF">
        <w:rPr>
          <w:rFonts w:ascii="Times New Roman" w:eastAsia="Times New Roman" w:hAnsi="Times New Roman" w:cs="Times New Roman"/>
          <w:sz w:val="25"/>
          <w:szCs w:val="25"/>
          <w:lang w:eastAsia="uk-UA"/>
        </w:rPr>
        <w:t>автомобіля</w:t>
      </w:r>
      <w:r w:rsidR="002864AF" w:rsidRPr="007D64AF">
        <w:rPr>
          <w:rFonts w:ascii="Times New Roman" w:eastAsia="Times New Roman" w:hAnsi="Times New Roman" w:cs="Times New Roman"/>
          <w:sz w:val="25"/>
          <w:szCs w:val="25"/>
          <w:lang w:eastAsia="uk-UA"/>
        </w:rPr>
        <w:t>,</w:t>
      </w:r>
      <w:r w:rsidR="00AA64E2" w:rsidRPr="007D64AF">
        <w:rPr>
          <w:rFonts w:ascii="Times New Roman" w:eastAsia="Times New Roman" w:hAnsi="Times New Roman" w:cs="Times New Roman"/>
          <w:sz w:val="25"/>
          <w:szCs w:val="25"/>
          <w:lang w:eastAsia="uk-UA"/>
        </w:rPr>
        <w:t xml:space="preserve"> </w:t>
      </w:r>
      <w:r w:rsidRPr="007D64AF">
        <w:rPr>
          <w:rFonts w:ascii="Times New Roman" w:eastAsia="Times New Roman" w:hAnsi="Times New Roman" w:cs="Times New Roman"/>
          <w:sz w:val="25"/>
          <w:szCs w:val="25"/>
          <w:lang w:eastAsia="uk-UA"/>
        </w:rPr>
        <w:t xml:space="preserve">є договір купівлі-продажу, укладений в </w:t>
      </w:r>
      <w:r w:rsidR="00AA64E2" w:rsidRPr="007D64AF">
        <w:rPr>
          <w:rFonts w:ascii="Times New Roman" w:eastAsia="Times New Roman" w:hAnsi="Times New Roman" w:cs="Times New Roman"/>
          <w:sz w:val="25"/>
          <w:szCs w:val="25"/>
          <w:lang w:eastAsia="uk-UA"/>
        </w:rPr>
        <w:t>Територіальному сервісному центрі МВС</w:t>
      </w:r>
      <w:r w:rsidRPr="007D64AF">
        <w:rPr>
          <w:rFonts w:ascii="Times New Roman" w:eastAsia="Times New Roman" w:hAnsi="Times New Roman" w:cs="Times New Roman"/>
          <w:sz w:val="25"/>
          <w:szCs w:val="25"/>
          <w:lang w:eastAsia="uk-UA"/>
        </w:rPr>
        <w:t xml:space="preserve"> </w:t>
      </w:r>
      <w:r w:rsidR="002864AF" w:rsidRPr="007D64AF">
        <w:rPr>
          <w:rFonts w:ascii="Times New Roman" w:eastAsia="Times New Roman" w:hAnsi="Times New Roman" w:cs="Times New Roman"/>
          <w:sz w:val="25"/>
          <w:szCs w:val="25"/>
          <w:lang w:eastAsia="uk-UA"/>
        </w:rPr>
        <w:t xml:space="preserve">від 15 травня 2025 року </w:t>
      </w:r>
      <w:r w:rsidRPr="007D64AF">
        <w:rPr>
          <w:rFonts w:ascii="Times New Roman" w:eastAsia="Times New Roman" w:hAnsi="Times New Roman" w:cs="Times New Roman"/>
          <w:sz w:val="25"/>
          <w:szCs w:val="25"/>
          <w:lang w:eastAsia="uk-UA"/>
        </w:rPr>
        <w:t>№ 5141/2025/5345638</w:t>
      </w:r>
      <w:r w:rsidR="002864AF" w:rsidRPr="007D64AF">
        <w:rPr>
          <w:rFonts w:ascii="Times New Roman" w:eastAsia="Times New Roman" w:hAnsi="Times New Roman" w:cs="Times New Roman"/>
          <w:sz w:val="25"/>
          <w:szCs w:val="25"/>
          <w:lang w:eastAsia="uk-UA"/>
        </w:rPr>
        <w:t>;</w:t>
      </w:r>
      <w:r w:rsidRPr="007D64AF">
        <w:rPr>
          <w:rFonts w:ascii="Times New Roman" w:eastAsia="Times New Roman" w:hAnsi="Times New Roman" w:cs="Times New Roman"/>
          <w:sz w:val="25"/>
          <w:szCs w:val="25"/>
          <w:lang w:eastAsia="uk-UA"/>
        </w:rPr>
        <w:t xml:space="preserve"> покупець Самойленко О.А., продавець </w:t>
      </w:r>
      <w:r w:rsidR="00902440">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4</w:t>
      </w:r>
      <w:r w:rsidRPr="007D64AF">
        <w:rPr>
          <w:rFonts w:ascii="Times New Roman" w:eastAsia="Times New Roman" w:hAnsi="Times New Roman" w:cs="Times New Roman"/>
          <w:sz w:val="25"/>
          <w:szCs w:val="25"/>
          <w:lang w:eastAsia="uk-UA"/>
        </w:rPr>
        <w:t xml:space="preserve">; вартість транспортного засобу 50 000 грн. </w:t>
      </w:r>
    </w:p>
    <w:p w14:paraId="452C8E0E" w14:textId="046AA12E" w:rsidR="00AA64E2" w:rsidRPr="007D64AF" w:rsidRDefault="00AA64E2"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У письмових поясненнях, адресованих ГРД</w:t>
      </w:r>
      <w:r w:rsidR="002864AF" w:rsidRPr="007D64AF">
        <w:rPr>
          <w:rFonts w:ascii="Times New Roman" w:eastAsia="Times New Roman" w:hAnsi="Times New Roman" w:cs="Times New Roman"/>
          <w:sz w:val="25"/>
          <w:szCs w:val="25"/>
          <w:lang w:eastAsia="uk-UA"/>
        </w:rPr>
        <w:t>,</w:t>
      </w:r>
      <w:r w:rsidRPr="007D64AF">
        <w:rPr>
          <w:rFonts w:ascii="Times New Roman" w:eastAsia="Times New Roman" w:hAnsi="Times New Roman" w:cs="Times New Roman"/>
          <w:sz w:val="25"/>
          <w:szCs w:val="25"/>
          <w:lang w:eastAsia="uk-UA"/>
        </w:rPr>
        <w:t xml:space="preserve"> щодо підстав набуття у власність у </w:t>
      </w:r>
      <w:r w:rsidR="006F5951" w:rsidRPr="007D64AF">
        <w:rPr>
          <w:rFonts w:ascii="Times New Roman" w:eastAsia="Times New Roman" w:hAnsi="Times New Roman" w:cs="Times New Roman"/>
          <w:sz w:val="25"/>
          <w:szCs w:val="25"/>
          <w:lang w:eastAsia="uk-UA"/>
        </w:rPr>
        <w:t>травні 2025 року</w:t>
      </w:r>
      <w:r w:rsidRPr="007D64AF">
        <w:rPr>
          <w:rFonts w:ascii="Times New Roman" w:eastAsia="Times New Roman" w:hAnsi="Times New Roman" w:cs="Times New Roman"/>
          <w:sz w:val="25"/>
          <w:szCs w:val="25"/>
          <w:lang w:eastAsia="uk-UA"/>
        </w:rPr>
        <w:t xml:space="preserve"> автомобіля </w:t>
      </w:r>
      <w:proofErr w:type="spellStart"/>
      <w:r w:rsidRPr="007D64AF">
        <w:rPr>
          <w:rFonts w:ascii="Times New Roman" w:eastAsia="Times New Roman" w:hAnsi="Times New Roman" w:cs="Times New Roman"/>
          <w:sz w:val="25"/>
          <w:szCs w:val="25"/>
          <w:lang w:eastAsia="uk-UA"/>
        </w:rPr>
        <w:t>Mazda</w:t>
      </w:r>
      <w:proofErr w:type="spellEnd"/>
      <w:r w:rsidRPr="007D64AF">
        <w:rPr>
          <w:rFonts w:ascii="Times New Roman" w:eastAsia="Times New Roman" w:hAnsi="Times New Roman" w:cs="Times New Roman"/>
          <w:sz w:val="25"/>
          <w:szCs w:val="25"/>
          <w:lang w:eastAsia="uk-UA"/>
        </w:rPr>
        <w:t xml:space="preserve"> 5 кандидат зазначила, що</w:t>
      </w:r>
      <w:r w:rsidR="002864AF" w:rsidRPr="007D64AF">
        <w:rPr>
          <w:rFonts w:ascii="Times New Roman" w:eastAsia="Times New Roman" w:hAnsi="Times New Roman" w:cs="Times New Roman"/>
          <w:sz w:val="25"/>
          <w:szCs w:val="25"/>
          <w:lang w:eastAsia="uk-UA"/>
        </w:rPr>
        <w:t>,</w:t>
      </w:r>
      <w:r w:rsidRPr="007D64AF">
        <w:rPr>
          <w:rFonts w:ascii="Times New Roman" w:eastAsia="Times New Roman" w:hAnsi="Times New Roman" w:cs="Times New Roman"/>
          <w:sz w:val="25"/>
          <w:szCs w:val="25"/>
          <w:lang w:eastAsia="uk-UA"/>
        </w:rPr>
        <w:t xml:space="preserve"> </w:t>
      </w:r>
      <w:r w:rsidR="006F5951" w:rsidRPr="007D64AF">
        <w:rPr>
          <w:rFonts w:ascii="Times New Roman" w:eastAsia="Times New Roman" w:hAnsi="Times New Roman" w:cs="Times New Roman"/>
          <w:sz w:val="25"/>
          <w:szCs w:val="25"/>
          <w:lang w:eastAsia="uk-UA"/>
        </w:rPr>
        <w:t xml:space="preserve">окрім оплати послуг, пов’язаних із перереєстрацією транспортного засобу, жодних коштів для його придбання нею не сплачувалось. </w:t>
      </w:r>
    </w:p>
    <w:p w14:paraId="041A278F" w14:textId="4629544C" w:rsidR="00725D8F" w:rsidRPr="007D64AF" w:rsidRDefault="00725D8F"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У засіданні Комісії у пленарному складі обговорено питання щодо користування Самойленко О.</w:t>
      </w:r>
      <w:r w:rsidR="002864AF" w:rsidRPr="007D64AF">
        <w:rPr>
          <w:rFonts w:ascii="Times New Roman" w:eastAsia="Times New Roman" w:hAnsi="Times New Roman" w:cs="Times New Roman"/>
          <w:sz w:val="25"/>
          <w:szCs w:val="25"/>
          <w:lang w:eastAsia="uk-UA"/>
        </w:rPr>
        <w:t>А</w:t>
      </w:r>
      <w:r w:rsidRPr="007D64AF">
        <w:rPr>
          <w:rFonts w:ascii="Times New Roman" w:eastAsia="Times New Roman" w:hAnsi="Times New Roman" w:cs="Times New Roman"/>
          <w:sz w:val="25"/>
          <w:szCs w:val="25"/>
          <w:lang w:eastAsia="uk-UA"/>
        </w:rPr>
        <w:t xml:space="preserve">. автомобілем </w:t>
      </w:r>
      <w:proofErr w:type="spellStart"/>
      <w:r w:rsidRPr="007D64AF">
        <w:rPr>
          <w:rFonts w:ascii="Times New Roman" w:eastAsia="Times New Roman" w:hAnsi="Times New Roman" w:cs="Times New Roman"/>
          <w:sz w:val="25"/>
          <w:szCs w:val="25"/>
          <w:lang w:eastAsia="uk-UA"/>
        </w:rPr>
        <w:t>Mazda</w:t>
      </w:r>
      <w:proofErr w:type="spellEnd"/>
      <w:r w:rsidRPr="007D64AF">
        <w:rPr>
          <w:rFonts w:ascii="Times New Roman" w:eastAsia="Times New Roman" w:hAnsi="Times New Roman" w:cs="Times New Roman"/>
          <w:sz w:val="25"/>
          <w:szCs w:val="25"/>
          <w:lang w:eastAsia="uk-UA"/>
        </w:rPr>
        <w:t xml:space="preserve"> 5</w:t>
      </w:r>
      <w:r w:rsidR="00F17109" w:rsidRPr="007D64AF">
        <w:rPr>
          <w:rFonts w:ascii="Times New Roman" w:eastAsia="Times New Roman" w:hAnsi="Times New Roman" w:cs="Times New Roman"/>
          <w:sz w:val="25"/>
          <w:szCs w:val="25"/>
          <w:lang w:eastAsia="uk-UA"/>
        </w:rPr>
        <w:t xml:space="preserve">, власником якого була </w:t>
      </w:r>
      <w:r w:rsidR="00902440">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4</w:t>
      </w:r>
      <w:r w:rsidR="00F17109" w:rsidRPr="007D64AF">
        <w:rPr>
          <w:rFonts w:ascii="Times New Roman" w:eastAsia="Times New Roman" w:hAnsi="Times New Roman" w:cs="Times New Roman"/>
          <w:sz w:val="25"/>
          <w:szCs w:val="25"/>
          <w:lang w:eastAsia="uk-UA"/>
        </w:rPr>
        <w:t>.</w:t>
      </w:r>
      <w:r w:rsidRPr="007D64AF">
        <w:rPr>
          <w:rFonts w:ascii="Times New Roman" w:eastAsia="Times New Roman" w:hAnsi="Times New Roman" w:cs="Times New Roman"/>
          <w:sz w:val="25"/>
          <w:szCs w:val="25"/>
          <w:lang w:eastAsia="uk-UA"/>
        </w:rPr>
        <w:t xml:space="preserve"> </w:t>
      </w:r>
    </w:p>
    <w:p w14:paraId="7A6C3B7D" w14:textId="7E0496CA" w:rsidR="00725D8F" w:rsidRPr="007D64AF" w:rsidRDefault="00CB7326"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Ка</w:t>
      </w:r>
      <w:r w:rsidR="00725D8F" w:rsidRPr="007D64AF">
        <w:rPr>
          <w:rFonts w:ascii="Times New Roman" w:eastAsia="Times New Roman" w:hAnsi="Times New Roman" w:cs="Times New Roman"/>
          <w:sz w:val="25"/>
          <w:szCs w:val="25"/>
          <w:lang w:eastAsia="uk-UA"/>
        </w:rPr>
        <w:t>ндидат надала пояснення</w:t>
      </w:r>
      <w:r w:rsidR="002864AF" w:rsidRPr="007D64AF">
        <w:rPr>
          <w:rFonts w:ascii="Times New Roman" w:eastAsia="Times New Roman" w:hAnsi="Times New Roman" w:cs="Times New Roman"/>
          <w:sz w:val="25"/>
          <w:szCs w:val="25"/>
          <w:lang w:eastAsia="uk-UA"/>
        </w:rPr>
        <w:t>,</w:t>
      </w:r>
      <w:r w:rsidR="00725D8F" w:rsidRPr="007D64AF">
        <w:rPr>
          <w:rFonts w:ascii="Times New Roman" w:eastAsia="Times New Roman" w:hAnsi="Times New Roman" w:cs="Times New Roman"/>
          <w:sz w:val="25"/>
          <w:szCs w:val="25"/>
          <w:lang w:eastAsia="uk-UA"/>
        </w:rPr>
        <w:t xml:space="preserve"> аналогічні письмовим,</w:t>
      </w:r>
      <w:r w:rsidR="00F17109" w:rsidRPr="007D64AF">
        <w:t xml:space="preserve"> </w:t>
      </w:r>
      <w:r w:rsidR="00F17109" w:rsidRPr="007D64AF">
        <w:rPr>
          <w:rFonts w:ascii="Times New Roman" w:eastAsia="Times New Roman" w:hAnsi="Times New Roman" w:cs="Times New Roman"/>
          <w:sz w:val="25"/>
          <w:szCs w:val="25"/>
          <w:lang w:eastAsia="uk-UA"/>
        </w:rPr>
        <w:t xml:space="preserve">зазначила, що </w:t>
      </w:r>
      <w:r w:rsidR="00902440">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4</w:t>
      </w:r>
      <w:r w:rsidR="00F17109" w:rsidRPr="007D64AF">
        <w:rPr>
          <w:rFonts w:ascii="Times New Roman" w:eastAsia="Times New Roman" w:hAnsi="Times New Roman" w:cs="Times New Roman"/>
          <w:sz w:val="25"/>
          <w:szCs w:val="25"/>
          <w:lang w:eastAsia="uk-UA"/>
        </w:rPr>
        <w:t xml:space="preserve"> </w:t>
      </w:r>
      <w:r w:rsidR="002864AF" w:rsidRPr="007D64AF">
        <w:rPr>
          <w:rFonts w:ascii="Times New Roman" w:eastAsia="Times New Roman" w:hAnsi="Times New Roman" w:cs="Times New Roman"/>
          <w:sz w:val="25"/>
          <w:szCs w:val="25"/>
          <w:lang w:eastAsia="uk-UA"/>
        </w:rPr>
        <w:t xml:space="preserve">– </w:t>
      </w:r>
      <w:r w:rsidR="00F17109" w:rsidRPr="007D64AF">
        <w:rPr>
          <w:rFonts w:ascii="Times New Roman" w:eastAsia="Times New Roman" w:hAnsi="Times New Roman" w:cs="Times New Roman"/>
          <w:sz w:val="25"/>
          <w:szCs w:val="25"/>
          <w:lang w:eastAsia="uk-UA"/>
        </w:rPr>
        <w:t>це її подруга, на яку її батьки оформили транспортний засіб. П</w:t>
      </w:r>
      <w:r w:rsidR="002864AF" w:rsidRPr="007D64AF">
        <w:rPr>
          <w:rFonts w:ascii="Times New Roman" w:eastAsia="Times New Roman" w:hAnsi="Times New Roman" w:cs="Times New Roman"/>
          <w:sz w:val="25"/>
          <w:szCs w:val="25"/>
          <w:lang w:eastAsia="uk-UA"/>
        </w:rPr>
        <w:t xml:space="preserve">роте, </w:t>
      </w:r>
      <w:r w:rsidR="00725D8F" w:rsidRPr="007D64AF">
        <w:rPr>
          <w:rFonts w:ascii="Times New Roman" w:eastAsia="Times New Roman" w:hAnsi="Times New Roman" w:cs="Times New Roman"/>
          <w:sz w:val="25"/>
          <w:szCs w:val="25"/>
          <w:lang w:eastAsia="uk-UA"/>
        </w:rPr>
        <w:t xml:space="preserve">пояснюючи підстави </w:t>
      </w:r>
      <w:r w:rsidR="00AF1E0B" w:rsidRPr="007D64AF">
        <w:rPr>
          <w:rFonts w:ascii="Times New Roman" w:eastAsia="Times New Roman" w:hAnsi="Times New Roman" w:cs="Times New Roman"/>
          <w:sz w:val="25"/>
          <w:szCs w:val="25"/>
          <w:lang w:eastAsia="uk-UA"/>
        </w:rPr>
        <w:t>користування</w:t>
      </w:r>
      <w:r w:rsidR="00725D8F" w:rsidRPr="007D64AF">
        <w:rPr>
          <w:rFonts w:ascii="Times New Roman" w:eastAsia="Times New Roman" w:hAnsi="Times New Roman" w:cs="Times New Roman"/>
          <w:sz w:val="25"/>
          <w:szCs w:val="25"/>
          <w:lang w:eastAsia="uk-UA"/>
        </w:rPr>
        <w:t xml:space="preserve"> транспортн</w:t>
      </w:r>
      <w:r w:rsidR="00AF1E0B" w:rsidRPr="007D64AF">
        <w:rPr>
          <w:rFonts w:ascii="Times New Roman" w:eastAsia="Times New Roman" w:hAnsi="Times New Roman" w:cs="Times New Roman"/>
          <w:sz w:val="25"/>
          <w:szCs w:val="25"/>
          <w:lang w:eastAsia="uk-UA"/>
        </w:rPr>
        <w:t>им</w:t>
      </w:r>
      <w:r w:rsidR="00725D8F" w:rsidRPr="007D64AF">
        <w:rPr>
          <w:rFonts w:ascii="Times New Roman" w:eastAsia="Times New Roman" w:hAnsi="Times New Roman" w:cs="Times New Roman"/>
          <w:sz w:val="25"/>
          <w:szCs w:val="25"/>
          <w:lang w:eastAsia="uk-UA"/>
        </w:rPr>
        <w:t xml:space="preserve"> засоб</w:t>
      </w:r>
      <w:r w:rsidR="00AF1E0B" w:rsidRPr="007D64AF">
        <w:rPr>
          <w:rFonts w:ascii="Times New Roman" w:eastAsia="Times New Roman" w:hAnsi="Times New Roman" w:cs="Times New Roman"/>
          <w:sz w:val="25"/>
          <w:szCs w:val="25"/>
          <w:lang w:eastAsia="uk-UA"/>
        </w:rPr>
        <w:t>ом, який належ</w:t>
      </w:r>
      <w:r w:rsidR="00E73812" w:rsidRPr="007D64AF">
        <w:rPr>
          <w:rFonts w:ascii="Times New Roman" w:eastAsia="Times New Roman" w:hAnsi="Times New Roman" w:cs="Times New Roman"/>
          <w:sz w:val="25"/>
          <w:szCs w:val="25"/>
          <w:lang w:eastAsia="uk-UA"/>
        </w:rPr>
        <w:t xml:space="preserve">ав </w:t>
      </w:r>
      <w:r w:rsidR="00902440">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4</w:t>
      </w:r>
      <w:r w:rsidR="002864AF" w:rsidRPr="007D64AF">
        <w:rPr>
          <w:rFonts w:ascii="Times New Roman" w:eastAsia="Times New Roman" w:hAnsi="Times New Roman" w:cs="Times New Roman"/>
          <w:sz w:val="25"/>
          <w:szCs w:val="25"/>
          <w:lang w:eastAsia="uk-UA"/>
        </w:rPr>
        <w:t>,</w:t>
      </w:r>
      <w:r w:rsidR="00725D8F" w:rsidRPr="007D64AF">
        <w:rPr>
          <w:rFonts w:ascii="Times New Roman" w:eastAsia="Times New Roman" w:hAnsi="Times New Roman" w:cs="Times New Roman"/>
          <w:sz w:val="25"/>
          <w:szCs w:val="25"/>
          <w:lang w:eastAsia="uk-UA"/>
        </w:rPr>
        <w:t xml:space="preserve"> зазначила таке: «</w:t>
      </w:r>
      <w:r w:rsidR="00725D8F" w:rsidRPr="007D64AF">
        <w:rPr>
          <w:rFonts w:ascii="Times New Roman" w:eastAsia="Times New Roman" w:hAnsi="Times New Roman" w:cs="Times New Roman"/>
          <w:bCs/>
          <w:iCs/>
          <w:sz w:val="25"/>
          <w:szCs w:val="25"/>
          <w:lang w:eastAsia="uk-UA"/>
        </w:rPr>
        <w:t>Я розуміла, що можу залишитись без правової підстави пересуватися транспортним засобом через кордон. Я переїхала кордон</w:t>
      </w:r>
      <w:r w:rsidR="002864AF" w:rsidRPr="007D64AF">
        <w:rPr>
          <w:rFonts w:ascii="Times New Roman" w:eastAsia="Times New Roman" w:hAnsi="Times New Roman" w:cs="Times New Roman"/>
          <w:bCs/>
          <w:iCs/>
          <w:sz w:val="25"/>
          <w:szCs w:val="25"/>
          <w:lang w:eastAsia="uk-UA"/>
        </w:rPr>
        <w:t>,</w:t>
      </w:r>
      <w:r w:rsidR="00725D8F" w:rsidRPr="007D64AF">
        <w:rPr>
          <w:rFonts w:ascii="Times New Roman" w:eastAsia="Times New Roman" w:hAnsi="Times New Roman" w:cs="Times New Roman"/>
          <w:bCs/>
          <w:iCs/>
          <w:sz w:val="25"/>
          <w:szCs w:val="25"/>
          <w:lang w:eastAsia="uk-UA"/>
        </w:rPr>
        <w:t xml:space="preserve"> поки була діюча довіреність</w:t>
      </w:r>
      <w:r w:rsidR="002864AF" w:rsidRPr="007D64AF">
        <w:rPr>
          <w:rFonts w:ascii="Times New Roman" w:eastAsia="Times New Roman" w:hAnsi="Times New Roman" w:cs="Times New Roman"/>
          <w:bCs/>
          <w:iCs/>
          <w:sz w:val="25"/>
          <w:szCs w:val="25"/>
          <w:lang w:eastAsia="uk-UA"/>
        </w:rPr>
        <w:t>,</w:t>
      </w:r>
      <w:r w:rsidR="00725D8F" w:rsidRPr="007D64AF">
        <w:rPr>
          <w:rFonts w:ascii="Times New Roman" w:eastAsia="Times New Roman" w:hAnsi="Times New Roman" w:cs="Times New Roman"/>
          <w:bCs/>
          <w:iCs/>
          <w:sz w:val="25"/>
          <w:szCs w:val="25"/>
          <w:lang w:eastAsia="uk-UA"/>
        </w:rPr>
        <w:t xml:space="preserve"> і ми фіктивно зробили таким чином, щоб я оформила</w:t>
      </w:r>
      <w:r w:rsidR="00D17C48" w:rsidRPr="007D64AF">
        <w:rPr>
          <w:rFonts w:ascii="Times New Roman" w:eastAsia="Times New Roman" w:hAnsi="Times New Roman" w:cs="Times New Roman"/>
          <w:bCs/>
          <w:iCs/>
          <w:sz w:val="25"/>
          <w:szCs w:val="25"/>
          <w:lang w:eastAsia="uk-UA"/>
        </w:rPr>
        <w:t xml:space="preserve"> (транспортний засіб</w:t>
      </w:r>
      <w:r w:rsidR="00A43AB9" w:rsidRPr="007D64AF">
        <w:rPr>
          <w:rFonts w:ascii="Times New Roman" w:eastAsia="Times New Roman" w:hAnsi="Times New Roman" w:cs="Times New Roman"/>
          <w:bCs/>
          <w:iCs/>
          <w:sz w:val="25"/>
          <w:szCs w:val="25"/>
          <w:lang w:eastAsia="uk-UA"/>
        </w:rPr>
        <w:t>)</w:t>
      </w:r>
      <w:r w:rsidR="00725D8F" w:rsidRPr="007D64AF">
        <w:rPr>
          <w:rFonts w:ascii="Times New Roman" w:eastAsia="Times New Roman" w:hAnsi="Times New Roman" w:cs="Times New Roman"/>
          <w:bCs/>
          <w:iCs/>
          <w:sz w:val="25"/>
          <w:szCs w:val="25"/>
          <w:lang w:eastAsia="uk-UA"/>
        </w:rPr>
        <w:t>…</w:t>
      </w:r>
      <w:r w:rsidR="006A67FC" w:rsidRPr="007D64AF">
        <w:rPr>
          <w:rFonts w:ascii="Times New Roman" w:eastAsia="Times New Roman" w:hAnsi="Times New Roman" w:cs="Times New Roman"/>
          <w:sz w:val="25"/>
          <w:szCs w:val="25"/>
          <w:lang w:eastAsia="uk-UA"/>
        </w:rPr>
        <w:t xml:space="preserve">» </w:t>
      </w:r>
      <w:r w:rsidR="00725D8F" w:rsidRPr="007D64AF">
        <w:rPr>
          <w:rFonts w:ascii="Times New Roman" w:eastAsia="Times New Roman" w:hAnsi="Times New Roman" w:cs="Times New Roman"/>
          <w:sz w:val="25"/>
          <w:szCs w:val="25"/>
          <w:lang w:eastAsia="uk-UA"/>
        </w:rPr>
        <w:t>(</w:t>
      </w:r>
      <w:hyperlink r:id="rId9" w:history="1">
        <w:r w:rsidR="00E11BFB" w:rsidRPr="00F92517">
          <w:rPr>
            <w:rStyle w:val="ab"/>
            <w:rFonts w:ascii="Times New Roman" w:eastAsia="Times New Roman" w:hAnsi="Times New Roman" w:cs="Times New Roman"/>
            <w:sz w:val="25"/>
            <w:szCs w:val="25"/>
            <w:lang w:eastAsia="uk-UA"/>
          </w:rPr>
          <w:t>https://www.youtube.com/watch?v=Jwzb9V30F4Q</w:t>
        </w:r>
      </w:hyperlink>
      <w:r w:rsidR="00E11BFB">
        <w:rPr>
          <w:rFonts w:ascii="Times New Roman" w:eastAsia="Times New Roman" w:hAnsi="Times New Roman" w:cs="Times New Roman"/>
          <w:sz w:val="25"/>
          <w:szCs w:val="25"/>
          <w:lang w:eastAsia="uk-UA"/>
        </w:rPr>
        <w:t>,</w:t>
      </w:r>
      <w:r w:rsidR="006A67FC" w:rsidRPr="007D64AF">
        <w:rPr>
          <w:rFonts w:ascii="Times New Roman" w:eastAsia="Times New Roman" w:hAnsi="Times New Roman" w:cs="Times New Roman"/>
          <w:sz w:val="25"/>
          <w:szCs w:val="25"/>
          <w:lang w:eastAsia="uk-UA"/>
        </w:rPr>
        <w:t xml:space="preserve"> </w:t>
      </w:r>
      <w:proofErr w:type="spellStart"/>
      <w:r w:rsidR="00725D8F" w:rsidRPr="007D64AF">
        <w:rPr>
          <w:rFonts w:ascii="Times New Roman" w:eastAsia="Times New Roman" w:hAnsi="Times New Roman" w:cs="Times New Roman"/>
          <w:sz w:val="25"/>
          <w:szCs w:val="25"/>
          <w:lang w:eastAsia="uk-UA"/>
        </w:rPr>
        <w:t>таймкод</w:t>
      </w:r>
      <w:proofErr w:type="spellEnd"/>
      <w:r w:rsidR="00725D8F" w:rsidRPr="007D64AF">
        <w:rPr>
          <w:rFonts w:ascii="Times New Roman" w:eastAsia="Times New Roman" w:hAnsi="Times New Roman" w:cs="Times New Roman"/>
          <w:sz w:val="25"/>
          <w:szCs w:val="25"/>
          <w:lang w:eastAsia="uk-UA"/>
        </w:rPr>
        <w:t xml:space="preserve"> співбесіди 1:39:07).   </w:t>
      </w:r>
    </w:p>
    <w:p w14:paraId="48F7A1F3" w14:textId="3942CA42" w:rsidR="0006027E" w:rsidRPr="007D64AF" w:rsidRDefault="0006027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Отже, під час засідання Комісії у пленарному складі Самойленко О.А. </w:t>
      </w:r>
      <w:r w:rsidR="00D17C48" w:rsidRPr="007D64AF">
        <w:rPr>
          <w:rFonts w:ascii="Times New Roman" w:eastAsia="Times New Roman" w:hAnsi="Times New Roman" w:cs="Times New Roman"/>
          <w:sz w:val="25"/>
          <w:szCs w:val="25"/>
          <w:lang w:eastAsia="uk-UA"/>
        </w:rPr>
        <w:t>констатувала</w:t>
      </w:r>
      <w:r w:rsidRPr="007D64AF">
        <w:rPr>
          <w:rFonts w:ascii="Times New Roman" w:eastAsia="Times New Roman" w:hAnsi="Times New Roman" w:cs="Times New Roman"/>
          <w:sz w:val="25"/>
          <w:szCs w:val="25"/>
          <w:lang w:eastAsia="uk-UA"/>
        </w:rPr>
        <w:t xml:space="preserve"> факт укладення </w:t>
      </w:r>
      <w:r w:rsidR="00D17C48" w:rsidRPr="007D64AF">
        <w:rPr>
          <w:rFonts w:ascii="Times New Roman" w:eastAsia="Times New Roman" w:hAnsi="Times New Roman" w:cs="Times New Roman"/>
          <w:sz w:val="25"/>
          <w:szCs w:val="25"/>
          <w:lang w:eastAsia="uk-UA"/>
        </w:rPr>
        <w:t xml:space="preserve">фіктивного </w:t>
      </w:r>
      <w:r w:rsidRPr="007D64AF">
        <w:rPr>
          <w:rFonts w:ascii="Times New Roman" w:eastAsia="Times New Roman" w:hAnsi="Times New Roman" w:cs="Times New Roman"/>
          <w:sz w:val="25"/>
          <w:szCs w:val="25"/>
          <w:lang w:eastAsia="uk-UA"/>
        </w:rPr>
        <w:t xml:space="preserve">правочину. </w:t>
      </w:r>
    </w:p>
    <w:p w14:paraId="1E02F1BA" w14:textId="764E7044" w:rsidR="00EA5FF4" w:rsidRPr="007D64AF" w:rsidRDefault="00E73812"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lastRenderedPageBreak/>
        <w:t xml:space="preserve">Крім того, з наданих Самойленко О.А. пояснень вбачається, що фактично автомобіль постійно перебував у </w:t>
      </w:r>
      <w:r w:rsidR="00062FE4" w:rsidRPr="007D64AF">
        <w:rPr>
          <w:rFonts w:ascii="Times New Roman" w:eastAsia="Times New Roman" w:hAnsi="Times New Roman" w:cs="Times New Roman"/>
          <w:sz w:val="25"/>
          <w:szCs w:val="25"/>
          <w:lang w:eastAsia="uk-UA"/>
        </w:rPr>
        <w:t>її користуванні,</w:t>
      </w:r>
      <w:r w:rsidRPr="007D64AF">
        <w:rPr>
          <w:rFonts w:ascii="Times New Roman" w:eastAsia="Times New Roman" w:hAnsi="Times New Roman" w:cs="Times New Roman"/>
          <w:sz w:val="25"/>
          <w:szCs w:val="25"/>
          <w:lang w:eastAsia="uk-UA"/>
        </w:rPr>
        <w:t xml:space="preserve"> жодних коштів </w:t>
      </w:r>
      <w:r w:rsidR="00902440">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4</w:t>
      </w:r>
      <w:r w:rsidR="00062FE4" w:rsidRPr="007D64AF">
        <w:rPr>
          <w:rFonts w:ascii="Times New Roman" w:eastAsia="Times New Roman" w:hAnsi="Times New Roman" w:cs="Times New Roman"/>
          <w:sz w:val="25"/>
          <w:szCs w:val="25"/>
          <w:lang w:eastAsia="uk-UA"/>
        </w:rPr>
        <w:t xml:space="preserve"> при купівлі автомобіля </w:t>
      </w:r>
      <w:r w:rsidR="00837A77" w:rsidRPr="007D64AF">
        <w:rPr>
          <w:rFonts w:ascii="Times New Roman" w:eastAsia="Times New Roman" w:hAnsi="Times New Roman" w:cs="Times New Roman"/>
          <w:sz w:val="25"/>
          <w:szCs w:val="25"/>
          <w:lang w:eastAsia="uk-UA"/>
        </w:rPr>
        <w:t>у 2022</w:t>
      </w:r>
      <w:r w:rsidRPr="007D64AF">
        <w:rPr>
          <w:rFonts w:ascii="Times New Roman" w:eastAsia="Times New Roman" w:hAnsi="Times New Roman" w:cs="Times New Roman"/>
          <w:sz w:val="25"/>
          <w:szCs w:val="25"/>
          <w:lang w:eastAsia="uk-UA"/>
        </w:rPr>
        <w:t xml:space="preserve"> році </w:t>
      </w:r>
      <w:r w:rsidR="00A43AB9" w:rsidRPr="007D64AF">
        <w:rPr>
          <w:rFonts w:ascii="Times New Roman" w:eastAsia="Times New Roman" w:hAnsi="Times New Roman" w:cs="Times New Roman"/>
          <w:sz w:val="25"/>
          <w:szCs w:val="25"/>
          <w:lang w:eastAsia="uk-UA"/>
        </w:rPr>
        <w:t xml:space="preserve">її матері </w:t>
      </w:r>
      <w:r w:rsidRPr="007D64AF">
        <w:rPr>
          <w:rFonts w:ascii="Times New Roman" w:eastAsia="Times New Roman" w:hAnsi="Times New Roman" w:cs="Times New Roman"/>
          <w:sz w:val="25"/>
          <w:szCs w:val="25"/>
          <w:lang w:eastAsia="uk-UA"/>
        </w:rPr>
        <w:t>не сплачувал</w:t>
      </w:r>
      <w:r w:rsidR="00837A77" w:rsidRPr="007D64AF">
        <w:rPr>
          <w:rFonts w:ascii="Times New Roman" w:eastAsia="Times New Roman" w:hAnsi="Times New Roman" w:cs="Times New Roman"/>
          <w:sz w:val="25"/>
          <w:szCs w:val="25"/>
          <w:lang w:eastAsia="uk-UA"/>
        </w:rPr>
        <w:t>а</w:t>
      </w:r>
      <w:r w:rsidR="00045F81" w:rsidRPr="007D64AF">
        <w:rPr>
          <w:rFonts w:ascii="Times New Roman" w:eastAsia="Times New Roman" w:hAnsi="Times New Roman" w:cs="Times New Roman"/>
          <w:sz w:val="25"/>
          <w:szCs w:val="25"/>
          <w:lang w:eastAsia="uk-UA"/>
        </w:rPr>
        <w:t xml:space="preserve">. </w:t>
      </w:r>
      <w:r w:rsidR="00EA5FF4" w:rsidRPr="007D64AF">
        <w:rPr>
          <w:rFonts w:ascii="Times New Roman" w:eastAsia="Times New Roman" w:hAnsi="Times New Roman" w:cs="Times New Roman"/>
          <w:sz w:val="25"/>
          <w:szCs w:val="25"/>
          <w:lang w:eastAsia="uk-UA"/>
        </w:rPr>
        <w:t>С</w:t>
      </w:r>
      <w:r w:rsidR="002864AF" w:rsidRPr="007D64AF">
        <w:rPr>
          <w:rFonts w:ascii="Times New Roman" w:eastAsia="Times New Roman" w:hAnsi="Times New Roman" w:cs="Times New Roman"/>
          <w:sz w:val="25"/>
          <w:szCs w:val="25"/>
          <w:lang w:eastAsia="uk-UA"/>
        </w:rPr>
        <w:t>торони не переслідували мети</w:t>
      </w:r>
      <w:r w:rsidR="00EA5FF4" w:rsidRPr="007D64AF">
        <w:rPr>
          <w:rFonts w:ascii="Times New Roman" w:eastAsia="Times New Roman" w:hAnsi="Times New Roman" w:cs="Times New Roman"/>
          <w:sz w:val="25"/>
          <w:szCs w:val="25"/>
          <w:lang w:eastAsia="uk-UA"/>
        </w:rPr>
        <w:t xml:space="preserve"> здійснити реальний продаж транспортного засобу та досягти передбачених договором правових наслідків у вигляді переходу права власності від продавця до покупця за відповідну плату. Їхні дії були спрямовані виключно на створення формальної правової підстави для перереєстрації автомобіля, тоді як фактична передача транспортного засобу, сплата його вартості та набуття покупцем</w:t>
      </w:r>
      <w:r w:rsidR="00045F81" w:rsidRPr="007D64AF">
        <w:rPr>
          <w:rFonts w:ascii="Times New Roman" w:eastAsia="Times New Roman" w:hAnsi="Times New Roman" w:cs="Times New Roman"/>
          <w:sz w:val="25"/>
          <w:szCs w:val="25"/>
          <w:lang w:eastAsia="uk-UA"/>
        </w:rPr>
        <w:t xml:space="preserve"> (</w:t>
      </w:r>
      <w:r w:rsidR="00902440">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4</w:t>
      </w:r>
      <w:r w:rsidR="00045F81" w:rsidRPr="007D64AF">
        <w:rPr>
          <w:rFonts w:ascii="Times New Roman" w:eastAsia="Times New Roman" w:hAnsi="Times New Roman" w:cs="Times New Roman"/>
          <w:sz w:val="25"/>
          <w:szCs w:val="25"/>
          <w:lang w:eastAsia="uk-UA"/>
        </w:rPr>
        <w:t xml:space="preserve">) </w:t>
      </w:r>
      <w:r w:rsidR="00EA5FF4" w:rsidRPr="007D64AF">
        <w:rPr>
          <w:rFonts w:ascii="Times New Roman" w:eastAsia="Times New Roman" w:hAnsi="Times New Roman" w:cs="Times New Roman"/>
          <w:sz w:val="25"/>
          <w:szCs w:val="25"/>
          <w:lang w:eastAsia="uk-UA"/>
        </w:rPr>
        <w:t>повноважень власника не відбулися.</w:t>
      </w:r>
    </w:p>
    <w:p w14:paraId="0C9A57A6" w14:textId="3DC8CFA3" w:rsidR="00695893" w:rsidRPr="007D64AF" w:rsidRDefault="00EA5FF4"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У Комісії відсутній</w:t>
      </w:r>
      <w:r w:rsidRPr="007D64AF">
        <w:t xml:space="preserve"> </w:t>
      </w:r>
      <w:r w:rsidRPr="007D64AF">
        <w:rPr>
          <w:rFonts w:ascii="Times New Roman" w:eastAsia="Times New Roman" w:hAnsi="Times New Roman" w:cs="Times New Roman"/>
          <w:sz w:val="25"/>
          <w:szCs w:val="25"/>
          <w:lang w:eastAsia="uk-UA"/>
        </w:rPr>
        <w:t>договір купівлі-продажу транспортного засобу від 15 травня 2025 року</w:t>
      </w:r>
      <w:r w:rsidR="00CB7326" w:rsidRPr="007D64AF">
        <w:rPr>
          <w:rFonts w:ascii="Times New Roman" w:eastAsia="Times New Roman" w:hAnsi="Times New Roman" w:cs="Times New Roman"/>
          <w:sz w:val="25"/>
          <w:szCs w:val="25"/>
          <w:lang w:eastAsia="uk-UA"/>
        </w:rPr>
        <w:t>,</w:t>
      </w:r>
      <w:r w:rsidR="00045F81" w:rsidRPr="007D64AF">
        <w:rPr>
          <w:rFonts w:ascii="Times New Roman" w:eastAsia="Times New Roman" w:hAnsi="Times New Roman" w:cs="Times New Roman"/>
          <w:sz w:val="25"/>
          <w:szCs w:val="25"/>
          <w:lang w:eastAsia="uk-UA"/>
        </w:rPr>
        <w:t xml:space="preserve"> відповідно до якого Самойленко О.А. придбала автомобіль у </w:t>
      </w:r>
      <w:r w:rsidR="00902440">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4</w:t>
      </w:r>
      <w:r w:rsidRPr="007D64AF">
        <w:rPr>
          <w:rFonts w:ascii="Times New Roman" w:eastAsia="Times New Roman" w:hAnsi="Times New Roman" w:cs="Times New Roman"/>
          <w:sz w:val="25"/>
          <w:szCs w:val="25"/>
          <w:lang w:eastAsia="uk-UA"/>
        </w:rPr>
        <w:t xml:space="preserve"> </w:t>
      </w:r>
      <w:r w:rsidR="002864AF" w:rsidRPr="007D64AF">
        <w:rPr>
          <w:rFonts w:ascii="Times New Roman" w:eastAsia="Times New Roman" w:hAnsi="Times New Roman" w:cs="Times New Roman"/>
          <w:sz w:val="25"/>
          <w:szCs w:val="25"/>
          <w:lang w:eastAsia="uk-UA"/>
        </w:rPr>
        <w:t>В</w:t>
      </w:r>
      <w:r w:rsidR="00062FE4" w:rsidRPr="007D64AF">
        <w:rPr>
          <w:rFonts w:ascii="Times New Roman" w:eastAsia="Times New Roman" w:hAnsi="Times New Roman" w:cs="Times New Roman"/>
          <w:sz w:val="25"/>
          <w:szCs w:val="25"/>
          <w:lang w:eastAsia="uk-UA"/>
        </w:rPr>
        <w:t>одночас</w:t>
      </w:r>
      <w:r w:rsidR="002864AF" w:rsidRPr="007D64AF">
        <w:rPr>
          <w:rFonts w:ascii="Times New Roman" w:eastAsia="Times New Roman" w:hAnsi="Times New Roman" w:cs="Times New Roman"/>
          <w:sz w:val="25"/>
          <w:szCs w:val="25"/>
          <w:lang w:eastAsia="uk-UA"/>
        </w:rPr>
        <w:t>,</w:t>
      </w:r>
      <w:r w:rsidR="005955EA" w:rsidRPr="007D64AF">
        <w:rPr>
          <w:rFonts w:ascii="Times New Roman" w:eastAsia="Times New Roman" w:hAnsi="Times New Roman" w:cs="Times New Roman"/>
          <w:sz w:val="25"/>
          <w:szCs w:val="25"/>
          <w:lang w:eastAsia="uk-UA"/>
        </w:rPr>
        <w:t xml:space="preserve"> </w:t>
      </w:r>
      <w:r w:rsidR="00695893" w:rsidRPr="007D64AF">
        <w:rPr>
          <w:rFonts w:ascii="Times New Roman" w:eastAsia="Times New Roman" w:hAnsi="Times New Roman" w:cs="Times New Roman"/>
          <w:sz w:val="25"/>
          <w:szCs w:val="25"/>
          <w:lang w:eastAsia="uk-UA"/>
        </w:rPr>
        <w:t>з</w:t>
      </w:r>
      <w:r w:rsidR="002864AF" w:rsidRPr="007D64AF">
        <w:rPr>
          <w:rFonts w:ascii="Times New Roman" w:eastAsia="Times New Roman" w:hAnsi="Times New Roman" w:cs="Times New Roman"/>
          <w:sz w:val="25"/>
          <w:szCs w:val="25"/>
          <w:lang w:eastAsia="uk-UA"/>
        </w:rPr>
        <w:t>а даними</w:t>
      </w:r>
      <w:r w:rsidR="00695893" w:rsidRPr="007D64AF">
        <w:rPr>
          <w:rFonts w:ascii="Times New Roman" w:eastAsia="Times New Roman" w:hAnsi="Times New Roman" w:cs="Times New Roman"/>
          <w:sz w:val="25"/>
          <w:szCs w:val="25"/>
          <w:lang w:eastAsia="uk-UA"/>
        </w:rPr>
        <w:t xml:space="preserve"> ЄДРТЗ </w:t>
      </w:r>
      <w:r w:rsidR="00754737" w:rsidRPr="007D64AF">
        <w:rPr>
          <w:rFonts w:ascii="Times New Roman" w:eastAsia="Times New Roman" w:hAnsi="Times New Roman" w:cs="Times New Roman"/>
          <w:sz w:val="25"/>
          <w:szCs w:val="25"/>
          <w:lang w:eastAsia="uk-UA"/>
        </w:rPr>
        <w:t>вартість транспортного засобу при його реєстрації становила 50 000 грн.</w:t>
      </w:r>
    </w:p>
    <w:p w14:paraId="541E5C2E" w14:textId="316841E0" w:rsidR="00045F81" w:rsidRPr="007D64AF" w:rsidRDefault="001F7ADA"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Разом з тим, </w:t>
      </w:r>
      <w:r w:rsidR="002864AF" w:rsidRPr="007D64AF">
        <w:rPr>
          <w:rFonts w:ascii="Times New Roman" w:eastAsia="Times New Roman" w:hAnsi="Times New Roman" w:cs="Times New Roman"/>
          <w:sz w:val="25"/>
          <w:szCs w:val="25"/>
          <w:lang w:eastAsia="uk-UA"/>
        </w:rPr>
        <w:t>і</w:t>
      </w:r>
      <w:r w:rsidRPr="007D64AF">
        <w:rPr>
          <w:rFonts w:ascii="Times New Roman" w:eastAsia="Times New Roman" w:hAnsi="Times New Roman" w:cs="Times New Roman"/>
          <w:sz w:val="25"/>
          <w:szCs w:val="25"/>
          <w:lang w:eastAsia="uk-UA"/>
        </w:rPr>
        <w:t xml:space="preserve">з пояснень </w:t>
      </w:r>
      <w:r w:rsidR="00045F81" w:rsidRPr="007D64AF">
        <w:rPr>
          <w:rFonts w:ascii="Times New Roman" w:eastAsia="Times New Roman" w:hAnsi="Times New Roman" w:cs="Times New Roman"/>
          <w:sz w:val="25"/>
          <w:szCs w:val="25"/>
          <w:lang w:eastAsia="uk-UA"/>
        </w:rPr>
        <w:t xml:space="preserve">Самойленко О.А. </w:t>
      </w:r>
      <w:r w:rsidRPr="007D64AF">
        <w:rPr>
          <w:rFonts w:ascii="Times New Roman" w:eastAsia="Times New Roman" w:hAnsi="Times New Roman" w:cs="Times New Roman"/>
          <w:sz w:val="25"/>
          <w:szCs w:val="25"/>
          <w:lang w:eastAsia="uk-UA"/>
        </w:rPr>
        <w:t>вбачається, що</w:t>
      </w:r>
      <w:r w:rsidR="002864AF" w:rsidRPr="007D64AF">
        <w:rPr>
          <w:rFonts w:ascii="Times New Roman" w:eastAsia="Times New Roman" w:hAnsi="Times New Roman" w:cs="Times New Roman"/>
          <w:sz w:val="25"/>
          <w:szCs w:val="25"/>
          <w:lang w:eastAsia="uk-UA"/>
        </w:rPr>
        <w:t>,</w:t>
      </w:r>
      <w:r w:rsidRPr="007D64AF">
        <w:rPr>
          <w:rFonts w:ascii="Times New Roman" w:eastAsia="Times New Roman" w:hAnsi="Times New Roman" w:cs="Times New Roman"/>
          <w:sz w:val="25"/>
          <w:szCs w:val="25"/>
          <w:lang w:eastAsia="uk-UA"/>
        </w:rPr>
        <w:t xml:space="preserve"> </w:t>
      </w:r>
      <w:r w:rsidR="00045F81" w:rsidRPr="007D64AF">
        <w:rPr>
          <w:rFonts w:ascii="Times New Roman" w:eastAsia="Times New Roman" w:hAnsi="Times New Roman" w:cs="Times New Roman"/>
          <w:sz w:val="25"/>
          <w:szCs w:val="25"/>
          <w:lang w:eastAsia="uk-UA"/>
        </w:rPr>
        <w:t xml:space="preserve">придбаваючи автомобіль у </w:t>
      </w:r>
      <w:r w:rsidR="003C4266">
        <w:rPr>
          <w:rFonts w:ascii="Times New Roman" w:eastAsia="Times New Roman" w:hAnsi="Times New Roman" w:cs="Times New Roman"/>
          <w:sz w:val="25"/>
          <w:szCs w:val="25"/>
          <w:lang w:eastAsia="uk-UA"/>
        </w:rPr>
        <w:t>ОСОБА_</w:t>
      </w:r>
      <w:r w:rsidR="001C5857">
        <w:rPr>
          <w:rFonts w:ascii="Times New Roman" w:eastAsia="Times New Roman" w:hAnsi="Times New Roman" w:cs="Times New Roman"/>
          <w:sz w:val="25"/>
          <w:szCs w:val="25"/>
          <w:lang w:eastAsia="uk-UA"/>
        </w:rPr>
        <w:t>4</w:t>
      </w:r>
      <w:r w:rsidR="002864AF" w:rsidRPr="007D64AF">
        <w:rPr>
          <w:rFonts w:ascii="Times New Roman" w:eastAsia="Times New Roman" w:hAnsi="Times New Roman" w:cs="Times New Roman"/>
          <w:sz w:val="25"/>
          <w:szCs w:val="25"/>
          <w:lang w:eastAsia="uk-UA"/>
        </w:rPr>
        <w:t>,</w:t>
      </w:r>
      <w:r w:rsidRPr="007D64AF">
        <w:t xml:space="preserve"> </w:t>
      </w:r>
      <w:r w:rsidRPr="007D64AF">
        <w:rPr>
          <w:rFonts w:ascii="Times New Roman" w:eastAsia="Times New Roman" w:hAnsi="Times New Roman" w:cs="Times New Roman"/>
          <w:sz w:val="25"/>
          <w:szCs w:val="25"/>
          <w:lang w:eastAsia="uk-UA"/>
        </w:rPr>
        <w:t xml:space="preserve">окрім оплати послуг, пов’язаних із перереєстрацією транспортного засобу, жодних коштів </w:t>
      </w:r>
      <w:r w:rsidR="002864AF" w:rsidRPr="007D64AF">
        <w:rPr>
          <w:rFonts w:ascii="Times New Roman" w:eastAsia="Times New Roman" w:hAnsi="Times New Roman" w:cs="Times New Roman"/>
          <w:sz w:val="25"/>
          <w:szCs w:val="25"/>
          <w:lang w:eastAsia="uk-UA"/>
        </w:rPr>
        <w:t>вона</w:t>
      </w:r>
      <w:r w:rsidRPr="007D64AF">
        <w:rPr>
          <w:rFonts w:ascii="Times New Roman" w:eastAsia="Times New Roman" w:hAnsi="Times New Roman" w:cs="Times New Roman"/>
          <w:sz w:val="25"/>
          <w:szCs w:val="25"/>
          <w:lang w:eastAsia="uk-UA"/>
        </w:rPr>
        <w:t xml:space="preserve"> не сплачувал</w:t>
      </w:r>
      <w:r w:rsidR="002864AF" w:rsidRPr="007D64AF">
        <w:rPr>
          <w:rFonts w:ascii="Times New Roman" w:eastAsia="Times New Roman" w:hAnsi="Times New Roman" w:cs="Times New Roman"/>
          <w:sz w:val="25"/>
          <w:szCs w:val="25"/>
          <w:lang w:eastAsia="uk-UA"/>
        </w:rPr>
        <w:t>а</w:t>
      </w:r>
      <w:r w:rsidRPr="007D64AF">
        <w:rPr>
          <w:rFonts w:ascii="Times New Roman" w:eastAsia="Times New Roman" w:hAnsi="Times New Roman" w:cs="Times New Roman"/>
          <w:sz w:val="25"/>
          <w:szCs w:val="25"/>
          <w:lang w:eastAsia="uk-UA"/>
        </w:rPr>
        <w:t>.</w:t>
      </w:r>
    </w:p>
    <w:p w14:paraId="474F872E" w14:textId="1A37FA6F" w:rsidR="00440018" w:rsidRPr="007D64AF" w:rsidRDefault="00CB0834"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Не</w:t>
      </w:r>
      <w:r w:rsidR="00440018" w:rsidRPr="007D64AF">
        <w:rPr>
          <w:rFonts w:ascii="Times New Roman" w:eastAsia="Times New Roman" w:hAnsi="Times New Roman" w:cs="Times New Roman"/>
          <w:sz w:val="25"/>
          <w:szCs w:val="25"/>
          <w:lang w:eastAsia="uk-UA"/>
        </w:rPr>
        <w:t>виконання основного обов’язку покупця щодо оплати майна свідчить про відсутність у сторін реального наміру здійснити оплатне відчуження транспортного засобу на умовах договору купівлі-продажу.</w:t>
      </w:r>
      <w:r w:rsidR="00EB55A6" w:rsidRPr="007D64AF">
        <w:rPr>
          <w:rFonts w:ascii="Times New Roman" w:eastAsia="Times New Roman" w:hAnsi="Times New Roman" w:cs="Times New Roman"/>
          <w:sz w:val="25"/>
          <w:szCs w:val="25"/>
          <w:lang w:eastAsia="uk-UA"/>
        </w:rPr>
        <w:t xml:space="preserve"> </w:t>
      </w:r>
      <w:r w:rsidR="00440018" w:rsidRPr="007D64AF">
        <w:rPr>
          <w:rFonts w:ascii="Times New Roman" w:eastAsia="Times New Roman" w:hAnsi="Times New Roman" w:cs="Times New Roman"/>
          <w:sz w:val="25"/>
          <w:szCs w:val="25"/>
          <w:lang w:eastAsia="uk-UA"/>
        </w:rPr>
        <w:t>Про фіктивний характер укладеного договору свідчать такі обставини: сторони не вчинили жодних дій, спрямованих на виконання істотної умови договору щодо оплати транспортного засобу; договір був використаний сторонами не як інструмент реального відчуження майна за плату, а як формальна підстава для проведення державної перереєстрації транспортного засобу.</w:t>
      </w:r>
    </w:p>
    <w:p w14:paraId="5101C042" w14:textId="392CD3C2" w:rsidR="00440018" w:rsidRPr="007D64AF" w:rsidRDefault="00440018"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Наведені обставини свідчать про відсутність у сторін внутрішньої волі на досягнення правових наслідків, характерних для договору купівлі-продажу, а саме переходу права власності на транспортний засіб в обмін на сплату його вартості.</w:t>
      </w:r>
    </w:p>
    <w:p w14:paraId="3224EF39" w14:textId="4201B219" w:rsidR="00440018" w:rsidRPr="007D64AF" w:rsidRDefault="00440018"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Таким чином, сторони не переслідували мет</w:t>
      </w:r>
      <w:r w:rsidR="00CB0834" w:rsidRPr="007D64AF">
        <w:rPr>
          <w:rFonts w:ascii="Times New Roman" w:eastAsia="Times New Roman" w:hAnsi="Times New Roman" w:cs="Times New Roman"/>
          <w:sz w:val="25"/>
          <w:szCs w:val="25"/>
          <w:lang w:eastAsia="uk-UA"/>
        </w:rPr>
        <w:t>и</w:t>
      </w:r>
      <w:r w:rsidRPr="007D64AF">
        <w:rPr>
          <w:rFonts w:ascii="Times New Roman" w:eastAsia="Times New Roman" w:hAnsi="Times New Roman" w:cs="Times New Roman"/>
          <w:sz w:val="25"/>
          <w:szCs w:val="25"/>
          <w:lang w:eastAsia="uk-UA"/>
        </w:rPr>
        <w:t xml:space="preserve"> здійснити реальну купівлю-продаж транспортного засобу із настанням усіх передбачених законом наслідків такого правочину, а діяли виключно з метою створення формальної юридичної підстави для перереєстрації транспортного засобу на іншу особу. Відсутність реальних розрахунків є обставиною, що вказує на наявність ознак фіктивності правочину.</w:t>
      </w:r>
    </w:p>
    <w:p w14:paraId="3CB6A5C6" w14:textId="4F3323E5" w:rsidR="000D67E4" w:rsidRPr="007D64AF" w:rsidRDefault="000D67E4"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Заслухавши пояснення кандидата та дослідивши інформацію, наявну в матеріалах досьє кандидата, Комісія у пленарному складі оцінює наведені обставини крізь призму невідповідності дв</w:t>
      </w:r>
      <w:r w:rsidR="00CB0834" w:rsidRPr="007D64AF">
        <w:rPr>
          <w:rFonts w:ascii="Times New Roman" w:eastAsia="Times New Roman" w:hAnsi="Times New Roman" w:cs="Times New Roman"/>
          <w:sz w:val="25"/>
          <w:szCs w:val="25"/>
          <w:lang w:eastAsia="uk-UA"/>
        </w:rPr>
        <w:t>ом показникам Єдиних показників</w:t>
      </w:r>
      <w:r w:rsidRPr="007D64AF">
        <w:rPr>
          <w:rFonts w:ascii="Times New Roman" w:eastAsia="Times New Roman" w:hAnsi="Times New Roman" w:cs="Times New Roman"/>
          <w:sz w:val="25"/>
          <w:szCs w:val="25"/>
          <w:lang w:eastAsia="uk-UA"/>
        </w:rPr>
        <w:t xml:space="preserve"> </w:t>
      </w:r>
      <w:r w:rsidR="00CB0834" w:rsidRPr="007D64AF">
        <w:rPr>
          <w:rFonts w:ascii="Times New Roman" w:eastAsia="Times New Roman" w:hAnsi="Times New Roman" w:cs="Times New Roman"/>
          <w:sz w:val="25"/>
          <w:szCs w:val="25"/>
          <w:lang w:eastAsia="uk-UA"/>
        </w:rPr>
        <w:t>– «</w:t>
      </w:r>
      <w:r w:rsidR="00EB55A6" w:rsidRPr="007D64AF">
        <w:rPr>
          <w:rFonts w:ascii="Times New Roman" w:eastAsia="Times New Roman" w:hAnsi="Times New Roman" w:cs="Times New Roman"/>
          <w:sz w:val="25"/>
          <w:szCs w:val="25"/>
          <w:lang w:eastAsia="uk-UA"/>
        </w:rPr>
        <w:t>Ч</w:t>
      </w:r>
      <w:r w:rsidRPr="007D64AF">
        <w:rPr>
          <w:rFonts w:ascii="Times New Roman" w:eastAsia="Times New Roman" w:hAnsi="Times New Roman" w:cs="Times New Roman"/>
          <w:sz w:val="25"/>
          <w:szCs w:val="25"/>
          <w:lang w:eastAsia="uk-UA"/>
        </w:rPr>
        <w:t>есн</w:t>
      </w:r>
      <w:r w:rsidR="00CB0834" w:rsidRPr="007D64AF">
        <w:rPr>
          <w:rFonts w:ascii="Times New Roman" w:eastAsia="Times New Roman" w:hAnsi="Times New Roman" w:cs="Times New Roman"/>
          <w:sz w:val="25"/>
          <w:szCs w:val="25"/>
          <w:lang w:eastAsia="uk-UA"/>
        </w:rPr>
        <w:t>ість</w:t>
      </w:r>
      <w:r w:rsidR="00EB55A6" w:rsidRPr="007D64AF">
        <w:rPr>
          <w:rFonts w:ascii="Times New Roman" w:eastAsia="Times New Roman" w:hAnsi="Times New Roman" w:cs="Times New Roman"/>
          <w:sz w:val="25"/>
          <w:szCs w:val="25"/>
          <w:lang w:eastAsia="uk-UA"/>
        </w:rPr>
        <w:t>»</w:t>
      </w:r>
      <w:r w:rsidRPr="007D64AF">
        <w:rPr>
          <w:rFonts w:ascii="Times New Roman" w:eastAsia="Times New Roman" w:hAnsi="Times New Roman" w:cs="Times New Roman"/>
          <w:sz w:val="25"/>
          <w:szCs w:val="25"/>
          <w:lang w:eastAsia="uk-UA"/>
        </w:rPr>
        <w:t xml:space="preserve"> та </w:t>
      </w:r>
      <w:r w:rsidR="00EB55A6" w:rsidRPr="007D64AF">
        <w:rPr>
          <w:rFonts w:ascii="Times New Roman" w:eastAsia="Times New Roman" w:hAnsi="Times New Roman" w:cs="Times New Roman"/>
          <w:sz w:val="25"/>
          <w:szCs w:val="25"/>
          <w:lang w:eastAsia="uk-UA"/>
        </w:rPr>
        <w:t>«З</w:t>
      </w:r>
      <w:r w:rsidR="00FA2FEB" w:rsidRPr="007D64AF">
        <w:rPr>
          <w:rFonts w:ascii="Times New Roman" w:eastAsia="Times New Roman" w:hAnsi="Times New Roman" w:cs="Times New Roman"/>
          <w:sz w:val="25"/>
          <w:szCs w:val="25"/>
          <w:lang w:eastAsia="uk-UA"/>
        </w:rPr>
        <w:t>аконн</w:t>
      </w:r>
      <w:r w:rsidR="00CB0834" w:rsidRPr="007D64AF">
        <w:rPr>
          <w:rFonts w:ascii="Times New Roman" w:eastAsia="Times New Roman" w:hAnsi="Times New Roman" w:cs="Times New Roman"/>
          <w:sz w:val="25"/>
          <w:szCs w:val="25"/>
          <w:lang w:eastAsia="uk-UA"/>
        </w:rPr>
        <w:t>ість</w:t>
      </w:r>
      <w:r w:rsidR="00FA2FEB" w:rsidRPr="007D64AF">
        <w:rPr>
          <w:rFonts w:ascii="Times New Roman" w:eastAsia="Times New Roman" w:hAnsi="Times New Roman" w:cs="Times New Roman"/>
          <w:sz w:val="25"/>
          <w:szCs w:val="25"/>
          <w:lang w:eastAsia="uk-UA"/>
        </w:rPr>
        <w:t xml:space="preserve"> джерел походження майна</w:t>
      </w:r>
      <w:r w:rsidR="00EB55A6" w:rsidRPr="007D64AF">
        <w:rPr>
          <w:rFonts w:ascii="Times New Roman" w:eastAsia="Times New Roman" w:hAnsi="Times New Roman" w:cs="Times New Roman"/>
          <w:sz w:val="25"/>
          <w:szCs w:val="25"/>
          <w:lang w:eastAsia="uk-UA"/>
        </w:rPr>
        <w:t>»</w:t>
      </w:r>
      <w:r w:rsidR="00FA2FEB" w:rsidRPr="007D64AF">
        <w:rPr>
          <w:rFonts w:ascii="Times New Roman" w:eastAsia="Times New Roman" w:hAnsi="Times New Roman" w:cs="Times New Roman"/>
          <w:sz w:val="25"/>
          <w:szCs w:val="25"/>
          <w:lang w:eastAsia="uk-UA"/>
        </w:rPr>
        <w:t>.</w:t>
      </w:r>
    </w:p>
    <w:p w14:paraId="28B9DBE7" w14:textId="12128352" w:rsidR="002974F9" w:rsidRPr="007D64AF" w:rsidRDefault="002974F9"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Пунктом 21 розділу ІІІ Єдиних показників передбачено, що суддя (кандидат на посаду судді) відповідає показнику</w:t>
      </w:r>
      <w:r w:rsidR="00FA2FEB" w:rsidRPr="007D64AF">
        <w:rPr>
          <w:rFonts w:ascii="Times New Roman" w:eastAsia="Times New Roman" w:hAnsi="Times New Roman" w:cs="Times New Roman"/>
          <w:sz w:val="25"/>
          <w:szCs w:val="25"/>
          <w:lang w:eastAsia="uk-UA"/>
        </w:rPr>
        <w:t xml:space="preserve"> «Законність джерел походження майна»</w:t>
      </w:r>
      <w:r w:rsidRPr="007D64AF">
        <w:rPr>
          <w:rFonts w:ascii="Times New Roman" w:eastAsia="Times New Roman" w:hAnsi="Times New Roman" w:cs="Times New Roman"/>
          <w:sz w:val="25"/>
          <w:szCs w:val="25"/>
          <w:lang w:eastAsia="uk-UA"/>
        </w:rPr>
        <w:t>,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1804A4CD" w14:textId="0766064E" w:rsidR="00EB55A6" w:rsidRPr="007D64AF" w:rsidRDefault="002974F9" w:rsidP="000B0E06">
      <w:pPr>
        <w:spacing w:after="0" w:line="276" w:lineRule="auto"/>
        <w:ind w:firstLine="709"/>
        <w:jc w:val="both"/>
        <w:rPr>
          <w:rFonts w:ascii="Times New Roman" w:eastAsia="Times New Roman" w:hAnsi="Times New Roman" w:cs="Times New Roman"/>
          <w:color w:val="000000" w:themeColor="text1"/>
          <w:sz w:val="25"/>
          <w:szCs w:val="25"/>
          <w:lang w:eastAsia="uk-UA"/>
        </w:rPr>
      </w:pPr>
      <w:r w:rsidRPr="007D64AF">
        <w:rPr>
          <w:rFonts w:ascii="Times New Roman" w:eastAsia="Times New Roman" w:hAnsi="Times New Roman" w:cs="Times New Roman"/>
          <w:sz w:val="25"/>
          <w:szCs w:val="25"/>
          <w:lang w:eastAsia="uk-UA"/>
        </w:rPr>
        <w:t>Законність джерел походження прав на об’єкти цивільних прав не викликає обґрунтованого сумніву,</w:t>
      </w:r>
      <w:r w:rsidR="00EB55A6" w:rsidRPr="007D64AF">
        <w:rPr>
          <w:rFonts w:ascii="Times New Roman" w:eastAsia="Times New Roman" w:hAnsi="Times New Roman" w:cs="Times New Roman"/>
          <w:sz w:val="25"/>
          <w:szCs w:val="25"/>
          <w:lang w:eastAsia="uk-UA"/>
        </w:rPr>
        <w:t xml:space="preserve"> якщо, зокрема, але не виключно,</w:t>
      </w:r>
      <w:r w:rsidR="0067681D" w:rsidRPr="007D64AF">
        <w:rPr>
          <w:rFonts w:ascii="Times New Roman" w:eastAsia="Times New Roman" w:hAnsi="Times New Roman" w:cs="Times New Roman"/>
          <w:sz w:val="25"/>
          <w:szCs w:val="25"/>
          <w:lang w:eastAsia="uk-UA"/>
        </w:rPr>
        <w:t xml:space="preserve"> дії судді (кандидата на посаду судді), спрямовані на набуття прав на об’єкти цивільних прав, не суперечать вимогам законодавства, правилам профес</w:t>
      </w:r>
      <w:r w:rsidR="00C40554" w:rsidRPr="007D64AF">
        <w:rPr>
          <w:rFonts w:ascii="Times New Roman" w:eastAsia="Times New Roman" w:hAnsi="Times New Roman" w:cs="Times New Roman"/>
          <w:sz w:val="25"/>
          <w:szCs w:val="25"/>
          <w:lang w:eastAsia="uk-UA"/>
        </w:rPr>
        <w:t xml:space="preserve">ійної етики та є добросовісними; </w:t>
      </w:r>
      <w:r w:rsidR="00EB55A6" w:rsidRPr="007D64AF">
        <w:rPr>
          <w:rFonts w:ascii="Times New Roman" w:eastAsia="Times New Roman" w:hAnsi="Times New Roman" w:cs="Times New Roman"/>
          <w:color w:val="000000" w:themeColor="text1"/>
          <w:sz w:val="25"/>
          <w:szCs w:val="25"/>
          <w:lang w:eastAsia="uk-UA"/>
        </w:rPr>
        <w:t xml:space="preserve">набуте суддею (кандидатом на посаду судді) та членами його сім’ї право власності / користування на </w:t>
      </w:r>
      <w:r w:rsidR="00EB55A6" w:rsidRPr="007D64AF">
        <w:rPr>
          <w:rFonts w:ascii="Times New Roman" w:eastAsia="Times New Roman" w:hAnsi="Times New Roman" w:cs="Times New Roman"/>
          <w:color w:val="000000" w:themeColor="text1"/>
          <w:sz w:val="25"/>
          <w:szCs w:val="25"/>
          <w:lang w:eastAsia="uk-UA"/>
        </w:rPr>
        <w:lastRenderedPageBreak/>
        <w:t>об</w:t>
      </w:r>
      <w:r w:rsidR="00CB0834" w:rsidRPr="007D64AF">
        <w:rPr>
          <w:rFonts w:ascii="Times New Roman" w:eastAsia="Times New Roman" w:hAnsi="Times New Roman" w:cs="Times New Roman"/>
          <w:color w:val="000000" w:themeColor="text1"/>
          <w:sz w:val="25"/>
          <w:szCs w:val="25"/>
          <w:lang w:eastAsia="uk-UA"/>
        </w:rPr>
        <w:t>’</w:t>
      </w:r>
      <w:r w:rsidR="00EB55A6" w:rsidRPr="007D64AF">
        <w:rPr>
          <w:rFonts w:ascii="Times New Roman" w:eastAsia="Times New Roman" w:hAnsi="Times New Roman" w:cs="Times New Roman"/>
          <w:color w:val="000000" w:themeColor="text1"/>
          <w:sz w:val="25"/>
          <w:szCs w:val="25"/>
          <w:lang w:eastAsia="uk-UA"/>
        </w:rPr>
        <w:t>єкт цивільних прав безоплатно або від пов’язаної із суддею (кандидатом на посаду судді) та членами його сім’ї особи було набуте попереднім власником / власником із закон</w:t>
      </w:r>
      <w:r w:rsidR="00C40554" w:rsidRPr="007D64AF">
        <w:rPr>
          <w:rFonts w:ascii="Times New Roman" w:eastAsia="Times New Roman" w:hAnsi="Times New Roman" w:cs="Times New Roman"/>
          <w:color w:val="000000" w:themeColor="text1"/>
          <w:sz w:val="25"/>
          <w:szCs w:val="25"/>
          <w:lang w:eastAsia="uk-UA"/>
        </w:rPr>
        <w:t>них джерел за ринковою вартістю.</w:t>
      </w:r>
      <w:r w:rsidR="00A43AB9" w:rsidRPr="007D64AF">
        <w:rPr>
          <w:rFonts w:ascii="Times New Roman" w:eastAsia="Times New Roman" w:hAnsi="Times New Roman" w:cs="Times New Roman"/>
          <w:color w:val="000000" w:themeColor="text1"/>
          <w:sz w:val="25"/>
          <w:szCs w:val="25"/>
          <w:lang w:eastAsia="uk-UA"/>
        </w:rPr>
        <w:t xml:space="preserve"> </w:t>
      </w:r>
    </w:p>
    <w:p w14:paraId="6B44910A" w14:textId="7D28F73A" w:rsidR="00FA2FEB" w:rsidRPr="007D64AF" w:rsidRDefault="00FA2FEB"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Відповідно до пункту 18 Єдиних показників розділу ІІІ Єдиних показників чесність – правдивість, принциповість, щирість судді (кандидата на посаду судді) у професійній діяльності та особистому житті.</w:t>
      </w:r>
    </w:p>
    <w:p w14:paraId="72C86356" w14:textId="56EE0BFD" w:rsidR="00FA2FEB" w:rsidRPr="007D64AF" w:rsidRDefault="00FA2FEB"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Суддя (кандидат на посаду судді) відповідає показнику чесності,</w:t>
      </w:r>
      <w:r w:rsidR="00C40554" w:rsidRPr="007D64AF">
        <w:rPr>
          <w:rFonts w:ascii="Times New Roman" w:eastAsia="Times New Roman" w:hAnsi="Times New Roman" w:cs="Times New Roman"/>
          <w:sz w:val="25"/>
          <w:szCs w:val="25"/>
          <w:lang w:eastAsia="uk-UA"/>
        </w:rPr>
        <w:t xml:space="preserve"> якщо, зокрема, але не виключно, </w:t>
      </w:r>
      <w:r w:rsidRPr="007D64AF">
        <w:rPr>
          <w:rFonts w:ascii="Times New Roman" w:eastAsia="Times New Roman" w:hAnsi="Times New Roman" w:cs="Times New Roman"/>
          <w:sz w:val="25"/>
          <w:szCs w:val="25"/>
          <w:lang w:eastAsia="uk-UA"/>
        </w:rPr>
        <w:t>під час набуття права на об’єкти цивільних прав, отримання інших благ, переваг, пільг чи статусу, виконання обов’язків, вирішення спорів не допускав поведінки, яка на думку звичайної розсудливої людини може завдати шкоди авторитету правосуддя чи знизити рівень суспільної довіри до суду.</w:t>
      </w:r>
    </w:p>
    <w:p w14:paraId="698286C9" w14:textId="14674078" w:rsidR="00D80130" w:rsidRPr="007D64AF" w:rsidRDefault="00342F07" w:rsidP="000B0E06">
      <w:pPr>
        <w:spacing w:after="0" w:line="276" w:lineRule="auto"/>
        <w:ind w:firstLine="709"/>
        <w:jc w:val="both"/>
        <w:rPr>
          <w:rFonts w:ascii="Times New Roman" w:eastAsia="Times New Roman" w:hAnsi="Times New Roman" w:cs="Times New Roman"/>
          <w:sz w:val="25"/>
          <w:szCs w:val="25"/>
          <w:lang w:eastAsia="uk-UA"/>
        </w:rPr>
      </w:pPr>
      <w:r w:rsidRPr="00E11BFB">
        <w:rPr>
          <w:rFonts w:ascii="Times New Roman" w:eastAsia="Times New Roman" w:hAnsi="Times New Roman" w:cs="Times New Roman"/>
          <w:spacing w:val="6"/>
          <w:sz w:val="25"/>
          <w:szCs w:val="25"/>
          <w:lang w:eastAsia="uk-UA"/>
        </w:rPr>
        <w:t>Дослідивши висновок ГРД, письмові пояснення та пояснення, надані</w:t>
      </w:r>
      <w:r w:rsidRPr="007D64AF">
        <w:rPr>
          <w:rFonts w:ascii="Times New Roman" w:eastAsia="Times New Roman" w:hAnsi="Times New Roman" w:cs="Times New Roman"/>
          <w:sz w:val="25"/>
          <w:szCs w:val="25"/>
          <w:lang w:eastAsia="uk-UA"/>
        </w:rPr>
        <w:t xml:space="preserve"> </w:t>
      </w:r>
      <w:r w:rsidR="006662FE" w:rsidRPr="007D64AF">
        <w:rPr>
          <w:rFonts w:ascii="Times New Roman" w:eastAsia="Times New Roman" w:hAnsi="Times New Roman" w:cs="Times New Roman"/>
          <w:sz w:val="25"/>
          <w:szCs w:val="25"/>
          <w:lang w:eastAsia="uk-UA"/>
        </w:rPr>
        <w:t>Самойленко О.А.</w:t>
      </w:r>
      <w:r w:rsidRPr="007D64AF">
        <w:rPr>
          <w:rFonts w:ascii="Times New Roman" w:eastAsia="Times New Roman" w:hAnsi="Times New Roman" w:cs="Times New Roman"/>
          <w:sz w:val="25"/>
          <w:szCs w:val="25"/>
          <w:lang w:eastAsia="uk-UA"/>
        </w:rPr>
        <w:t xml:space="preserve"> під час співбесіди, </w:t>
      </w:r>
      <w:r w:rsidR="006662FE" w:rsidRPr="007D64AF">
        <w:rPr>
          <w:rFonts w:ascii="Times New Roman" w:eastAsia="Times New Roman" w:hAnsi="Times New Roman" w:cs="Times New Roman"/>
          <w:sz w:val="25"/>
          <w:szCs w:val="25"/>
          <w:lang w:eastAsia="uk-UA"/>
        </w:rPr>
        <w:t xml:space="preserve">урахувавши факт визнання нею </w:t>
      </w:r>
      <w:r w:rsidR="006662FE" w:rsidRPr="007D64AF">
        <w:rPr>
          <w:rFonts w:ascii="Times New Roman" w:eastAsia="Times New Roman" w:hAnsi="Times New Roman" w:cs="Times New Roman"/>
          <w:color w:val="000000" w:themeColor="text1"/>
          <w:sz w:val="25"/>
          <w:szCs w:val="25"/>
          <w:lang w:eastAsia="uk-UA"/>
        </w:rPr>
        <w:t>фіктивного укладення правочину</w:t>
      </w:r>
      <w:r w:rsidR="00CB0834" w:rsidRPr="007D64AF">
        <w:rPr>
          <w:rFonts w:ascii="Times New Roman" w:eastAsia="Times New Roman" w:hAnsi="Times New Roman" w:cs="Times New Roman"/>
          <w:color w:val="000000" w:themeColor="text1"/>
          <w:sz w:val="25"/>
          <w:szCs w:val="25"/>
          <w:lang w:eastAsia="uk-UA"/>
        </w:rPr>
        <w:t>,</w:t>
      </w:r>
      <w:r w:rsidR="006662FE" w:rsidRPr="007D64AF">
        <w:rPr>
          <w:rFonts w:ascii="Times New Roman" w:eastAsia="Times New Roman" w:hAnsi="Times New Roman" w:cs="Times New Roman"/>
          <w:color w:val="000000" w:themeColor="text1"/>
          <w:sz w:val="25"/>
          <w:szCs w:val="25"/>
          <w:lang w:eastAsia="uk-UA"/>
        </w:rPr>
        <w:t xml:space="preserve"> </w:t>
      </w:r>
      <w:r w:rsidRPr="007D64AF">
        <w:rPr>
          <w:rFonts w:ascii="Times New Roman" w:eastAsia="Times New Roman" w:hAnsi="Times New Roman" w:cs="Times New Roman"/>
          <w:sz w:val="25"/>
          <w:szCs w:val="25"/>
          <w:lang w:eastAsia="uk-UA"/>
        </w:rPr>
        <w:t xml:space="preserve">Комісія у пленарному складі дійшла висновку про </w:t>
      </w:r>
      <w:r w:rsidR="00D80130" w:rsidRPr="007D64AF">
        <w:rPr>
          <w:rFonts w:ascii="Times New Roman" w:eastAsia="Times New Roman" w:hAnsi="Times New Roman" w:cs="Times New Roman"/>
          <w:sz w:val="25"/>
          <w:szCs w:val="25"/>
          <w:lang w:eastAsia="uk-UA"/>
        </w:rPr>
        <w:t>не</w:t>
      </w:r>
      <w:r w:rsidRPr="007D64AF">
        <w:rPr>
          <w:rFonts w:ascii="Times New Roman" w:eastAsia="Times New Roman" w:hAnsi="Times New Roman" w:cs="Times New Roman"/>
          <w:sz w:val="25"/>
          <w:szCs w:val="25"/>
          <w:lang w:eastAsia="uk-UA"/>
        </w:rPr>
        <w:t>відповідн</w:t>
      </w:r>
      <w:r w:rsidR="00D80130" w:rsidRPr="007D64AF">
        <w:rPr>
          <w:rFonts w:ascii="Times New Roman" w:eastAsia="Times New Roman" w:hAnsi="Times New Roman" w:cs="Times New Roman"/>
          <w:sz w:val="25"/>
          <w:szCs w:val="25"/>
          <w:lang w:eastAsia="uk-UA"/>
        </w:rPr>
        <w:t>ість</w:t>
      </w:r>
      <w:r w:rsidRPr="007D64AF">
        <w:rPr>
          <w:rFonts w:ascii="Times New Roman" w:eastAsia="Times New Roman" w:hAnsi="Times New Roman" w:cs="Times New Roman"/>
          <w:sz w:val="25"/>
          <w:szCs w:val="25"/>
          <w:lang w:eastAsia="uk-UA"/>
        </w:rPr>
        <w:t xml:space="preserve"> кандидата критеріям професійної етики та доброчесності у зв’язку</w:t>
      </w:r>
      <w:r w:rsidR="00FA2FEB" w:rsidRPr="007D64AF">
        <w:rPr>
          <w:rFonts w:ascii="Times New Roman" w:eastAsia="Times New Roman" w:hAnsi="Times New Roman" w:cs="Times New Roman"/>
          <w:sz w:val="25"/>
          <w:szCs w:val="25"/>
          <w:lang w:eastAsia="uk-UA"/>
        </w:rPr>
        <w:t xml:space="preserve"> з викладеними вище обставинами за показниками </w:t>
      </w:r>
      <w:r w:rsidR="00D80130" w:rsidRPr="007D64AF">
        <w:rPr>
          <w:rFonts w:ascii="Times New Roman" w:eastAsia="Times New Roman" w:hAnsi="Times New Roman" w:cs="Times New Roman"/>
          <w:sz w:val="25"/>
          <w:szCs w:val="25"/>
          <w:lang w:eastAsia="uk-UA"/>
        </w:rPr>
        <w:t xml:space="preserve">«Чесність» та «Законність джерел походження майна». </w:t>
      </w:r>
    </w:p>
    <w:p w14:paraId="71F3BFCD" w14:textId="285F0571" w:rsidR="006662FE" w:rsidRPr="007D64AF" w:rsidRDefault="006662F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За результатами голосування під час закритого обговорення Комісія у пленарному складі дійшла висновку, що Самойленко О.А. не підтвердила здатн</w:t>
      </w:r>
      <w:r w:rsidR="00CB0834" w:rsidRPr="007D64AF">
        <w:rPr>
          <w:rFonts w:ascii="Times New Roman" w:eastAsia="Times New Roman" w:hAnsi="Times New Roman" w:cs="Times New Roman"/>
          <w:sz w:val="25"/>
          <w:szCs w:val="25"/>
          <w:lang w:eastAsia="uk-UA"/>
        </w:rPr>
        <w:t>ості</w:t>
      </w:r>
      <w:r w:rsidRPr="007D64AF">
        <w:rPr>
          <w:rFonts w:ascii="Times New Roman" w:eastAsia="Times New Roman" w:hAnsi="Times New Roman" w:cs="Times New Roman"/>
          <w:sz w:val="25"/>
          <w:szCs w:val="25"/>
          <w:lang w:eastAsia="uk-UA"/>
        </w:rPr>
        <w:t xml:space="preserve"> здійснювати правосуддя в апеляційному загальному суді</w:t>
      </w:r>
      <w:r w:rsidR="00927E0C" w:rsidRPr="007D64AF">
        <w:rPr>
          <w:rFonts w:ascii="Times New Roman" w:eastAsia="Times New Roman" w:hAnsi="Times New Roman" w:cs="Times New Roman"/>
          <w:sz w:val="25"/>
          <w:szCs w:val="25"/>
          <w:lang w:eastAsia="uk-UA"/>
        </w:rPr>
        <w:t xml:space="preserve">. </w:t>
      </w:r>
    </w:p>
    <w:p w14:paraId="7079CC31" w14:textId="74AD1EAB" w:rsidR="006662FE" w:rsidRPr="007D64AF" w:rsidRDefault="006662F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color w:val="0070C0"/>
          <w:sz w:val="25"/>
          <w:szCs w:val="25"/>
          <w:lang w:eastAsia="uk-UA"/>
        </w:rPr>
        <w:t xml:space="preserve"> </w:t>
      </w:r>
      <w:r w:rsidRPr="007D64AF">
        <w:rPr>
          <w:rFonts w:ascii="Times New Roman" w:eastAsia="Times New Roman" w:hAnsi="Times New Roman" w:cs="Times New Roman"/>
          <w:sz w:val="25"/>
          <w:szCs w:val="25"/>
          <w:lang w:eastAsia="uk-UA"/>
        </w:rPr>
        <w:t xml:space="preserve">«ЗА» визнання кандидата такою, що підтвердила здатність здійснювати правосуддя, проголосувало вісім членів Комісії (Михайло БОГОНІС, </w:t>
      </w:r>
      <w:r w:rsidR="000D67E4" w:rsidRPr="007D64AF">
        <w:rPr>
          <w:rFonts w:ascii="Times New Roman" w:eastAsia="Times New Roman" w:hAnsi="Times New Roman" w:cs="Times New Roman"/>
          <w:sz w:val="25"/>
          <w:szCs w:val="25"/>
          <w:lang w:eastAsia="uk-UA"/>
        </w:rPr>
        <w:t xml:space="preserve">Роман КИДИСЮК, </w:t>
      </w:r>
      <w:r w:rsidRPr="007D64AF">
        <w:rPr>
          <w:rFonts w:ascii="Times New Roman" w:eastAsia="Times New Roman" w:hAnsi="Times New Roman" w:cs="Times New Roman"/>
          <w:sz w:val="25"/>
          <w:szCs w:val="25"/>
          <w:lang w:eastAsia="uk-UA"/>
        </w:rPr>
        <w:t xml:space="preserve">Надія КОБЕЦЬКА, </w:t>
      </w:r>
      <w:r w:rsidR="000D67E4" w:rsidRPr="007D64AF">
        <w:rPr>
          <w:rFonts w:ascii="Times New Roman" w:eastAsia="Times New Roman" w:hAnsi="Times New Roman" w:cs="Times New Roman"/>
          <w:sz w:val="25"/>
          <w:szCs w:val="25"/>
          <w:lang w:eastAsia="uk-UA"/>
        </w:rPr>
        <w:t xml:space="preserve">Володимир ЛУГАНСЬКИЙ, Руслан МЕЛЬНИК, Андрій ПАСІЧНИК, Руслан СИДОРОВИЧ, </w:t>
      </w:r>
      <w:r w:rsidRPr="007D64AF">
        <w:rPr>
          <w:rFonts w:ascii="Times New Roman" w:eastAsia="Times New Roman" w:hAnsi="Times New Roman" w:cs="Times New Roman"/>
          <w:sz w:val="25"/>
          <w:szCs w:val="25"/>
          <w:lang w:eastAsia="uk-UA"/>
        </w:rPr>
        <w:t>Галина ШЕВЧУК), «ПРОТИ» – шість членів Комісії (Людмила ВОЛКОВА,</w:t>
      </w:r>
      <w:r w:rsidR="000D67E4" w:rsidRPr="007D64AF">
        <w:rPr>
          <w:rFonts w:ascii="Times New Roman" w:eastAsia="Times New Roman" w:hAnsi="Times New Roman" w:cs="Times New Roman"/>
          <w:sz w:val="25"/>
          <w:szCs w:val="25"/>
          <w:lang w:eastAsia="uk-UA"/>
        </w:rPr>
        <w:t xml:space="preserve"> Ярослав ДУХ,</w:t>
      </w:r>
      <w:r w:rsidRPr="007D64AF">
        <w:rPr>
          <w:rFonts w:ascii="Times New Roman" w:eastAsia="Times New Roman" w:hAnsi="Times New Roman" w:cs="Times New Roman"/>
          <w:sz w:val="25"/>
          <w:szCs w:val="25"/>
          <w:lang w:eastAsia="uk-UA"/>
        </w:rPr>
        <w:t xml:space="preserve"> Ігор КУШНІР, </w:t>
      </w:r>
      <w:r w:rsidR="00927E0C" w:rsidRPr="007D64AF">
        <w:rPr>
          <w:rFonts w:ascii="Times New Roman" w:eastAsia="Times New Roman" w:hAnsi="Times New Roman" w:cs="Times New Roman"/>
          <w:sz w:val="25"/>
          <w:szCs w:val="25"/>
          <w:lang w:eastAsia="uk-UA"/>
        </w:rPr>
        <w:t>Олексій ОМЕЛЬЯН, Роман САБОДАШ</w:t>
      </w:r>
      <w:r w:rsidRPr="007D64AF">
        <w:rPr>
          <w:rFonts w:ascii="Times New Roman" w:eastAsia="Times New Roman" w:hAnsi="Times New Roman" w:cs="Times New Roman"/>
          <w:sz w:val="25"/>
          <w:szCs w:val="25"/>
          <w:lang w:eastAsia="uk-UA"/>
        </w:rPr>
        <w:t>, Сергій ЧУМАК).</w:t>
      </w:r>
    </w:p>
    <w:p w14:paraId="0B9B54E9" w14:textId="21300CE2" w:rsidR="006662FE" w:rsidRPr="007D64AF" w:rsidRDefault="006662F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 xml:space="preserve">Відповідно до абзацу другого частини першої статті 88 Закону,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Таким чином, кандидат на посаду судді апеляційного загального суду </w:t>
      </w:r>
      <w:r w:rsidR="00541683" w:rsidRPr="007D64AF">
        <w:rPr>
          <w:rFonts w:ascii="Times New Roman" w:eastAsia="Times New Roman" w:hAnsi="Times New Roman" w:cs="Times New Roman"/>
          <w:sz w:val="25"/>
          <w:szCs w:val="25"/>
          <w:lang w:eastAsia="uk-UA"/>
        </w:rPr>
        <w:t>Самойленко Олена Анатоліївна</w:t>
      </w:r>
      <w:r w:rsidRPr="007D64AF">
        <w:rPr>
          <w:rFonts w:ascii="Times New Roman" w:eastAsia="Times New Roman" w:hAnsi="Times New Roman" w:cs="Times New Roman"/>
          <w:sz w:val="25"/>
          <w:szCs w:val="25"/>
          <w:lang w:eastAsia="uk-UA"/>
        </w:rPr>
        <w:t xml:space="preserve"> визнається так</w:t>
      </w:r>
      <w:r w:rsidR="00541683" w:rsidRPr="007D64AF">
        <w:rPr>
          <w:rFonts w:ascii="Times New Roman" w:eastAsia="Times New Roman" w:hAnsi="Times New Roman" w:cs="Times New Roman"/>
          <w:sz w:val="25"/>
          <w:szCs w:val="25"/>
          <w:lang w:eastAsia="uk-UA"/>
        </w:rPr>
        <w:t>ою, що не підтвердила</w:t>
      </w:r>
      <w:r w:rsidRPr="007D64AF">
        <w:rPr>
          <w:rFonts w:ascii="Times New Roman" w:eastAsia="Times New Roman" w:hAnsi="Times New Roman" w:cs="Times New Roman"/>
          <w:sz w:val="25"/>
          <w:szCs w:val="25"/>
          <w:lang w:eastAsia="uk-UA"/>
        </w:rPr>
        <w:t xml:space="preserve"> здатності здійснювати правосуддя в апеляційному загальному суді.</w:t>
      </w:r>
    </w:p>
    <w:p w14:paraId="611531B4" w14:textId="7160860E" w:rsidR="006662FE" w:rsidRPr="007D64AF" w:rsidRDefault="006662FE" w:rsidP="000B0E06">
      <w:pPr>
        <w:spacing w:after="0" w:line="276" w:lineRule="auto"/>
        <w:ind w:firstLine="709"/>
        <w:jc w:val="both"/>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t>Ураховуючи викладене, керуючись статтями 79, 83–86, 88, 93, 101 Закону України «Про судоустрій і статус суддів», Регламентом Вищої кваліфі</w:t>
      </w:r>
      <w:r w:rsidR="00CB0834" w:rsidRPr="007D64AF">
        <w:rPr>
          <w:rFonts w:ascii="Times New Roman" w:eastAsia="Times New Roman" w:hAnsi="Times New Roman" w:cs="Times New Roman"/>
          <w:sz w:val="25"/>
          <w:szCs w:val="25"/>
          <w:lang w:eastAsia="uk-UA"/>
        </w:rPr>
        <w:t>каційної комісії суддів України</w:t>
      </w:r>
      <w:r w:rsidRPr="007D64AF">
        <w:rPr>
          <w:rFonts w:ascii="Times New Roman" w:eastAsia="Times New Roman" w:hAnsi="Times New Roman" w:cs="Times New Roman"/>
          <w:sz w:val="25"/>
          <w:szCs w:val="25"/>
          <w:lang w:eastAsia="uk-UA"/>
        </w:rPr>
        <w:t>,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p>
    <w:p w14:paraId="388BAE59" w14:textId="70B42339" w:rsidR="006662FE" w:rsidRDefault="006662FE" w:rsidP="000B0E06">
      <w:pPr>
        <w:spacing w:after="0" w:line="276" w:lineRule="auto"/>
        <w:ind w:firstLine="709"/>
        <w:jc w:val="both"/>
        <w:rPr>
          <w:rFonts w:ascii="Times New Roman" w:eastAsia="Times New Roman" w:hAnsi="Times New Roman" w:cs="Times New Roman"/>
          <w:sz w:val="25"/>
          <w:szCs w:val="25"/>
          <w:lang w:eastAsia="uk-UA"/>
        </w:rPr>
      </w:pPr>
    </w:p>
    <w:p w14:paraId="49B839D1" w14:textId="3B8EE75C" w:rsidR="001C5857" w:rsidRDefault="001C5857" w:rsidP="000B0E06">
      <w:pPr>
        <w:spacing w:after="0" w:line="276" w:lineRule="auto"/>
        <w:ind w:firstLine="709"/>
        <w:jc w:val="both"/>
        <w:rPr>
          <w:rFonts w:ascii="Times New Roman" w:eastAsia="Times New Roman" w:hAnsi="Times New Roman" w:cs="Times New Roman"/>
          <w:sz w:val="25"/>
          <w:szCs w:val="25"/>
          <w:lang w:eastAsia="uk-UA"/>
        </w:rPr>
      </w:pPr>
    </w:p>
    <w:p w14:paraId="744E857E" w14:textId="03642126" w:rsidR="001C5857" w:rsidRDefault="001C5857" w:rsidP="000B0E06">
      <w:pPr>
        <w:spacing w:after="0" w:line="276" w:lineRule="auto"/>
        <w:ind w:firstLine="709"/>
        <w:jc w:val="both"/>
        <w:rPr>
          <w:rFonts w:ascii="Times New Roman" w:eastAsia="Times New Roman" w:hAnsi="Times New Roman" w:cs="Times New Roman"/>
          <w:sz w:val="25"/>
          <w:szCs w:val="25"/>
          <w:lang w:eastAsia="uk-UA"/>
        </w:rPr>
      </w:pPr>
    </w:p>
    <w:p w14:paraId="33585159" w14:textId="77777777" w:rsidR="001C5857" w:rsidRPr="007D64AF" w:rsidRDefault="001C5857" w:rsidP="000B0E06">
      <w:pPr>
        <w:spacing w:after="0" w:line="276" w:lineRule="auto"/>
        <w:ind w:firstLine="709"/>
        <w:jc w:val="both"/>
        <w:rPr>
          <w:rFonts w:ascii="Times New Roman" w:eastAsia="Times New Roman" w:hAnsi="Times New Roman" w:cs="Times New Roman"/>
          <w:sz w:val="25"/>
          <w:szCs w:val="25"/>
          <w:lang w:eastAsia="uk-UA"/>
        </w:rPr>
      </w:pPr>
      <w:bookmarkStart w:id="1" w:name="_GoBack"/>
      <w:bookmarkEnd w:id="1"/>
    </w:p>
    <w:p w14:paraId="79C9E06B" w14:textId="4D99C026" w:rsidR="000B5792" w:rsidRPr="007D64AF" w:rsidRDefault="000B5792" w:rsidP="000B0E06">
      <w:pPr>
        <w:shd w:val="clear" w:color="auto" w:fill="FFFFFF"/>
        <w:spacing w:after="0" w:line="276" w:lineRule="auto"/>
        <w:ind w:firstLine="709"/>
        <w:jc w:val="center"/>
        <w:rPr>
          <w:rFonts w:ascii="Times New Roman" w:eastAsia="Times New Roman" w:hAnsi="Times New Roman" w:cs="Times New Roman"/>
          <w:sz w:val="25"/>
          <w:szCs w:val="25"/>
          <w:lang w:eastAsia="uk-UA"/>
        </w:rPr>
      </w:pPr>
      <w:r w:rsidRPr="007D64AF">
        <w:rPr>
          <w:rFonts w:ascii="Times New Roman" w:eastAsia="Times New Roman" w:hAnsi="Times New Roman" w:cs="Times New Roman"/>
          <w:sz w:val="25"/>
          <w:szCs w:val="25"/>
          <w:lang w:eastAsia="uk-UA"/>
        </w:rPr>
        <w:lastRenderedPageBreak/>
        <w:t>вирішила:</w:t>
      </w:r>
    </w:p>
    <w:p w14:paraId="1E6D426E" w14:textId="77777777" w:rsidR="003D0B6E" w:rsidRPr="007D64AF" w:rsidRDefault="003D0B6E" w:rsidP="000B0E06">
      <w:pPr>
        <w:shd w:val="clear" w:color="auto" w:fill="FFFFFF"/>
        <w:spacing w:after="0" w:line="276" w:lineRule="auto"/>
        <w:ind w:firstLine="709"/>
        <w:jc w:val="center"/>
        <w:rPr>
          <w:rFonts w:ascii="Times New Roman" w:eastAsia="Times New Roman" w:hAnsi="Times New Roman" w:cs="Times New Roman"/>
          <w:sz w:val="25"/>
          <w:szCs w:val="25"/>
          <w:lang w:eastAsia="uk-UA"/>
        </w:rPr>
      </w:pPr>
    </w:p>
    <w:p w14:paraId="7053D7C6" w14:textId="26F22A72" w:rsidR="00756EB9" w:rsidRPr="007D64AF" w:rsidRDefault="00CF7EDA" w:rsidP="000B0E06">
      <w:pPr>
        <w:spacing w:after="0" w:line="276" w:lineRule="auto"/>
        <w:jc w:val="both"/>
        <w:rPr>
          <w:rFonts w:ascii="Times New Roman" w:hAnsi="Times New Roman" w:cs="Times New Roman"/>
          <w:sz w:val="25"/>
          <w:szCs w:val="25"/>
        </w:rPr>
      </w:pPr>
      <w:r w:rsidRPr="007D64AF">
        <w:rPr>
          <w:rFonts w:ascii="Times New Roman" w:hAnsi="Times New Roman" w:cs="Times New Roman"/>
          <w:sz w:val="25"/>
          <w:szCs w:val="25"/>
        </w:rPr>
        <w:t>в</w:t>
      </w:r>
      <w:r w:rsidR="00DC3E8E" w:rsidRPr="007D64AF">
        <w:rPr>
          <w:rFonts w:ascii="Times New Roman" w:hAnsi="Times New Roman" w:cs="Times New Roman"/>
          <w:sz w:val="25"/>
          <w:szCs w:val="25"/>
        </w:rPr>
        <w:t xml:space="preserve">изнати </w:t>
      </w:r>
      <w:r w:rsidR="00342F07" w:rsidRPr="007D64AF">
        <w:rPr>
          <w:rFonts w:ascii="Times New Roman" w:hAnsi="Times New Roman" w:cs="Times New Roman"/>
          <w:sz w:val="25"/>
          <w:szCs w:val="25"/>
        </w:rPr>
        <w:t>Самойленко Олену Анатоліївну</w:t>
      </w:r>
      <w:r w:rsidR="00EB006B" w:rsidRPr="007D64AF">
        <w:rPr>
          <w:rFonts w:ascii="Times New Roman" w:hAnsi="Times New Roman" w:cs="Times New Roman"/>
          <w:sz w:val="25"/>
          <w:szCs w:val="25"/>
        </w:rPr>
        <w:t xml:space="preserve"> так</w:t>
      </w:r>
      <w:r w:rsidR="00342F07" w:rsidRPr="007D64AF">
        <w:rPr>
          <w:rFonts w:ascii="Times New Roman" w:hAnsi="Times New Roman" w:cs="Times New Roman"/>
          <w:sz w:val="25"/>
          <w:szCs w:val="25"/>
        </w:rPr>
        <w:t>ою</w:t>
      </w:r>
      <w:r w:rsidR="00DC3E8E" w:rsidRPr="007D64AF">
        <w:rPr>
          <w:rFonts w:ascii="Times New Roman" w:hAnsi="Times New Roman" w:cs="Times New Roman"/>
          <w:sz w:val="25"/>
          <w:szCs w:val="25"/>
        </w:rPr>
        <w:t>, що</w:t>
      </w:r>
      <w:r w:rsidR="00342F07" w:rsidRPr="007D64AF">
        <w:rPr>
          <w:rFonts w:ascii="Times New Roman" w:hAnsi="Times New Roman" w:cs="Times New Roman"/>
          <w:sz w:val="25"/>
          <w:szCs w:val="25"/>
        </w:rPr>
        <w:t xml:space="preserve"> не</w:t>
      </w:r>
      <w:r w:rsidR="00DC3E8E" w:rsidRPr="007D64AF">
        <w:rPr>
          <w:rFonts w:ascii="Times New Roman" w:hAnsi="Times New Roman" w:cs="Times New Roman"/>
          <w:sz w:val="25"/>
          <w:szCs w:val="25"/>
        </w:rPr>
        <w:t xml:space="preserve"> підтверди</w:t>
      </w:r>
      <w:r w:rsidR="00342F07" w:rsidRPr="007D64AF">
        <w:rPr>
          <w:rFonts w:ascii="Times New Roman" w:hAnsi="Times New Roman" w:cs="Times New Roman"/>
          <w:sz w:val="25"/>
          <w:szCs w:val="25"/>
        </w:rPr>
        <w:t>ла</w:t>
      </w:r>
      <w:r w:rsidR="0041724E" w:rsidRPr="007D64AF">
        <w:rPr>
          <w:rFonts w:ascii="Times New Roman" w:hAnsi="Times New Roman" w:cs="Times New Roman"/>
          <w:sz w:val="25"/>
          <w:szCs w:val="25"/>
        </w:rPr>
        <w:t xml:space="preserve"> здатності</w:t>
      </w:r>
      <w:r w:rsidR="00DC3E8E" w:rsidRPr="007D64AF">
        <w:rPr>
          <w:rFonts w:ascii="Times New Roman" w:hAnsi="Times New Roman" w:cs="Times New Roman"/>
          <w:sz w:val="25"/>
          <w:szCs w:val="25"/>
        </w:rPr>
        <w:t xml:space="preserve"> здійснювати правосуддя </w:t>
      </w:r>
      <w:r w:rsidRPr="007D64AF">
        <w:rPr>
          <w:rFonts w:ascii="Times New Roman" w:hAnsi="Times New Roman" w:cs="Times New Roman"/>
          <w:sz w:val="25"/>
          <w:szCs w:val="25"/>
        </w:rPr>
        <w:t>в</w:t>
      </w:r>
      <w:r w:rsidR="00DC3E8E" w:rsidRPr="007D64AF">
        <w:rPr>
          <w:rFonts w:ascii="Times New Roman" w:hAnsi="Times New Roman" w:cs="Times New Roman"/>
          <w:sz w:val="25"/>
          <w:szCs w:val="25"/>
        </w:rPr>
        <w:t xml:space="preserve"> апеляційному загальному суді.</w:t>
      </w:r>
    </w:p>
    <w:p w14:paraId="364ED9B6" w14:textId="77777777" w:rsidR="00DC3E8E" w:rsidRPr="007D64AF" w:rsidRDefault="00DC3E8E" w:rsidP="000B0E06">
      <w:pPr>
        <w:spacing w:after="0" w:line="276" w:lineRule="auto"/>
        <w:jc w:val="both"/>
        <w:rPr>
          <w:rFonts w:ascii="Times New Roman" w:hAnsi="Times New Roman" w:cs="Times New Roman"/>
          <w:sz w:val="25"/>
          <w:szCs w:val="25"/>
        </w:rPr>
      </w:pPr>
    </w:p>
    <w:p w14:paraId="2F9F8F4F" w14:textId="77777777" w:rsidR="00744422" w:rsidRPr="007D64AF" w:rsidRDefault="00744422" w:rsidP="000B0E06">
      <w:pPr>
        <w:spacing w:after="0" w:line="276" w:lineRule="auto"/>
        <w:jc w:val="both"/>
        <w:rPr>
          <w:rFonts w:ascii="Times New Roman" w:hAnsi="Times New Roman" w:cs="Times New Roman"/>
          <w:sz w:val="25"/>
          <w:szCs w:val="25"/>
        </w:rPr>
      </w:pPr>
    </w:p>
    <w:p w14:paraId="1776F392" w14:textId="5BE298E5" w:rsidR="00756EB9" w:rsidRPr="007D64AF" w:rsidRDefault="009408DD" w:rsidP="00E11BFB">
      <w:pPr>
        <w:shd w:val="clear" w:color="auto" w:fill="FFFFFF"/>
        <w:tabs>
          <w:tab w:val="left" w:pos="426"/>
          <w:tab w:val="left" w:pos="567"/>
        </w:tabs>
        <w:spacing w:after="0" w:line="276" w:lineRule="auto"/>
        <w:ind w:right="-2"/>
        <w:jc w:val="both"/>
        <w:rPr>
          <w:rFonts w:ascii="Times New Roman" w:hAnsi="Times New Roman" w:cs="Times New Roman"/>
          <w:color w:val="000000"/>
          <w:sz w:val="25"/>
          <w:szCs w:val="25"/>
          <w:lang w:eastAsia="uk-UA"/>
        </w:rPr>
      </w:pPr>
      <w:r w:rsidRPr="007D64AF">
        <w:rPr>
          <w:rFonts w:ascii="Times New Roman" w:hAnsi="Times New Roman" w:cs="Times New Roman"/>
          <w:color w:val="000000"/>
          <w:sz w:val="25"/>
          <w:szCs w:val="25"/>
          <w:lang w:eastAsia="uk-UA"/>
        </w:rPr>
        <w:t>Головуючий</w:t>
      </w:r>
      <w:r w:rsidR="00E11BFB">
        <w:rPr>
          <w:rFonts w:ascii="Times New Roman" w:hAnsi="Times New Roman" w:cs="Times New Roman"/>
          <w:color w:val="000000"/>
          <w:sz w:val="25"/>
          <w:szCs w:val="25"/>
          <w:lang w:eastAsia="uk-UA"/>
        </w:rPr>
        <w:tab/>
      </w:r>
      <w:r w:rsidR="00E11BFB">
        <w:rPr>
          <w:rFonts w:ascii="Times New Roman" w:hAnsi="Times New Roman" w:cs="Times New Roman"/>
          <w:color w:val="000000"/>
          <w:sz w:val="25"/>
          <w:szCs w:val="25"/>
          <w:lang w:eastAsia="uk-UA"/>
        </w:rPr>
        <w:tab/>
      </w:r>
      <w:r w:rsidR="00E11BFB">
        <w:rPr>
          <w:rFonts w:ascii="Times New Roman" w:hAnsi="Times New Roman" w:cs="Times New Roman"/>
          <w:color w:val="000000"/>
          <w:sz w:val="25"/>
          <w:szCs w:val="25"/>
          <w:lang w:eastAsia="uk-UA"/>
        </w:rPr>
        <w:tab/>
      </w:r>
      <w:r w:rsidR="00E11BFB">
        <w:rPr>
          <w:rFonts w:ascii="Times New Roman" w:hAnsi="Times New Roman" w:cs="Times New Roman"/>
          <w:color w:val="000000"/>
          <w:sz w:val="25"/>
          <w:szCs w:val="25"/>
          <w:lang w:eastAsia="uk-UA"/>
        </w:rPr>
        <w:tab/>
      </w:r>
      <w:r w:rsidR="00E11BFB">
        <w:rPr>
          <w:rFonts w:ascii="Times New Roman" w:hAnsi="Times New Roman" w:cs="Times New Roman"/>
          <w:color w:val="000000"/>
          <w:sz w:val="25"/>
          <w:szCs w:val="25"/>
          <w:lang w:eastAsia="uk-UA"/>
        </w:rPr>
        <w:tab/>
      </w:r>
      <w:r w:rsidR="00E11BFB">
        <w:rPr>
          <w:rFonts w:ascii="Times New Roman" w:hAnsi="Times New Roman" w:cs="Times New Roman"/>
          <w:color w:val="000000"/>
          <w:sz w:val="25"/>
          <w:szCs w:val="25"/>
          <w:lang w:eastAsia="uk-UA"/>
        </w:rPr>
        <w:tab/>
      </w:r>
      <w:r w:rsidR="00E11BFB">
        <w:rPr>
          <w:rFonts w:ascii="Times New Roman" w:hAnsi="Times New Roman" w:cs="Times New Roman"/>
          <w:color w:val="000000"/>
          <w:sz w:val="25"/>
          <w:szCs w:val="25"/>
          <w:lang w:eastAsia="uk-UA"/>
        </w:rPr>
        <w:tab/>
      </w:r>
      <w:r w:rsidR="00E11BFB">
        <w:rPr>
          <w:rFonts w:ascii="Times New Roman" w:hAnsi="Times New Roman" w:cs="Times New Roman"/>
          <w:color w:val="000000"/>
          <w:sz w:val="25"/>
          <w:szCs w:val="25"/>
          <w:lang w:eastAsia="uk-UA"/>
        </w:rPr>
        <w:tab/>
        <w:t xml:space="preserve">    </w:t>
      </w:r>
      <w:r w:rsidR="000D67E4" w:rsidRPr="007D64AF">
        <w:rPr>
          <w:rFonts w:ascii="Times New Roman" w:hAnsi="Times New Roman" w:cs="Times New Roman"/>
          <w:color w:val="000000"/>
          <w:sz w:val="25"/>
          <w:szCs w:val="25"/>
          <w:lang w:eastAsia="uk-UA"/>
        </w:rPr>
        <w:t>Андрій ПАСІЧНИК</w:t>
      </w:r>
    </w:p>
    <w:p w14:paraId="39249894" w14:textId="77777777" w:rsidR="009E5E07" w:rsidRPr="007D64AF" w:rsidRDefault="009E5E07" w:rsidP="00E11BFB">
      <w:pPr>
        <w:shd w:val="clear" w:color="auto" w:fill="FFFFFF"/>
        <w:tabs>
          <w:tab w:val="left" w:pos="426"/>
          <w:tab w:val="left" w:pos="567"/>
          <w:tab w:val="left" w:pos="6237"/>
        </w:tabs>
        <w:spacing w:after="0" w:line="276" w:lineRule="auto"/>
        <w:ind w:right="-2"/>
        <w:jc w:val="both"/>
        <w:rPr>
          <w:rFonts w:ascii="Times New Roman" w:hAnsi="Times New Roman" w:cs="Times New Roman"/>
          <w:color w:val="000000"/>
          <w:sz w:val="25"/>
          <w:szCs w:val="25"/>
          <w:lang w:eastAsia="uk-UA"/>
        </w:rPr>
      </w:pPr>
    </w:p>
    <w:p w14:paraId="496AD7C2" w14:textId="389C3679" w:rsidR="00756EB9" w:rsidRDefault="00756EB9" w:rsidP="00E11BFB">
      <w:pPr>
        <w:shd w:val="clear" w:color="auto" w:fill="FFFFFF"/>
        <w:tabs>
          <w:tab w:val="left" w:pos="426"/>
          <w:tab w:val="left" w:pos="567"/>
        </w:tabs>
        <w:spacing w:after="0" w:line="276" w:lineRule="auto"/>
        <w:ind w:right="-2"/>
        <w:jc w:val="both"/>
        <w:rPr>
          <w:rFonts w:ascii="Times New Roman" w:hAnsi="Times New Roman" w:cs="Times New Roman"/>
          <w:color w:val="000000"/>
          <w:sz w:val="25"/>
          <w:szCs w:val="25"/>
          <w:lang w:eastAsia="uk-UA"/>
        </w:rPr>
      </w:pPr>
      <w:r w:rsidRPr="007D64AF">
        <w:rPr>
          <w:rFonts w:ascii="Times New Roman" w:hAnsi="Times New Roman" w:cs="Times New Roman"/>
          <w:color w:val="000000"/>
          <w:sz w:val="25"/>
          <w:szCs w:val="25"/>
          <w:lang w:eastAsia="uk-UA"/>
        </w:rPr>
        <w:t>Члени Комісії</w:t>
      </w:r>
      <w:r w:rsidR="0037621E" w:rsidRPr="007D64AF">
        <w:rPr>
          <w:rFonts w:ascii="Times New Roman" w:hAnsi="Times New Roman" w:cs="Times New Roman"/>
          <w:color w:val="000000"/>
          <w:sz w:val="25"/>
          <w:szCs w:val="25"/>
          <w:lang w:eastAsia="uk-UA"/>
        </w:rPr>
        <w:t>:</w:t>
      </w:r>
      <w:r w:rsidR="00E11BFB">
        <w:rPr>
          <w:rFonts w:ascii="Times New Roman" w:hAnsi="Times New Roman" w:cs="Times New Roman"/>
          <w:color w:val="000000"/>
          <w:sz w:val="25"/>
          <w:szCs w:val="25"/>
          <w:lang w:eastAsia="uk-UA"/>
        </w:rPr>
        <w:tab/>
      </w:r>
      <w:r w:rsidR="00E11BFB">
        <w:rPr>
          <w:rFonts w:ascii="Times New Roman" w:hAnsi="Times New Roman" w:cs="Times New Roman"/>
          <w:color w:val="000000"/>
          <w:sz w:val="25"/>
          <w:szCs w:val="25"/>
          <w:lang w:eastAsia="uk-UA"/>
        </w:rPr>
        <w:tab/>
      </w:r>
      <w:r w:rsidR="00E11BFB">
        <w:rPr>
          <w:rFonts w:ascii="Times New Roman" w:hAnsi="Times New Roman" w:cs="Times New Roman"/>
          <w:color w:val="000000"/>
          <w:sz w:val="25"/>
          <w:szCs w:val="25"/>
          <w:lang w:eastAsia="uk-UA"/>
        </w:rPr>
        <w:tab/>
      </w:r>
      <w:r w:rsidR="00E11BFB">
        <w:rPr>
          <w:rFonts w:ascii="Times New Roman" w:hAnsi="Times New Roman" w:cs="Times New Roman"/>
          <w:color w:val="000000"/>
          <w:sz w:val="25"/>
          <w:szCs w:val="25"/>
          <w:lang w:eastAsia="uk-UA"/>
        </w:rPr>
        <w:tab/>
      </w:r>
      <w:r w:rsidR="00E11BFB">
        <w:rPr>
          <w:rFonts w:ascii="Times New Roman" w:hAnsi="Times New Roman" w:cs="Times New Roman"/>
          <w:color w:val="000000"/>
          <w:sz w:val="25"/>
          <w:szCs w:val="25"/>
          <w:lang w:eastAsia="uk-UA"/>
        </w:rPr>
        <w:tab/>
      </w:r>
      <w:r w:rsidR="00E11BFB">
        <w:rPr>
          <w:rFonts w:ascii="Times New Roman" w:hAnsi="Times New Roman" w:cs="Times New Roman"/>
          <w:color w:val="000000"/>
          <w:sz w:val="25"/>
          <w:szCs w:val="25"/>
          <w:lang w:eastAsia="uk-UA"/>
        </w:rPr>
        <w:tab/>
      </w:r>
      <w:r w:rsidR="00E11BFB">
        <w:rPr>
          <w:rFonts w:ascii="Times New Roman" w:hAnsi="Times New Roman" w:cs="Times New Roman"/>
          <w:color w:val="000000"/>
          <w:sz w:val="25"/>
          <w:szCs w:val="25"/>
          <w:lang w:eastAsia="uk-UA"/>
        </w:rPr>
        <w:tab/>
        <w:t xml:space="preserve">    </w:t>
      </w:r>
      <w:r w:rsidR="00CC3EB5" w:rsidRPr="007D64AF">
        <w:rPr>
          <w:rFonts w:ascii="Times New Roman" w:hAnsi="Times New Roman" w:cs="Times New Roman"/>
          <w:color w:val="000000"/>
          <w:sz w:val="25"/>
          <w:szCs w:val="25"/>
          <w:lang w:eastAsia="uk-UA"/>
        </w:rPr>
        <w:t>Михайло БОГОНІС</w:t>
      </w:r>
    </w:p>
    <w:p w14:paraId="0BE6D3EC" w14:textId="315CC985" w:rsidR="00E11BFB" w:rsidRDefault="00E11BFB" w:rsidP="00E11BFB">
      <w:pPr>
        <w:shd w:val="clear" w:color="auto" w:fill="FFFFFF"/>
        <w:tabs>
          <w:tab w:val="left" w:pos="426"/>
          <w:tab w:val="left" w:pos="567"/>
        </w:tabs>
        <w:spacing w:after="0" w:line="276" w:lineRule="auto"/>
        <w:ind w:right="-2"/>
        <w:jc w:val="both"/>
        <w:rPr>
          <w:rFonts w:ascii="Times New Roman" w:hAnsi="Times New Roman" w:cs="Times New Roman"/>
          <w:color w:val="000000"/>
          <w:sz w:val="25"/>
          <w:szCs w:val="25"/>
          <w:lang w:eastAsia="uk-UA"/>
        </w:rPr>
      </w:pPr>
    </w:p>
    <w:p w14:paraId="59C00EB1" w14:textId="1F107A56" w:rsidR="00DE1CF8" w:rsidRDefault="00E11BFB" w:rsidP="00E11BFB">
      <w:pPr>
        <w:shd w:val="clear" w:color="auto" w:fill="FFFFFF"/>
        <w:tabs>
          <w:tab w:val="left" w:pos="426"/>
          <w:tab w:val="left" w:pos="567"/>
        </w:tabs>
        <w:spacing w:after="0" w:line="276" w:lineRule="auto"/>
        <w:ind w:right="-2"/>
        <w:jc w:val="both"/>
        <w:rPr>
          <w:rFonts w:ascii="Times New Roman" w:hAnsi="Times New Roman" w:cs="Times New Roman"/>
          <w:color w:val="000000"/>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t xml:space="preserve">    </w:t>
      </w:r>
      <w:r w:rsidR="00FE6E3D" w:rsidRPr="007D64AF">
        <w:rPr>
          <w:rFonts w:ascii="Times New Roman" w:hAnsi="Times New Roman" w:cs="Times New Roman"/>
          <w:color w:val="000000"/>
          <w:sz w:val="25"/>
          <w:szCs w:val="25"/>
          <w:lang w:eastAsia="uk-UA"/>
        </w:rPr>
        <w:t>Л</w:t>
      </w:r>
      <w:r w:rsidR="00E86218" w:rsidRPr="007D64AF">
        <w:rPr>
          <w:rFonts w:ascii="Times New Roman" w:hAnsi="Times New Roman" w:cs="Times New Roman"/>
          <w:color w:val="000000"/>
          <w:sz w:val="25"/>
          <w:szCs w:val="25"/>
          <w:lang w:eastAsia="uk-UA"/>
        </w:rPr>
        <w:t>юдмила ВОЛКОВА</w:t>
      </w:r>
    </w:p>
    <w:p w14:paraId="5631F35B" w14:textId="5551DA26" w:rsidR="00E11BFB" w:rsidRDefault="00E11BFB" w:rsidP="00E11BFB">
      <w:pPr>
        <w:shd w:val="clear" w:color="auto" w:fill="FFFFFF"/>
        <w:tabs>
          <w:tab w:val="left" w:pos="426"/>
          <w:tab w:val="left" w:pos="567"/>
        </w:tabs>
        <w:spacing w:after="0" w:line="276" w:lineRule="auto"/>
        <w:ind w:right="-2"/>
        <w:jc w:val="both"/>
        <w:rPr>
          <w:rFonts w:ascii="Times New Roman" w:hAnsi="Times New Roman" w:cs="Times New Roman"/>
          <w:color w:val="000000"/>
          <w:sz w:val="25"/>
          <w:szCs w:val="25"/>
          <w:lang w:eastAsia="uk-UA"/>
        </w:rPr>
      </w:pPr>
    </w:p>
    <w:p w14:paraId="2FA116FB" w14:textId="5774EC1B" w:rsidR="001F64EA" w:rsidRDefault="00E11BFB" w:rsidP="00E11BFB">
      <w:pPr>
        <w:shd w:val="clear" w:color="auto" w:fill="FFFFFF"/>
        <w:tabs>
          <w:tab w:val="left" w:pos="426"/>
          <w:tab w:val="left" w:pos="567"/>
        </w:tabs>
        <w:spacing w:after="0" w:line="276" w:lineRule="auto"/>
        <w:ind w:right="-2"/>
        <w:jc w:val="both"/>
        <w:rPr>
          <w:rFonts w:ascii="Times New Roman" w:hAnsi="Times New Roman" w:cs="Times New Roman"/>
          <w:color w:val="000000"/>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t xml:space="preserve">    </w:t>
      </w:r>
      <w:r w:rsidR="00F21A9B" w:rsidRPr="007D64AF">
        <w:rPr>
          <w:rFonts w:ascii="Times New Roman" w:hAnsi="Times New Roman" w:cs="Times New Roman"/>
          <w:color w:val="000000"/>
          <w:sz w:val="25"/>
          <w:szCs w:val="25"/>
          <w:lang w:eastAsia="uk-UA"/>
        </w:rPr>
        <w:t>Ярослав ДУХ</w:t>
      </w:r>
    </w:p>
    <w:p w14:paraId="3B929F1A" w14:textId="02EE7361" w:rsidR="00E11BFB" w:rsidRDefault="00E11BFB" w:rsidP="00E11BFB">
      <w:pPr>
        <w:shd w:val="clear" w:color="auto" w:fill="FFFFFF"/>
        <w:tabs>
          <w:tab w:val="left" w:pos="426"/>
          <w:tab w:val="left" w:pos="567"/>
        </w:tabs>
        <w:spacing w:after="0" w:line="276" w:lineRule="auto"/>
        <w:ind w:right="-2"/>
        <w:jc w:val="both"/>
        <w:rPr>
          <w:rFonts w:ascii="Times New Roman" w:hAnsi="Times New Roman" w:cs="Times New Roman"/>
          <w:color w:val="000000"/>
          <w:sz w:val="25"/>
          <w:szCs w:val="25"/>
          <w:lang w:eastAsia="uk-UA"/>
        </w:rPr>
      </w:pPr>
    </w:p>
    <w:p w14:paraId="66ADA0EC" w14:textId="2588583E" w:rsidR="00F21A9B" w:rsidRDefault="00E11BFB" w:rsidP="00E11BFB">
      <w:pPr>
        <w:shd w:val="clear" w:color="auto" w:fill="FFFFFF"/>
        <w:tabs>
          <w:tab w:val="left" w:pos="426"/>
          <w:tab w:val="left" w:pos="567"/>
        </w:tabs>
        <w:spacing w:after="0" w:line="276" w:lineRule="auto"/>
        <w:ind w:right="-2"/>
        <w:jc w:val="both"/>
        <w:rPr>
          <w:rFonts w:ascii="Times New Roman" w:hAnsi="Times New Roman" w:cs="Times New Roman"/>
          <w:color w:val="000000"/>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t xml:space="preserve">    </w:t>
      </w:r>
      <w:r w:rsidR="00F21A9B" w:rsidRPr="007D64AF">
        <w:rPr>
          <w:rFonts w:ascii="Times New Roman" w:hAnsi="Times New Roman" w:cs="Times New Roman"/>
          <w:color w:val="000000"/>
          <w:sz w:val="25"/>
          <w:szCs w:val="25"/>
          <w:lang w:eastAsia="uk-UA"/>
        </w:rPr>
        <w:t>Роман КИДИСЮК</w:t>
      </w:r>
    </w:p>
    <w:p w14:paraId="7AAE152B" w14:textId="036EF9E0" w:rsidR="00E11BFB" w:rsidRDefault="00E11BFB" w:rsidP="00E11BFB">
      <w:pPr>
        <w:shd w:val="clear" w:color="auto" w:fill="FFFFFF"/>
        <w:tabs>
          <w:tab w:val="left" w:pos="426"/>
          <w:tab w:val="left" w:pos="567"/>
        </w:tabs>
        <w:spacing w:after="0" w:line="276" w:lineRule="auto"/>
        <w:ind w:right="-2"/>
        <w:jc w:val="both"/>
        <w:rPr>
          <w:rFonts w:ascii="Times New Roman" w:hAnsi="Times New Roman" w:cs="Times New Roman"/>
          <w:color w:val="000000"/>
          <w:sz w:val="25"/>
          <w:szCs w:val="25"/>
          <w:lang w:eastAsia="uk-UA"/>
        </w:rPr>
      </w:pPr>
    </w:p>
    <w:p w14:paraId="1D3365F5" w14:textId="7F156B4B" w:rsidR="000D67E4" w:rsidRDefault="00E11BFB" w:rsidP="00E11BFB">
      <w:pPr>
        <w:shd w:val="clear" w:color="auto" w:fill="FFFFFF"/>
        <w:tabs>
          <w:tab w:val="left" w:pos="426"/>
          <w:tab w:val="left" w:pos="567"/>
        </w:tabs>
        <w:spacing w:after="0" w:line="276" w:lineRule="auto"/>
        <w:ind w:right="-2"/>
        <w:jc w:val="both"/>
        <w:rPr>
          <w:rFonts w:ascii="Times New Roman" w:hAnsi="Times New Roman" w:cs="Times New Roman"/>
          <w:color w:val="000000"/>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sidR="000D67E4" w:rsidRPr="007D64AF">
        <w:rPr>
          <w:rFonts w:ascii="Times New Roman" w:hAnsi="Times New Roman" w:cs="Times New Roman"/>
          <w:color w:val="000000"/>
          <w:sz w:val="25"/>
          <w:szCs w:val="25"/>
          <w:lang w:eastAsia="uk-UA"/>
        </w:rPr>
        <w:t xml:space="preserve">    Надія КОБЕЦЬКА</w:t>
      </w:r>
    </w:p>
    <w:p w14:paraId="73C207C4" w14:textId="75B0DD37" w:rsidR="00E11BFB" w:rsidRDefault="00E11BFB" w:rsidP="00E11BFB">
      <w:pPr>
        <w:shd w:val="clear" w:color="auto" w:fill="FFFFFF"/>
        <w:tabs>
          <w:tab w:val="left" w:pos="426"/>
          <w:tab w:val="left" w:pos="567"/>
        </w:tabs>
        <w:spacing w:after="0" w:line="276" w:lineRule="auto"/>
        <w:ind w:right="-2"/>
        <w:jc w:val="both"/>
        <w:rPr>
          <w:rFonts w:ascii="Times New Roman" w:hAnsi="Times New Roman" w:cs="Times New Roman"/>
          <w:color w:val="000000"/>
          <w:sz w:val="25"/>
          <w:szCs w:val="25"/>
          <w:lang w:eastAsia="uk-UA"/>
        </w:rPr>
      </w:pPr>
    </w:p>
    <w:p w14:paraId="2E2EADEB" w14:textId="4C6A8936" w:rsidR="00F21A9B" w:rsidRDefault="00E11BFB" w:rsidP="00E11BFB">
      <w:pPr>
        <w:shd w:val="clear" w:color="auto" w:fill="FFFFFF"/>
        <w:tabs>
          <w:tab w:val="left" w:pos="426"/>
          <w:tab w:val="left" w:pos="567"/>
        </w:tabs>
        <w:spacing w:after="0" w:line="276" w:lineRule="auto"/>
        <w:ind w:right="-2"/>
        <w:jc w:val="both"/>
        <w:rPr>
          <w:rFonts w:ascii="Times New Roman" w:eastAsia="Times New Roman" w:hAnsi="Times New Roman" w:cs="Times New Roman"/>
          <w:sz w:val="25"/>
          <w:szCs w:val="25"/>
          <w:lang w:eastAsia="uk-UA"/>
        </w:rPr>
      </w:pP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Pr>
          <w:rFonts w:ascii="Times New Roman" w:hAnsi="Times New Roman" w:cs="Times New Roman"/>
          <w:color w:val="000000"/>
          <w:sz w:val="25"/>
          <w:szCs w:val="25"/>
          <w:lang w:eastAsia="uk-UA"/>
        </w:rPr>
        <w:tab/>
      </w:r>
      <w:r w:rsidR="00F3361D" w:rsidRPr="007D64AF">
        <w:rPr>
          <w:rFonts w:ascii="Times New Roman" w:eastAsia="Times New Roman" w:hAnsi="Times New Roman" w:cs="Times New Roman"/>
          <w:sz w:val="25"/>
          <w:szCs w:val="25"/>
          <w:lang w:eastAsia="uk-UA"/>
        </w:rPr>
        <w:t xml:space="preserve">   </w:t>
      </w:r>
      <w:r w:rsidR="00D07E7D" w:rsidRPr="007D64AF">
        <w:rPr>
          <w:rFonts w:ascii="Times New Roman" w:eastAsia="Times New Roman" w:hAnsi="Times New Roman" w:cs="Times New Roman"/>
          <w:sz w:val="25"/>
          <w:szCs w:val="25"/>
          <w:lang w:eastAsia="uk-UA"/>
        </w:rPr>
        <w:t xml:space="preserve"> </w:t>
      </w:r>
      <w:r w:rsidR="00F21A9B" w:rsidRPr="007D64AF">
        <w:rPr>
          <w:rFonts w:ascii="Times New Roman" w:eastAsia="Times New Roman" w:hAnsi="Times New Roman" w:cs="Times New Roman"/>
          <w:sz w:val="25"/>
          <w:szCs w:val="25"/>
          <w:lang w:eastAsia="uk-UA"/>
        </w:rPr>
        <w:t>Ігор КУШНІР</w:t>
      </w:r>
    </w:p>
    <w:p w14:paraId="2E1EC3F2" w14:textId="6D4FE0E5" w:rsidR="00E11BFB" w:rsidRDefault="00E11BFB" w:rsidP="00E11BFB">
      <w:pPr>
        <w:shd w:val="clear" w:color="auto" w:fill="FFFFFF"/>
        <w:tabs>
          <w:tab w:val="left" w:pos="426"/>
          <w:tab w:val="left" w:pos="567"/>
        </w:tabs>
        <w:spacing w:after="0" w:line="276" w:lineRule="auto"/>
        <w:ind w:right="-2"/>
        <w:jc w:val="both"/>
        <w:rPr>
          <w:rFonts w:ascii="Times New Roman" w:eastAsia="Times New Roman" w:hAnsi="Times New Roman" w:cs="Times New Roman"/>
          <w:sz w:val="25"/>
          <w:szCs w:val="25"/>
          <w:lang w:eastAsia="uk-UA"/>
        </w:rPr>
      </w:pPr>
    </w:p>
    <w:p w14:paraId="2F49B261" w14:textId="4E53C270" w:rsidR="000D67E4" w:rsidRDefault="00E11BFB" w:rsidP="00E11BFB">
      <w:pPr>
        <w:shd w:val="clear" w:color="auto" w:fill="FFFFFF"/>
        <w:tabs>
          <w:tab w:val="left" w:pos="426"/>
          <w:tab w:val="left" w:pos="567"/>
        </w:tabs>
        <w:spacing w:after="0" w:line="276"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D07E7D" w:rsidRPr="007D64AF">
        <w:rPr>
          <w:rFonts w:ascii="Times New Roman" w:eastAsia="Times New Roman" w:hAnsi="Times New Roman" w:cs="Times New Roman"/>
          <w:sz w:val="25"/>
          <w:szCs w:val="25"/>
          <w:lang w:eastAsia="uk-UA"/>
        </w:rPr>
        <w:t xml:space="preserve">  </w:t>
      </w:r>
      <w:r w:rsidR="00F3361D" w:rsidRPr="007D64AF">
        <w:rPr>
          <w:rFonts w:ascii="Times New Roman" w:eastAsia="Times New Roman" w:hAnsi="Times New Roman" w:cs="Times New Roman"/>
          <w:sz w:val="25"/>
          <w:szCs w:val="25"/>
          <w:lang w:eastAsia="uk-UA"/>
        </w:rPr>
        <w:t xml:space="preserve">  </w:t>
      </w:r>
      <w:r w:rsidR="00F21A9B" w:rsidRPr="007D64AF">
        <w:rPr>
          <w:rFonts w:ascii="Times New Roman" w:eastAsia="Times New Roman" w:hAnsi="Times New Roman" w:cs="Times New Roman"/>
          <w:sz w:val="25"/>
          <w:szCs w:val="25"/>
          <w:lang w:eastAsia="uk-UA"/>
        </w:rPr>
        <w:t>Володимир ЛУГАНСЬКИЙ</w:t>
      </w:r>
    </w:p>
    <w:p w14:paraId="7E571448" w14:textId="6DB206F0" w:rsidR="00E11BFB" w:rsidRDefault="00E11BFB" w:rsidP="00E11BFB">
      <w:pPr>
        <w:shd w:val="clear" w:color="auto" w:fill="FFFFFF"/>
        <w:tabs>
          <w:tab w:val="left" w:pos="426"/>
          <w:tab w:val="left" w:pos="567"/>
        </w:tabs>
        <w:spacing w:after="0" w:line="276" w:lineRule="auto"/>
        <w:ind w:right="-2"/>
        <w:jc w:val="both"/>
        <w:rPr>
          <w:rFonts w:ascii="Times New Roman" w:eastAsia="Times New Roman" w:hAnsi="Times New Roman" w:cs="Times New Roman"/>
          <w:sz w:val="25"/>
          <w:szCs w:val="25"/>
          <w:lang w:eastAsia="uk-UA"/>
        </w:rPr>
      </w:pPr>
    </w:p>
    <w:p w14:paraId="394584DC" w14:textId="7E93EB96" w:rsidR="00F21A9B" w:rsidRDefault="00E11BFB" w:rsidP="00E11BFB">
      <w:pPr>
        <w:shd w:val="clear" w:color="auto" w:fill="FFFFFF"/>
        <w:tabs>
          <w:tab w:val="left" w:pos="426"/>
          <w:tab w:val="left" w:pos="567"/>
        </w:tabs>
        <w:spacing w:after="0" w:line="276"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0D67E4" w:rsidRPr="007D64AF">
        <w:rPr>
          <w:rFonts w:ascii="Times New Roman" w:eastAsia="Times New Roman" w:hAnsi="Times New Roman" w:cs="Times New Roman"/>
          <w:sz w:val="25"/>
          <w:szCs w:val="25"/>
          <w:lang w:eastAsia="uk-UA"/>
        </w:rPr>
        <w:t xml:space="preserve">    Руслан МЕЛЬНИК</w:t>
      </w:r>
    </w:p>
    <w:p w14:paraId="0BC1C3E5" w14:textId="2384D8F9" w:rsidR="00E11BFB" w:rsidRDefault="00E11BFB" w:rsidP="00E11BFB">
      <w:pPr>
        <w:shd w:val="clear" w:color="auto" w:fill="FFFFFF"/>
        <w:tabs>
          <w:tab w:val="left" w:pos="426"/>
          <w:tab w:val="left" w:pos="567"/>
        </w:tabs>
        <w:spacing w:after="0" w:line="276" w:lineRule="auto"/>
        <w:ind w:right="-2"/>
        <w:jc w:val="both"/>
        <w:rPr>
          <w:rFonts w:ascii="Times New Roman" w:eastAsia="Times New Roman" w:hAnsi="Times New Roman" w:cs="Times New Roman"/>
          <w:sz w:val="25"/>
          <w:szCs w:val="25"/>
          <w:lang w:eastAsia="uk-UA"/>
        </w:rPr>
      </w:pPr>
    </w:p>
    <w:p w14:paraId="60D948E3" w14:textId="1EE69F6B" w:rsidR="00F21A9B" w:rsidRDefault="00E11BFB" w:rsidP="00E11BFB">
      <w:pPr>
        <w:shd w:val="clear" w:color="auto" w:fill="FFFFFF"/>
        <w:tabs>
          <w:tab w:val="left" w:pos="426"/>
          <w:tab w:val="left" w:pos="567"/>
        </w:tabs>
        <w:spacing w:after="0" w:line="276"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D07E7D" w:rsidRPr="007D64AF">
        <w:rPr>
          <w:rFonts w:ascii="Times New Roman" w:eastAsia="Times New Roman" w:hAnsi="Times New Roman" w:cs="Times New Roman"/>
          <w:sz w:val="25"/>
          <w:szCs w:val="25"/>
          <w:lang w:eastAsia="uk-UA"/>
        </w:rPr>
        <w:t xml:space="preserve"> </w:t>
      </w:r>
      <w:r w:rsidR="00F3361D" w:rsidRPr="007D64AF">
        <w:rPr>
          <w:rFonts w:ascii="Times New Roman" w:eastAsia="Times New Roman" w:hAnsi="Times New Roman" w:cs="Times New Roman"/>
          <w:sz w:val="25"/>
          <w:szCs w:val="25"/>
          <w:lang w:eastAsia="uk-UA"/>
        </w:rPr>
        <w:t xml:space="preserve">  </w:t>
      </w:r>
      <w:r w:rsidR="00D07E7D" w:rsidRPr="007D64AF">
        <w:rPr>
          <w:rFonts w:ascii="Times New Roman" w:eastAsia="Times New Roman" w:hAnsi="Times New Roman" w:cs="Times New Roman"/>
          <w:sz w:val="25"/>
          <w:szCs w:val="25"/>
          <w:lang w:eastAsia="uk-UA"/>
        </w:rPr>
        <w:t xml:space="preserve"> </w:t>
      </w:r>
      <w:r w:rsidR="00F21A9B" w:rsidRPr="007D64AF">
        <w:rPr>
          <w:rFonts w:ascii="Times New Roman" w:eastAsia="Times New Roman" w:hAnsi="Times New Roman" w:cs="Times New Roman"/>
          <w:sz w:val="25"/>
          <w:szCs w:val="25"/>
          <w:lang w:eastAsia="uk-UA"/>
        </w:rPr>
        <w:t>Олексій ОМЕЛЬЯН</w:t>
      </w:r>
    </w:p>
    <w:p w14:paraId="107E91DB" w14:textId="62AE4B0F" w:rsidR="00E11BFB" w:rsidRDefault="00E11BFB" w:rsidP="00E11BFB">
      <w:pPr>
        <w:shd w:val="clear" w:color="auto" w:fill="FFFFFF"/>
        <w:tabs>
          <w:tab w:val="left" w:pos="426"/>
          <w:tab w:val="left" w:pos="567"/>
        </w:tabs>
        <w:spacing w:after="0" w:line="276" w:lineRule="auto"/>
        <w:ind w:right="-2"/>
        <w:jc w:val="both"/>
        <w:rPr>
          <w:rFonts w:ascii="Times New Roman" w:eastAsia="Times New Roman" w:hAnsi="Times New Roman" w:cs="Times New Roman"/>
          <w:sz w:val="25"/>
          <w:szCs w:val="25"/>
          <w:lang w:eastAsia="uk-UA"/>
        </w:rPr>
      </w:pPr>
    </w:p>
    <w:p w14:paraId="492993B1" w14:textId="7319A436" w:rsidR="00F21A9B" w:rsidRDefault="00E11BFB" w:rsidP="00E11BFB">
      <w:pPr>
        <w:shd w:val="clear" w:color="auto" w:fill="FFFFFF"/>
        <w:tabs>
          <w:tab w:val="left" w:pos="426"/>
          <w:tab w:val="left" w:pos="567"/>
        </w:tabs>
        <w:spacing w:after="0" w:line="276"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D07E7D" w:rsidRPr="007D64AF">
        <w:rPr>
          <w:rFonts w:ascii="Times New Roman" w:eastAsia="Times New Roman" w:hAnsi="Times New Roman" w:cs="Times New Roman"/>
          <w:sz w:val="25"/>
          <w:szCs w:val="25"/>
          <w:lang w:eastAsia="uk-UA"/>
        </w:rPr>
        <w:t xml:space="preserve"> </w:t>
      </w:r>
      <w:r w:rsidR="00F3361D" w:rsidRPr="007D64AF">
        <w:rPr>
          <w:rFonts w:ascii="Times New Roman" w:eastAsia="Times New Roman" w:hAnsi="Times New Roman" w:cs="Times New Roman"/>
          <w:sz w:val="25"/>
          <w:szCs w:val="25"/>
          <w:lang w:eastAsia="uk-UA"/>
        </w:rPr>
        <w:t xml:space="preserve">  </w:t>
      </w:r>
      <w:r w:rsidR="00D07E7D" w:rsidRPr="007D64AF">
        <w:rPr>
          <w:rFonts w:ascii="Times New Roman" w:eastAsia="Times New Roman" w:hAnsi="Times New Roman" w:cs="Times New Roman"/>
          <w:sz w:val="25"/>
          <w:szCs w:val="25"/>
          <w:lang w:eastAsia="uk-UA"/>
        </w:rPr>
        <w:t xml:space="preserve"> </w:t>
      </w:r>
      <w:r w:rsidR="00F21A9B" w:rsidRPr="007D64AF">
        <w:rPr>
          <w:rFonts w:ascii="Times New Roman" w:eastAsia="Times New Roman" w:hAnsi="Times New Roman" w:cs="Times New Roman"/>
          <w:sz w:val="25"/>
          <w:szCs w:val="25"/>
          <w:lang w:eastAsia="uk-UA"/>
        </w:rPr>
        <w:t>Роман САБОДАШ</w:t>
      </w:r>
    </w:p>
    <w:p w14:paraId="39BD9411" w14:textId="38E6321C" w:rsidR="00E11BFB" w:rsidRDefault="00E11BFB" w:rsidP="00E11BFB">
      <w:pPr>
        <w:shd w:val="clear" w:color="auto" w:fill="FFFFFF"/>
        <w:tabs>
          <w:tab w:val="left" w:pos="426"/>
          <w:tab w:val="left" w:pos="567"/>
        </w:tabs>
        <w:spacing w:after="0" w:line="276" w:lineRule="auto"/>
        <w:ind w:right="-2"/>
        <w:jc w:val="both"/>
        <w:rPr>
          <w:rFonts w:ascii="Times New Roman" w:eastAsia="Times New Roman" w:hAnsi="Times New Roman" w:cs="Times New Roman"/>
          <w:sz w:val="25"/>
          <w:szCs w:val="25"/>
          <w:lang w:eastAsia="uk-UA"/>
        </w:rPr>
      </w:pPr>
    </w:p>
    <w:p w14:paraId="7CBA7AE9" w14:textId="7F73B4FF" w:rsidR="00F21A9B" w:rsidRDefault="00E11BFB" w:rsidP="00E11BFB">
      <w:pPr>
        <w:shd w:val="clear" w:color="auto" w:fill="FFFFFF"/>
        <w:tabs>
          <w:tab w:val="left" w:pos="426"/>
          <w:tab w:val="left" w:pos="567"/>
        </w:tabs>
        <w:spacing w:after="0" w:line="276"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t xml:space="preserve">    </w:t>
      </w:r>
      <w:r w:rsidR="00F21A9B" w:rsidRPr="007D64AF">
        <w:rPr>
          <w:rFonts w:ascii="Times New Roman" w:eastAsia="Times New Roman" w:hAnsi="Times New Roman" w:cs="Times New Roman"/>
          <w:sz w:val="25"/>
          <w:szCs w:val="25"/>
          <w:lang w:eastAsia="uk-UA"/>
        </w:rPr>
        <w:t>Руслан СИДОРОВИЧ</w:t>
      </w:r>
    </w:p>
    <w:p w14:paraId="14F39200" w14:textId="5F34CB1C" w:rsidR="00E11BFB" w:rsidRDefault="00E11BFB" w:rsidP="00E11BFB">
      <w:pPr>
        <w:shd w:val="clear" w:color="auto" w:fill="FFFFFF"/>
        <w:tabs>
          <w:tab w:val="left" w:pos="426"/>
          <w:tab w:val="left" w:pos="567"/>
        </w:tabs>
        <w:spacing w:after="0" w:line="276" w:lineRule="auto"/>
        <w:ind w:right="-2"/>
        <w:jc w:val="both"/>
        <w:rPr>
          <w:rFonts w:ascii="Times New Roman" w:eastAsia="Times New Roman" w:hAnsi="Times New Roman" w:cs="Times New Roman"/>
          <w:sz w:val="25"/>
          <w:szCs w:val="25"/>
          <w:lang w:eastAsia="uk-UA"/>
        </w:rPr>
      </w:pPr>
    </w:p>
    <w:p w14:paraId="223CF65E" w14:textId="48053208" w:rsidR="00F21A9B" w:rsidRDefault="00E11BFB" w:rsidP="00E11BFB">
      <w:pPr>
        <w:shd w:val="clear" w:color="auto" w:fill="FFFFFF"/>
        <w:tabs>
          <w:tab w:val="left" w:pos="426"/>
          <w:tab w:val="left" w:pos="567"/>
        </w:tabs>
        <w:spacing w:after="0" w:line="276"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D07E7D" w:rsidRPr="007D64AF">
        <w:rPr>
          <w:rFonts w:ascii="Times New Roman" w:eastAsia="Times New Roman" w:hAnsi="Times New Roman" w:cs="Times New Roman"/>
          <w:sz w:val="25"/>
          <w:szCs w:val="25"/>
          <w:lang w:eastAsia="uk-UA"/>
        </w:rPr>
        <w:t xml:space="preserve"> </w:t>
      </w:r>
      <w:r w:rsidR="00F3361D" w:rsidRPr="007D64AF">
        <w:rPr>
          <w:rFonts w:ascii="Times New Roman" w:eastAsia="Times New Roman" w:hAnsi="Times New Roman" w:cs="Times New Roman"/>
          <w:sz w:val="25"/>
          <w:szCs w:val="25"/>
          <w:lang w:eastAsia="uk-UA"/>
        </w:rPr>
        <w:t xml:space="preserve">  </w:t>
      </w:r>
      <w:r w:rsidR="00D07E7D" w:rsidRPr="007D64AF">
        <w:rPr>
          <w:rFonts w:ascii="Times New Roman" w:eastAsia="Times New Roman" w:hAnsi="Times New Roman" w:cs="Times New Roman"/>
          <w:sz w:val="25"/>
          <w:szCs w:val="25"/>
          <w:lang w:eastAsia="uk-UA"/>
        </w:rPr>
        <w:t xml:space="preserve"> </w:t>
      </w:r>
      <w:r w:rsidR="00F21A9B" w:rsidRPr="007D64AF">
        <w:rPr>
          <w:rFonts w:ascii="Times New Roman" w:eastAsia="Times New Roman" w:hAnsi="Times New Roman" w:cs="Times New Roman"/>
          <w:sz w:val="25"/>
          <w:szCs w:val="25"/>
          <w:lang w:eastAsia="uk-UA"/>
        </w:rPr>
        <w:t>Сергій ЧУМАК</w:t>
      </w:r>
    </w:p>
    <w:p w14:paraId="0A5D2C69" w14:textId="337D60E8" w:rsidR="00E11BFB" w:rsidRDefault="00E11BFB" w:rsidP="00E11BFB">
      <w:pPr>
        <w:shd w:val="clear" w:color="auto" w:fill="FFFFFF"/>
        <w:tabs>
          <w:tab w:val="left" w:pos="426"/>
          <w:tab w:val="left" w:pos="567"/>
        </w:tabs>
        <w:spacing w:after="0" w:line="276" w:lineRule="auto"/>
        <w:ind w:right="-2"/>
        <w:jc w:val="both"/>
        <w:rPr>
          <w:rFonts w:ascii="Times New Roman" w:eastAsia="Times New Roman" w:hAnsi="Times New Roman" w:cs="Times New Roman"/>
          <w:sz w:val="25"/>
          <w:szCs w:val="25"/>
          <w:lang w:eastAsia="uk-UA"/>
        </w:rPr>
      </w:pPr>
    </w:p>
    <w:p w14:paraId="5BF0AA6A" w14:textId="30522490" w:rsidR="000D67E4" w:rsidRPr="007D64AF" w:rsidRDefault="00E11BFB" w:rsidP="00E11BFB">
      <w:pPr>
        <w:shd w:val="clear" w:color="auto" w:fill="FFFFFF"/>
        <w:tabs>
          <w:tab w:val="left" w:pos="426"/>
          <w:tab w:val="left" w:pos="567"/>
        </w:tabs>
        <w:spacing w:after="0" w:line="276" w:lineRule="auto"/>
        <w:ind w:right="-2"/>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Pr>
          <w:rFonts w:ascii="Times New Roman" w:eastAsia="Times New Roman" w:hAnsi="Times New Roman" w:cs="Times New Roman"/>
          <w:sz w:val="25"/>
          <w:szCs w:val="25"/>
          <w:lang w:eastAsia="uk-UA"/>
        </w:rPr>
        <w:tab/>
      </w:r>
      <w:r w:rsidR="000D67E4" w:rsidRPr="007D64AF">
        <w:rPr>
          <w:rFonts w:ascii="Times New Roman" w:eastAsia="Times New Roman" w:hAnsi="Times New Roman" w:cs="Times New Roman"/>
          <w:sz w:val="25"/>
          <w:szCs w:val="25"/>
          <w:lang w:eastAsia="uk-UA"/>
        </w:rPr>
        <w:t xml:space="preserve">    Галина ШЕВЧУК </w:t>
      </w:r>
    </w:p>
    <w:sectPr w:rsidR="000D67E4" w:rsidRPr="007D64AF" w:rsidSect="00531BFC">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E6D6D" w14:textId="77777777" w:rsidR="00034664" w:rsidRDefault="00034664" w:rsidP="00014869">
      <w:pPr>
        <w:spacing w:after="0" w:line="240" w:lineRule="auto"/>
      </w:pPr>
      <w:r>
        <w:separator/>
      </w:r>
    </w:p>
  </w:endnote>
  <w:endnote w:type="continuationSeparator" w:id="0">
    <w:p w14:paraId="3FBC8CE8" w14:textId="77777777" w:rsidR="00034664" w:rsidRDefault="00034664" w:rsidP="000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IDFont+F4">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DCCC4" w14:textId="77777777" w:rsidR="00034664" w:rsidRDefault="00034664" w:rsidP="00014869">
      <w:pPr>
        <w:spacing w:after="0" w:line="240" w:lineRule="auto"/>
      </w:pPr>
      <w:r>
        <w:separator/>
      </w:r>
    </w:p>
  </w:footnote>
  <w:footnote w:type="continuationSeparator" w:id="0">
    <w:p w14:paraId="77F4F847" w14:textId="77777777" w:rsidR="00034664" w:rsidRDefault="00034664" w:rsidP="000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553590"/>
      <w:docPartObj>
        <w:docPartGallery w:val="Page Numbers (Top of Page)"/>
        <w:docPartUnique/>
      </w:docPartObj>
    </w:sdtPr>
    <w:sdtEndPr>
      <w:rPr>
        <w:rFonts w:ascii="Times New Roman" w:hAnsi="Times New Roman" w:cs="Times New Roman"/>
      </w:rPr>
    </w:sdtEndPr>
    <w:sdtContent>
      <w:p w14:paraId="761F138A" w14:textId="50C13098" w:rsidR="00014869" w:rsidRPr="00E517E4" w:rsidRDefault="00014869">
        <w:pPr>
          <w:pStyle w:val="a4"/>
          <w:jc w:val="center"/>
          <w:rPr>
            <w:rFonts w:ascii="Times New Roman" w:hAnsi="Times New Roman" w:cs="Times New Roman"/>
          </w:rPr>
        </w:pPr>
        <w:r w:rsidRPr="00E517E4">
          <w:rPr>
            <w:rFonts w:ascii="Times New Roman" w:hAnsi="Times New Roman" w:cs="Times New Roman"/>
          </w:rPr>
          <w:fldChar w:fldCharType="begin"/>
        </w:r>
        <w:r w:rsidRPr="00E517E4">
          <w:rPr>
            <w:rFonts w:ascii="Times New Roman" w:hAnsi="Times New Roman" w:cs="Times New Roman"/>
          </w:rPr>
          <w:instrText>PAGE   \* MERGEFORMAT</w:instrText>
        </w:r>
        <w:r w:rsidRPr="00E517E4">
          <w:rPr>
            <w:rFonts w:ascii="Times New Roman" w:hAnsi="Times New Roman" w:cs="Times New Roman"/>
          </w:rPr>
          <w:fldChar w:fldCharType="separate"/>
        </w:r>
        <w:r w:rsidR="00616E84">
          <w:rPr>
            <w:rFonts w:ascii="Times New Roman" w:hAnsi="Times New Roman" w:cs="Times New Roman"/>
            <w:noProof/>
          </w:rPr>
          <w:t>12</w:t>
        </w:r>
        <w:r w:rsidRPr="00E517E4">
          <w:rPr>
            <w:rFonts w:ascii="Times New Roman" w:hAnsi="Times New Roman" w:cs="Times New Roman"/>
          </w:rPr>
          <w:fldChar w:fldCharType="end"/>
        </w:r>
      </w:p>
    </w:sdtContent>
  </w:sdt>
  <w:p w14:paraId="47ABB446" w14:textId="77777777" w:rsidR="00014869" w:rsidRDefault="000148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C743C9"/>
    <w:multiLevelType w:val="hybridMultilevel"/>
    <w:tmpl w:val="42868080"/>
    <w:lvl w:ilvl="0" w:tplc="9F805B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6F94A0C"/>
    <w:multiLevelType w:val="hybridMultilevel"/>
    <w:tmpl w:val="166ECCAA"/>
    <w:lvl w:ilvl="0" w:tplc="66E01E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1CF6206"/>
    <w:multiLevelType w:val="hybridMultilevel"/>
    <w:tmpl w:val="0C509E00"/>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0373D"/>
    <w:rsid w:val="000041D9"/>
    <w:rsid w:val="00014869"/>
    <w:rsid w:val="000226AD"/>
    <w:rsid w:val="00023DF5"/>
    <w:rsid w:val="00027564"/>
    <w:rsid w:val="000300AA"/>
    <w:rsid w:val="00034664"/>
    <w:rsid w:val="0003480A"/>
    <w:rsid w:val="00037726"/>
    <w:rsid w:val="00043CA4"/>
    <w:rsid w:val="00045F81"/>
    <w:rsid w:val="000505C8"/>
    <w:rsid w:val="00050CE9"/>
    <w:rsid w:val="000566A8"/>
    <w:rsid w:val="0006027E"/>
    <w:rsid w:val="00062FE4"/>
    <w:rsid w:val="000716AC"/>
    <w:rsid w:val="00074376"/>
    <w:rsid w:val="00077000"/>
    <w:rsid w:val="000814CA"/>
    <w:rsid w:val="0008360B"/>
    <w:rsid w:val="00086504"/>
    <w:rsid w:val="00095DB6"/>
    <w:rsid w:val="00097A34"/>
    <w:rsid w:val="000A4D32"/>
    <w:rsid w:val="000A55ED"/>
    <w:rsid w:val="000A7826"/>
    <w:rsid w:val="000B0E06"/>
    <w:rsid w:val="000B4A7D"/>
    <w:rsid w:val="000B5267"/>
    <w:rsid w:val="000B5792"/>
    <w:rsid w:val="000C0124"/>
    <w:rsid w:val="000C26B3"/>
    <w:rsid w:val="000D5486"/>
    <w:rsid w:val="000D67E4"/>
    <w:rsid w:val="000E0AA4"/>
    <w:rsid w:val="000E162F"/>
    <w:rsid w:val="000E3759"/>
    <w:rsid w:val="000F5F83"/>
    <w:rsid w:val="00106E3F"/>
    <w:rsid w:val="00123954"/>
    <w:rsid w:val="00130D8E"/>
    <w:rsid w:val="0014420C"/>
    <w:rsid w:val="00153612"/>
    <w:rsid w:val="00157CEE"/>
    <w:rsid w:val="00165739"/>
    <w:rsid w:val="00166AA9"/>
    <w:rsid w:val="00181535"/>
    <w:rsid w:val="00191CB5"/>
    <w:rsid w:val="00195EF5"/>
    <w:rsid w:val="001A0D0A"/>
    <w:rsid w:val="001B5314"/>
    <w:rsid w:val="001B663B"/>
    <w:rsid w:val="001B7CA0"/>
    <w:rsid w:val="001C5857"/>
    <w:rsid w:val="001D36D8"/>
    <w:rsid w:val="001E1A74"/>
    <w:rsid w:val="001E3E89"/>
    <w:rsid w:val="001F38CD"/>
    <w:rsid w:val="001F5026"/>
    <w:rsid w:val="001F64EA"/>
    <w:rsid w:val="001F7ADA"/>
    <w:rsid w:val="0020051D"/>
    <w:rsid w:val="00202D50"/>
    <w:rsid w:val="002071F3"/>
    <w:rsid w:val="00207D44"/>
    <w:rsid w:val="002105FC"/>
    <w:rsid w:val="00211F7B"/>
    <w:rsid w:val="002166D5"/>
    <w:rsid w:val="002249D0"/>
    <w:rsid w:val="00230D82"/>
    <w:rsid w:val="00230E93"/>
    <w:rsid w:val="00240160"/>
    <w:rsid w:val="00244CF9"/>
    <w:rsid w:val="00245562"/>
    <w:rsid w:val="002526D5"/>
    <w:rsid w:val="00255C18"/>
    <w:rsid w:val="002623B7"/>
    <w:rsid w:val="00264501"/>
    <w:rsid w:val="00266BAF"/>
    <w:rsid w:val="002731DD"/>
    <w:rsid w:val="00273CEE"/>
    <w:rsid w:val="00274CE3"/>
    <w:rsid w:val="00280185"/>
    <w:rsid w:val="00280829"/>
    <w:rsid w:val="002864AF"/>
    <w:rsid w:val="002920DE"/>
    <w:rsid w:val="00292702"/>
    <w:rsid w:val="002974F9"/>
    <w:rsid w:val="002A05C1"/>
    <w:rsid w:val="002A3D69"/>
    <w:rsid w:val="002A3FC6"/>
    <w:rsid w:val="002A6609"/>
    <w:rsid w:val="002B2061"/>
    <w:rsid w:val="002B30A4"/>
    <w:rsid w:val="002B4659"/>
    <w:rsid w:val="002C14D1"/>
    <w:rsid w:val="002C4851"/>
    <w:rsid w:val="002D56AF"/>
    <w:rsid w:val="002D56DC"/>
    <w:rsid w:val="002D6644"/>
    <w:rsid w:val="002E0995"/>
    <w:rsid w:val="002E10EC"/>
    <w:rsid w:val="002E26C2"/>
    <w:rsid w:val="002F0471"/>
    <w:rsid w:val="00310D2F"/>
    <w:rsid w:val="00310F7B"/>
    <w:rsid w:val="003138FD"/>
    <w:rsid w:val="0031482B"/>
    <w:rsid w:val="003202C7"/>
    <w:rsid w:val="00320DAE"/>
    <w:rsid w:val="00327266"/>
    <w:rsid w:val="00335C6C"/>
    <w:rsid w:val="00341BC0"/>
    <w:rsid w:val="0034266C"/>
    <w:rsid w:val="00342F07"/>
    <w:rsid w:val="00353ED1"/>
    <w:rsid w:val="003558F0"/>
    <w:rsid w:val="00355AE5"/>
    <w:rsid w:val="00356762"/>
    <w:rsid w:val="0036060B"/>
    <w:rsid w:val="0037621E"/>
    <w:rsid w:val="003770BD"/>
    <w:rsid w:val="00383557"/>
    <w:rsid w:val="0038605D"/>
    <w:rsid w:val="00390670"/>
    <w:rsid w:val="003978CB"/>
    <w:rsid w:val="003A01C9"/>
    <w:rsid w:val="003A36CD"/>
    <w:rsid w:val="003A5642"/>
    <w:rsid w:val="003B68D0"/>
    <w:rsid w:val="003C09D3"/>
    <w:rsid w:val="003C16FB"/>
    <w:rsid w:val="003C4266"/>
    <w:rsid w:val="003D0B6E"/>
    <w:rsid w:val="003D4EEE"/>
    <w:rsid w:val="003E3A08"/>
    <w:rsid w:val="003F5D49"/>
    <w:rsid w:val="003F687E"/>
    <w:rsid w:val="003F6F9E"/>
    <w:rsid w:val="003F7A90"/>
    <w:rsid w:val="00404D34"/>
    <w:rsid w:val="0041499C"/>
    <w:rsid w:val="00417079"/>
    <w:rsid w:val="0041724E"/>
    <w:rsid w:val="00420395"/>
    <w:rsid w:val="00421322"/>
    <w:rsid w:val="00421BEE"/>
    <w:rsid w:val="00430C09"/>
    <w:rsid w:val="00430CD8"/>
    <w:rsid w:val="00431778"/>
    <w:rsid w:val="00432F17"/>
    <w:rsid w:val="00440018"/>
    <w:rsid w:val="004410A9"/>
    <w:rsid w:val="00446937"/>
    <w:rsid w:val="0045078A"/>
    <w:rsid w:val="00451192"/>
    <w:rsid w:val="004537AC"/>
    <w:rsid w:val="00457664"/>
    <w:rsid w:val="00457E19"/>
    <w:rsid w:val="004602B4"/>
    <w:rsid w:val="00463BB7"/>
    <w:rsid w:val="00465B84"/>
    <w:rsid w:val="00471336"/>
    <w:rsid w:val="00492662"/>
    <w:rsid w:val="00492C58"/>
    <w:rsid w:val="004962D0"/>
    <w:rsid w:val="004A01C8"/>
    <w:rsid w:val="004A1128"/>
    <w:rsid w:val="004A4734"/>
    <w:rsid w:val="004A52C2"/>
    <w:rsid w:val="004A617B"/>
    <w:rsid w:val="004B09C4"/>
    <w:rsid w:val="004B734A"/>
    <w:rsid w:val="004C1F2E"/>
    <w:rsid w:val="004C261C"/>
    <w:rsid w:val="004C7666"/>
    <w:rsid w:val="004D00F9"/>
    <w:rsid w:val="004D29BF"/>
    <w:rsid w:val="004D58B2"/>
    <w:rsid w:val="004E32B4"/>
    <w:rsid w:val="004E5451"/>
    <w:rsid w:val="004F5384"/>
    <w:rsid w:val="00511B7E"/>
    <w:rsid w:val="005151C2"/>
    <w:rsid w:val="00521398"/>
    <w:rsid w:val="005229C8"/>
    <w:rsid w:val="00531BFC"/>
    <w:rsid w:val="0053334B"/>
    <w:rsid w:val="00535EA3"/>
    <w:rsid w:val="00536DCA"/>
    <w:rsid w:val="00541683"/>
    <w:rsid w:val="00542A2D"/>
    <w:rsid w:val="00544D6A"/>
    <w:rsid w:val="00546BBC"/>
    <w:rsid w:val="00547AB7"/>
    <w:rsid w:val="00552B65"/>
    <w:rsid w:val="005715B0"/>
    <w:rsid w:val="00571DD5"/>
    <w:rsid w:val="00577984"/>
    <w:rsid w:val="00577ABC"/>
    <w:rsid w:val="005804B1"/>
    <w:rsid w:val="00580582"/>
    <w:rsid w:val="00585FE8"/>
    <w:rsid w:val="005948C8"/>
    <w:rsid w:val="005955EA"/>
    <w:rsid w:val="005C0261"/>
    <w:rsid w:val="005C0FC8"/>
    <w:rsid w:val="005C586F"/>
    <w:rsid w:val="005C7317"/>
    <w:rsid w:val="005C7928"/>
    <w:rsid w:val="005C7D8A"/>
    <w:rsid w:val="005D1FA1"/>
    <w:rsid w:val="005D2D33"/>
    <w:rsid w:val="005D75E6"/>
    <w:rsid w:val="005E3DC6"/>
    <w:rsid w:val="005E7DC2"/>
    <w:rsid w:val="005F0FEF"/>
    <w:rsid w:val="005F4656"/>
    <w:rsid w:val="00600DDA"/>
    <w:rsid w:val="00602AD0"/>
    <w:rsid w:val="00606C70"/>
    <w:rsid w:val="00610796"/>
    <w:rsid w:val="00616E84"/>
    <w:rsid w:val="00617072"/>
    <w:rsid w:val="0062070E"/>
    <w:rsid w:val="00632BD2"/>
    <w:rsid w:val="00637851"/>
    <w:rsid w:val="006405D4"/>
    <w:rsid w:val="00641D71"/>
    <w:rsid w:val="00642CA7"/>
    <w:rsid w:val="00643068"/>
    <w:rsid w:val="00643749"/>
    <w:rsid w:val="00643BA5"/>
    <w:rsid w:val="00645398"/>
    <w:rsid w:val="00646470"/>
    <w:rsid w:val="00651A29"/>
    <w:rsid w:val="006662FE"/>
    <w:rsid w:val="0066744D"/>
    <w:rsid w:val="00675CF2"/>
    <w:rsid w:val="0067681D"/>
    <w:rsid w:val="0068070D"/>
    <w:rsid w:val="00681FAA"/>
    <w:rsid w:val="00695893"/>
    <w:rsid w:val="006A046A"/>
    <w:rsid w:val="006A23D1"/>
    <w:rsid w:val="006A37D5"/>
    <w:rsid w:val="006A494A"/>
    <w:rsid w:val="006A5B9C"/>
    <w:rsid w:val="006A5D58"/>
    <w:rsid w:val="006A67FC"/>
    <w:rsid w:val="006B0F1D"/>
    <w:rsid w:val="006B1DEE"/>
    <w:rsid w:val="006B7635"/>
    <w:rsid w:val="006C09D0"/>
    <w:rsid w:val="006C3D43"/>
    <w:rsid w:val="006E29CC"/>
    <w:rsid w:val="006F11EA"/>
    <w:rsid w:val="006F280D"/>
    <w:rsid w:val="006F525B"/>
    <w:rsid w:val="006F57D4"/>
    <w:rsid w:val="006F5951"/>
    <w:rsid w:val="007052FE"/>
    <w:rsid w:val="00715DF1"/>
    <w:rsid w:val="007201D4"/>
    <w:rsid w:val="00721FD7"/>
    <w:rsid w:val="00725D8F"/>
    <w:rsid w:val="00726EAD"/>
    <w:rsid w:val="007302B0"/>
    <w:rsid w:val="00735A2C"/>
    <w:rsid w:val="00735D76"/>
    <w:rsid w:val="00735E8C"/>
    <w:rsid w:val="00741BC1"/>
    <w:rsid w:val="00743ABB"/>
    <w:rsid w:val="00744422"/>
    <w:rsid w:val="00745849"/>
    <w:rsid w:val="00747CFA"/>
    <w:rsid w:val="0075268F"/>
    <w:rsid w:val="00754737"/>
    <w:rsid w:val="00756EB9"/>
    <w:rsid w:val="00761570"/>
    <w:rsid w:val="007622EE"/>
    <w:rsid w:val="00762795"/>
    <w:rsid w:val="007640BC"/>
    <w:rsid w:val="00764DDC"/>
    <w:rsid w:val="00765571"/>
    <w:rsid w:val="00766DF2"/>
    <w:rsid w:val="00774AA5"/>
    <w:rsid w:val="00780FDC"/>
    <w:rsid w:val="00787C67"/>
    <w:rsid w:val="00790A51"/>
    <w:rsid w:val="00792EA7"/>
    <w:rsid w:val="007937FF"/>
    <w:rsid w:val="00793AB1"/>
    <w:rsid w:val="00794877"/>
    <w:rsid w:val="00794E04"/>
    <w:rsid w:val="007A784D"/>
    <w:rsid w:val="007A796D"/>
    <w:rsid w:val="007B12BB"/>
    <w:rsid w:val="007B4729"/>
    <w:rsid w:val="007B6445"/>
    <w:rsid w:val="007B7797"/>
    <w:rsid w:val="007C3615"/>
    <w:rsid w:val="007C6C36"/>
    <w:rsid w:val="007D1331"/>
    <w:rsid w:val="007D27A4"/>
    <w:rsid w:val="007D6323"/>
    <w:rsid w:val="007D64AF"/>
    <w:rsid w:val="007D68DF"/>
    <w:rsid w:val="007D6BEF"/>
    <w:rsid w:val="007E2608"/>
    <w:rsid w:val="007E3C8E"/>
    <w:rsid w:val="007F1FD7"/>
    <w:rsid w:val="007F50C1"/>
    <w:rsid w:val="007F77A4"/>
    <w:rsid w:val="008075B0"/>
    <w:rsid w:val="0081127A"/>
    <w:rsid w:val="008126F4"/>
    <w:rsid w:val="00824F69"/>
    <w:rsid w:val="00826AE7"/>
    <w:rsid w:val="00837A77"/>
    <w:rsid w:val="008468CC"/>
    <w:rsid w:val="008513E0"/>
    <w:rsid w:val="00854E29"/>
    <w:rsid w:val="00855329"/>
    <w:rsid w:val="008556AF"/>
    <w:rsid w:val="00855A3C"/>
    <w:rsid w:val="00856083"/>
    <w:rsid w:val="00862B18"/>
    <w:rsid w:val="008633E7"/>
    <w:rsid w:val="00866130"/>
    <w:rsid w:val="008701B9"/>
    <w:rsid w:val="00876690"/>
    <w:rsid w:val="008800C9"/>
    <w:rsid w:val="008B02A0"/>
    <w:rsid w:val="008B4692"/>
    <w:rsid w:val="008B6A48"/>
    <w:rsid w:val="008C0A1F"/>
    <w:rsid w:val="008C2A8A"/>
    <w:rsid w:val="008C3125"/>
    <w:rsid w:val="008C6BCC"/>
    <w:rsid w:val="008D5DB4"/>
    <w:rsid w:val="008E1733"/>
    <w:rsid w:val="008E772D"/>
    <w:rsid w:val="008F13C8"/>
    <w:rsid w:val="008F1500"/>
    <w:rsid w:val="008F2FC3"/>
    <w:rsid w:val="008F6D14"/>
    <w:rsid w:val="00902440"/>
    <w:rsid w:val="00903792"/>
    <w:rsid w:val="00904A89"/>
    <w:rsid w:val="0091138D"/>
    <w:rsid w:val="009145F5"/>
    <w:rsid w:val="00916E82"/>
    <w:rsid w:val="009173DF"/>
    <w:rsid w:val="00917D5F"/>
    <w:rsid w:val="009209AA"/>
    <w:rsid w:val="00927E0C"/>
    <w:rsid w:val="009301C6"/>
    <w:rsid w:val="009341EF"/>
    <w:rsid w:val="009408DD"/>
    <w:rsid w:val="00950903"/>
    <w:rsid w:val="00951ED8"/>
    <w:rsid w:val="00953356"/>
    <w:rsid w:val="00953EDA"/>
    <w:rsid w:val="00963741"/>
    <w:rsid w:val="009719C9"/>
    <w:rsid w:val="00972AB3"/>
    <w:rsid w:val="00984B8D"/>
    <w:rsid w:val="00985D1B"/>
    <w:rsid w:val="00992B8F"/>
    <w:rsid w:val="00995F1D"/>
    <w:rsid w:val="009A033C"/>
    <w:rsid w:val="009A5AE0"/>
    <w:rsid w:val="009B511C"/>
    <w:rsid w:val="009B6FDD"/>
    <w:rsid w:val="009C139B"/>
    <w:rsid w:val="009C1D00"/>
    <w:rsid w:val="009C2417"/>
    <w:rsid w:val="009D0DDC"/>
    <w:rsid w:val="009D11C3"/>
    <w:rsid w:val="009D640D"/>
    <w:rsid w:val="009E0D7A"/>
    <w:rsid w:val="009E2FD3"/>
    <w:rsid w:val="009E5E07"/>
    <w:rsid w:val="009E5F6B"/>
    <w:rsid w:val="009E660E"/>
    <w:rsid w:val="009E6B77"/>
    <w:rsid w:val="00A00AA8"/>
    <w:rsid w:val="00A02814"/>
    <w:rsid w:val="00A04306"/>
    <w:rsid w:val="00A07177"/>
    <w:rsid w:val="00A13E51"/>
    <w:rsid w:val="00A14AC4"/>
    <w:rsid w:val="00A209E4"/>
    <w:rsid w:val="00A221F1"/>
    <w:rsid w:val="00A2299F"/>
    <w:rsid w:val="00A24504"/>
    <w:rsid w:val="00A2659D"/>
    <w:rsid w:val="00A274F2"/>
    <w:rsid w:val="00A279BA"/>
    <w:rsid w:val="00A31974"/>
    <w:rsid w:val="00A34852"/>
    <w:rsid w:val="00A36C2F"/>
    <w:rsid w:val="00A37799"/>
    <w:rsid w:val="00A43AB9"/>
    <w:rsid w:val="00A51277"/>
    <w:rsid w:val="00A52441"/>
    <w:rsid w:val="00A605F6"/>
    <w:rsid w:val="00A663D0"/>
    <w:rsid w:val="00A668BB"/>
    <w:rsid w:val="00A677F9"/>
    <w:rsid w:val="00A743BD"/>
    <w:rsid w:val="00A7703F"/>
    <w:rsid w:val="00A8136C"/>
    <w:rsid w:val="00A96691"/>
    <w:rsid w:val="00AA4830"/>
    <w:rsid w:val="00AA64E2"/>
    <w:rsid w:val="00AB0787"/>
    <w:rsid w:val="00AB41DD"/>
    <w:rsid w:val="00AB53A3"/>
    <w:rsid w:val="00AC1B54"/>
    <w:rsid w:val="00AC5A89"/>
    <w:rsid w:val="00AC7E4D"/>
    <w:rsid w:val="00AE3773"/>
    <w:rsid w:val="00AF1E0B"/>
    <w:rsid w:val="00AF59F5"/>
    <w:rsid w:val="00AF5B9D"/>
    <w:rsid w:val="00B00520"/>
    <w:rsid w:val="00B05771"/>
    <w:rsid w:val="00B06843"/>
    <w:rsid w:val="00B17574"/>
    <w:rsid w:val="00B22733"/>
    <w:rsid w:val="00B26D58"/>
    <w:rsid w:val="00B308D8"/>
    <w:rsid w:val="00B30BB0"/>
    <w:rsid w:val="00B33ED5"/>
    <w:rsid w:val="00B35EA4"/>
    <w:rsid w:val="00B42CB2"/>
    <w:rsid w:val="00B435C0"/>
    <w:rsid w:val="00B46CDA"/>
    <w:rsid w:val="00B503A1"/>
    <w:rsid w:val="00B56478"/>
    <w:rsid w:val="00B71A34"/>
    <w:rsid w:val="00B727C8"/>
    <w:rsid w:val="00B7471B"/>
    <w:rsid w:val="00B805CF"/>
    <w:rsid w:val="00B85206"/>
    <w:rsid w:val="00B8725C"/>
    <w:rsid w:val="00BA2BDF"/>
    <w:rsid w:val="00BA2DB0"/>
    <w:rsid w:val="00BA452D"/>
    <w:rsid w:val="00BA62FE"/>
    <w:rsid w:val="00BA6C6D"/>
    <w:rsid w:val="00BB18F3"/>
    <w:rsid w:val="00BB1F29"/>
    <w:rsid w:val="00BB59EA"/>
    <w:rsid w:val="00BB5AE8"/>
    <w:rsid w:val="00BC2C4D"/>
    <w:rsid w:val="00BC3634"/>
    <w:rsid w:val="00BC57C1"/>
    <w:rsid w:val="00BC57E0"/>
    <w:rsid w:val="00BD28AF"/>
    <w:rsid w:val="00BD676F"/>
    <w:rsid w:val="00BE7ACF"/>
    <w:rsid w:val="00BF3CCF"/>
    <w:rsid w:val="00BF4477"/>
    <w:rsid w:val="00BF73E8"/>
    <w:rsid w:val="00BF7650"/>
    <w:rsid w:val="00C01876"/>
    <w:rsid w:val="00C03AAF"/>
    <w:rsid w:val="00C2458B"/>
    <w:rsid w:val="00C245D7"/>
    <w:rsid w:val="00C31DEB"/>
    <w:rsid w:val="00C40554"/>
    <w:rsid w:val="00C415AD"/>
    <w:rsid w:val="00C6253F"/>
    <w:rsid w:val="00C62A26"/>
    <w:rsid w:val="00C63EFC"/>
    <w:rsid w:val="00C64111"/>
    <w:rsid w:val="00C64397"/>
    <w:rsid w:val="00C65834"/>
    <w:rsid w:val="00C73561"/>
    <w:rsid w:val="00C765FB"/>
    <w:rsid w:val="00C90162"/>
    <w:rsid w:val="00C91B0B"/>
    <w:rsid w:val="00C976B5"/>
    <w:rsid w:val="00CA07AC"/>
    <w:rsid w:val="00CA3522"/>
    <w:rsid w:val="00CA64D6"/>
    <w:rsid w:val="00CB04F0"/>
    <w:rsid w:val="00CB0834"/>
    <w:rsid w:val="00CB63D9"/>
    <w:rsid w:val="00CB72E9"/>
    <w:rsid w:val="00CB7326"/>
    <w:rsid w:val="00CC05A6"/>
    <w:rsid w:val="00CC2C9E"/>
    <w:rsid w:val="00CC3EB5"/>
    <w:rsid w:val="00CC6CD1"/>
    <w:rsid w:val="00CC7A68"/>
    <w:rsid w:val="00CD6364"/>
    <w:rsid w:val="00CE131C"/>
    <w:rsid w:val="00CE1414"/>
    <w:rsid w:val="00CE1640"/>
    <w:rsid w:val="00CE1E3F"/>
    <w:rsid w:val="00CF309E"/>
    <w:rsid w:val="00CF4D7A"/>
    <w:rsid w:val="00CF6611"/>
    <w:rsid w:val="00CF7EDA"/>
    <w:rsid w:val="00D03E9E"/>
    <w:rsid w:val="00D04786"/>
    <w:rsid w:val="00D0691F"/>
    <w:rsid w:val="00D07E7D"/>
    <w:rsid w:val="00D14A93"/>
    <w:rsid w:val="00D16CFD"/>
    <w:rsid w:val="00D17C48"/>
    <w:rsid w:val="00D23246"/>
    <w:rsid w:val="00D25EC9"/>
    <w:rsid w:val="00D36EBC"/>
    <w:rsid w:val="00D41B3D"/>
    <w:rsid w:val="00D42B42"/>
    <w:rsid w:val="00D43886"/>
    <w:rsid w:val="00D45C70"/>
    <w:rsid w:val="00D45CF2"/>
    <w:rsid w:val="00D5460E"/>
    <w:rsid w:val="00D65DCA"/>
    <w:rsid w:val="00D76E32"/>
    <w:rsid w:val="00D80130"/>
    <w:rsid w:val="00D8036F"/>
    <w:rsid w:val="00D81F30"/>
    <w:rsid w:val="00D823CA"/>
    <w:rsid w:val="00D86501"/>
    <w:rsid w:val="00DA2AB8"/>
    <w:rsid w:val="00DA588B"/>
    <w:rsid w:val="00DA69C6"/>
    <w:rsid w:val="00DB1F38"/>
    <w:rsid w:val="00DB2F6E"/>
    <w:rsid w:val="00DC0A41"/>
    <w:rsid w:val="00DC0E7C"/>
    <w:rsid w:val="00DC3E8E"/>
    <w:rsid w:val="00DD0FC2"/>
    <w:rsid w:val="00DE1CF8"/>
    <w:rsid w:val="00DE31FE"/>
    <w:rsid w:val="00DF757A"/>
    <w:rsid w:val="00E04F68"/>
    <w:rsid w:val="00E05541"/>
    <w:rsid w:val="00E06E88"/>
    <w:rsid w:val="00E07412"/>
    <w:rsid w:val="00E107D4"/>
    <w:rsid w:val="00E11BFB"/>
    <w:rsid w:val="00E16B83"/>
    <w:rsid w:val="00E26A41"/>
    <w:rsid w:val="00E40E35"/>
    <w:rsid w:val="00E517E4"/>
    <w:rsid w:val="00E5301F"/>
    <w:rsid w:val="00E63A55"/>
    <w:rsid w:val="00E63E60"/>
    <w:rsid w:val="00E71597"/>
    <w:rsid w:val="00E73812"/>
    <w:rsid w:val="00E80690"/>
    <w:rsid w:val="00E86218"/>
    <w:rsid w:val="00E9057C"/>
    <w:rsid w:val="00E915D2"/>
    <w:rsid w:val="00E9789E"/>
    <w:rsid w:val="00EA10AA"/>
    <w:rsid w:val="00EA5FF4"/>
    <w:rsid w:val="00EB006B"/>
    <w:rsid w:val="00EB045C"/>
    <w:rsid w:val="00EB2114"/>
    <w:rsid w:val="00EB55A6"/>
    <w:rsid w:val="00EB654D"/>
    <w:rsid w:val="00EB789E"/>
    <w:rsid w:val="00EB7FF6"/>
    <w:rsid w:val="00EC11A5"/>
    <w:rsid w:val="00ED638B"/>
    <w:rsid w:val="00EE2A64"/>
    <w:rsid w:val="00EE37C7"/>
    <w:rsid w:val="00EF4ABF"/>
    <w:rsid w:val="00EF690B"/>
    <w:rsid w:val="00EF74C6"/>
    <w:rsid w:val="00F16AFF"/>
    <w:rsid w:val="00F17109"/>
    <w:rsid w:val="00F21A9B"/>
    <w:rsid w:val="00F22D26"/>
    <w:rsid w:val="00F246D9"/>
    <w:rsid w:val="00F30F32"/>
    <w:rsid w:val="00F31E3C"/>
    <w:rsid w:val="00F31FC3"/>
    <w:rsid w:val="00F3361D"/>
    <w:rsid w:val="00F35B61"/>
    <w:rsid w:val="00F40932"/>
    <w:rsid w:val="00F55BEE"/>
    <w:rsid w:val="00F60C0E"/>
    <w:rsid w:val="00F7075A"/>
    <w:rsid w:val="00F71B42"/>
    <w:rsid w:val="00F8423F"/>
    <w:rsid w:val="00F91888"/>
    <w:rsid w:val="00F979AC"/>
    <w:rsid w:val="00FA2FEB"/>
    <w:rsid w:val="00FA72D2"/>
    <w:rsid w:val="00FB5C53"/>
    <w:rsid w:val="00FB7919"/>
    <w:rsid w:val="00FC3FF6"/>
    <w:rsid w:val="00FD1D7F"/>
    <w:rsid w:val="00FD4A50"/>
    <w:rsid w:val="00FD5996"/>
    <w:rsid w:val="00FD6B6D"/>
    <w:rsid w:val="00FE05AB"/>
    <w:rsid w:val="00FE358D"/>
    <w:rsid w:val="00FE6E3D"/>
    <w:rsid w:val="00FF143B"/>
    <w:rsid w:val="00FF3D91"/>
    <w:rsid w:val="00FF6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0A4B3738-589D-40F9-B3D3-F6A037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4E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A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1486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14869"/>
  </w:style>
  <w:style w:type="paragraph" w:styleId="a6">
    <w:name w:val="footer"/>
    <w:basedOn w:val="a"/>
    <w:link w:val="a7"/>
    <w:uiPriority w:val="99"/>
    <w:unhideWhenUsed/>
    <w:rsid w:val="0001486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14869"/>
  </w:style>
  <w:style w:type="paragraph" w:customStyle="1" w:styleId="rtejustify">
    <w:name w:val="rtejustify"/>
    <w:basedOn w:val="a"/>
    <w:rsid w:val="00904A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rsid w:val="00341BC0"/>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B42C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42CB2"/>
    <w:rPr>
      <w:rFonts w:ascii="Segoe UI" w:hAnsi="Segoe UI" w:cs="Segoe UI"/>
      <w:sz w:val="18"/>
      <w:szCs w:val="18"/>
    </w:rPr>
  </w:style>
  <w:style w:type="character" w:customStyle="1" w:styleId="fontstyle01">
    <w:name w:val="fontstyle01"/>
    <w:basedOn w:val="a0"/>
    <w:rsid w:val="00792EA7"/>
    <w:rPr>
      <w:rFonts w:ascii="CIDFont+F4" w:hAnsi="CIDFont+F4" w:hint="default"/>
      <w:b/>
      <w:bCs/>
      <w:i w:val="0"/>
      <w:iCs w:val="0"/>
      <w:color w:val="000000"/>
      <w:sz w:val="24"/>
      <w:szCs w:val="24"/>
    </w:rPr>
  </w:style>
  <w:style w:type="character" w:styleId="ab">
    <w:name w:val="Hyperlink"/>
    <w:basedOn w:val="a0"/>
    <w:uiPriority w:val="99"/>
    <w:unhideWhenUsed/>
    <w:rsid w:val="000D67E4"/>
    <w:rPr>
      <w:color w:val="0563C1" w:themeColor="hyperlink"/>
      <w:u w:val="single"/>
    </w:rPr>
  </w:style>
  <w:style w:type="character" w:styleId="ac">
    <w:name w:val="Unresolved Mention"/>
    <w:basedOn w:val="a0"/>
    <w:uiPriority w:val="99"/>
    <w:semiHidden/>
    <w:unhideWhenUsed/>
    <w:rsid w:val="00E11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63761">
      <w:bodyDiv w:val="1"/>
      <w:marLeft w:val="0"/>
      <w:marRight w:val="0"/>
      <w:marTop w:val="0"/>
      <w:marBottom w:val="0"/>
      <w:divBdr>
        <w:top w:val="none" w:sz="0" w:space="0" w:color="auto"/>
        <w:left w:val="none" w:sz="0" w:space="0" w:color="auto"/>
        <w:bottom w:val="none" w:sz="0" w:space="0" w:color="auto"/>
        <w:right w:val="none" w:sz="0" w:space="0" w:color="auto"/>
      </w:divBdr>
    </w:div>
    <w:div w:id="317805227">
      <w:bodyDiv w:val="1"/>
      <w:marLeft w:val="0"/>
      <w:marRight w:val="0"/>
      <w:marTop w:val="0"/>
      <w:marBottom w:val="0"/>
      <w:divBdr>
        <w:top w:val="none" w:sz="0" w:space="0" w:color="auto"/>
        <w:left w:val="none" w:sz="0" w:space="0" w:color="auto"/>
        <w:bottom w:val="none" w:sz="0" w:space="0" w:color="auto"/>
        <w:right w:val="none" w:sz="0" w:space="0" w:color="auto"/>
      </w:divBdr>
    </w:div>
    <w:div w:id="347299390">
      <w:bodyDiv w:val="1"/>
      <w:marLeft w:val="0"/>
      <w:marRight w:val="0"/>
      <w:marTop w:val="0"/>
      <w:marBottom w:val="0"/>
      <w:divBdr>
        <w:top w:val="none" w:sz="0" w:space="0" w:color="auto"/>
        <w:left w:val="none" w:sz="0" w:space="0" w:color="auto"/>
        <w:bottom w:val="none" w:sz="0" w:space="0" w:color="auto"/>
        <w:right w:val="none" w:sz="0" w:space="0" w:color="auto"/>
      </w:divBdr>
    </w:div>
    <w:div w:id="373239787">
      <w:bodyDiv w:val="1"/>
      <w:marLeft w:val="0"/>
      <w:marRight w:val="0"/>
      <w:marTop w:val="0"/>
      <w:marBottom w:val="0"/>
      <w:divBdr>
        <w:top w:val="none" w:sz="0" w:space="0" w:color="auto"/>
        <w:left w:val="none" w:sz="0" w:space="0" w:color="auto"/>
        <w:bottom w:val="none" w:sz="0" w:space="0" w:color="auto"/>
        <w:right w:val="none" w:sz="0" w:space="0" w:color="auto"/>
      </w:divBdr>
    </w:div>
    <w:div w:id="645279718">
      <w:bodyDiv w:val="1"/>
      <w:marLeft w:val="0"/>
      <w:marRight w:val="0"/>
      <w:marTop w:val="0"/>
      <w:marBottom w:val="0"/>
      <w:divBdr>
        <w:top w:val="none" w:sz="0" w:space="0" w:color="auto"/>
        <w:left w:val="none" w:sz="0" w:space="0" w:color="auto"/>
        <w:bottom w:val="none" w:sz="0" w:space="0" w:color="auto"/>
        <w:right w:val="none" w:sz="0" w:space="0" w:color="auto"/>
      </w:divBdr>
    </w:div>
    <w:div w:id="849681363">
      <w:bodyDiv w:val="1"/>
      <w:marLeft w:val="0"/>
      <w:marRight w:val="0"/>
      <w:marTop w:val="0"/>
      <w:marBottom w:val="0"/>
      <w:divBdr>
        <w:top w:val="none" w:sz="0" w:space="0" w:color="auto"/>
        <w:left w:val="none" w:sz="0" w:space="0" w:color="auto"/>
        <w:bottom w:val="none" w:sz="0" w:space="0" w:color="auto"/>
        <w:right w:val="none" w:sz="0" w:space="0" w:color="auto"/>
      </w:divBdr>
    </w:div>
    <w:div w:id="971642443">
      <w:bodyDiv w:val="1"/>
      <w:marLeft w:val="0"/>
      <w:marRight w:val="0"/>
      <w:marTop w:val="0"/>
      <w:marBottom w:val="0"/>
      <w:divBdr>
        <w:top w:val="none" w:sz="0" w:space="0" w:color="auto"/>
        <w:left w:val="none" w:sz="0" w:space="0" w:color="auto"/>
        <w:bottom w:val="none" w:sz="0" w:space="0" w:color="auto"/>
        <w:right w:val="none" w:sz="0" w:space="0" w:color="auto"/>
      </w:divBdr>
    </w:div>
    <w:div w:id="974409780">
      <w:bodyDiv w:val="1"/>
      <w:marLeft w:val="0"/>
      <w:marRight w:val="0"/>
      <w:marTop w:val="0"/>
      <w:marBottom w:val="0"/>
      <w:divBdr>
        <w:top w:val="none" w:sz="0" w:space="0" w:color="auto"/>
        <w:left w:val="none" w:sz="0" w:space="0" w:color="auto"/>
        <w:bottom w:val="none" w:sz="0" w:space="0" w:color="auto"/>
        <w:right w:val="none" w:sz="0" w:space="0" w:color="auto"/>
      </w:divBdr>
    </w:div>
    <w:div w:id="1120490545">
      <w:bodyDiv w:val="1"/>
      <w:marLeft w:val="0"/>
      <w:marRight w:val="0"/>
      <w:marTop w:val="0"/>
      <w:marBottom w:val="0"/>
      <w:divBdr>
        <w:top w:val="none" w:sz="0" w:space="0" w:color="auto"/>
        <w:left w:val="none" w:sz="0" w:space="0" w:color="auto"/>
        <w:bottom w:val="none" w:sz="0" w:space="0" w:color="auto"/>
        <w:right w:val="none" w:sz="0" w:space="0" w:color="auto"/>
      </w:divBdr>
    </w:div>
    <w:div w:id="1170950641">
      <w:bodyDiv w:val="1"/>
      <w:marLeft w:val="0"/>
      <w:marRight w:val="0"/>
      <w:marTop w:val="0"/>
      <w:marBottom w:val="0"/>
      <w:divBdr>
        <w:top w:val="none" w:sz="0" w:space="0" w:color="auto"/>
        <w:left w:val="none" w:sz="0" w:space="0" w:color="auto"/>
        <w:bottom w:val="none" w:sz="0" w:space="0" w:color="auto"/>
        <w:right w:val="none" w:sz="0" w:space="0" w:color="auto"/>
      </w:divBdr>
    </w:div>
    <w:div w:id="1191266084">
      <w:bodyDiv w:val="1"/>
      <w:marLeft w:val="0"/>
      <w:marRight w:val="0"/>
      <w:marTop w:val="0"/>
      <w:marBottom w:val="0"/>
      <w:divBdr>
        <w:top w:val="none" w:sz="0" w:space="0" w:color="auto"/>
        <w:left w:val="none" w:sz="0" w:space="0" w:color="auto"/>
        <w:bottom w:val="none" w:sz="0" w:space="0" w:color="auto"/>
        <w:right w:val="none" w:sz="0" w:space="0" w:color="auto"/>
      </w:divBdr>
    </w:div>
    <w:div w:id="1393623629">
      <w:bodyDiv w:val="1"/>
      <w:marLeft w:val="0"/>
      <w:marRight w:val="0"/>
      <w:marTop w:val="0"/>
      <w:marBottom w:val="0"/>
      <w:divBdr>
        <w:top w:val="none" w:sz="0" w:space="0" w:color="auto"/>
        <w:left w:val="none" w:sz="0" w:space="0" w:color="auto"/>
        <w:bottom w:val="none" w:sz="0" w:space="0" w:color="auto"/>
        <w:right w:val="none" w:sz="0" w:space="0" w:color="auto"/>
      </w:divBdr>
    </w:div>
    <w:div w:id="1439178022">
      <w:bodyDiv w:val="1"/>
      <w:marLeft w:val="0"/>
      <w:marRight w:val="0"/>
      <w:marTop w:val="0"/>
      <w:marBottom w:val="0"/>
      <w:divBdr>
        <w:top w:val="none" w:sz="0" w:space="0" w:color="auto"/>
        <w:left w:val="none" w:sz="0" w:space="0" w:color="auto"/>
        <w:bottom w:val="none" w:sz="0" w:space="0" w:color="auto"/>
        <w:right w:val="none" w:sz="0" w:space="0" w:color="auto"/>
      </w:divBdr>
    </w:div>
    <w:div w:id="1577667673">
      <w:bodyDiv w:val="1"/>
      <w:marLeft w:val="0"/>
      <w:marRight w:val="0"/>
      <w:marTop w:val="0"/>
      <w:marBottom w:val="0"/>
      <w:divBdr>
        <w:top w:val="none" w:sz="0" w:space="0" w:color="auto"/>
        <w:left w:val="none" w:sz="0" w:space="0" w:color="auto"/>
        <w:bottom w:val="none" w:sz="0" w:space="0" w:color="auto"/>
        <w:right w:val="none" w:sz="0" w:space="0" w:color="auto"/>
      </w:divBdr>
    </w:div>
    <w:div w:id="1723287597">
      <w:bodyDiv w:val="1"/>
      <w:marLeft w:val="0"/>
      <w:marRight w:val="0"/>
      <w:marTop w:val="0"/>
      <w:marBottom w:val="0"/>
      <w:divBdr>
        <w:top w:val="none" w:sz="0" w:space="0" w:color="auto"/>
        <w:left w:val="none" w:sz="0" w:space="0" w:color="auto"/>
        <w:bottom w:val="none" w:sz="0" w:space="0" w:color="auto"/>
        <w:right w:val="none" w:sz="0" w:space="0" w:color="auto"/>
      </w:divBdr>
    </w:div>
    <w:div w:id="1776906322">
      <w:bodyDiv w:val="1"/>
      <w:marLeft w:val="0"/>
      <w:marRight w:val="0"/>
      <w:marTop w:val="0"/>
      <w:marBottom w:val="0"/>
      <w:divBdr>
        <w:top w:val="none" w:sz="0" w:space="0" w:color="auto"/>
        <w:left w:val="none" w:sz="0" w:space="0" w:color="auto"/>
        <w:bottom w:val="none" w:sz="0" w:space="0" w:color="auto"/>
        <w:right w:val="none" w:sz="0" w:space="0" w:color="auto"/>
      </w:divBdr>
    </w:div>
    <w:div w:id="1827552061">
      <w:bodyDiv w:val="1"/>
      <w:marLeft w:val="0"/>
      <w:marRight w:val="0"/>
      <w:marTop w:val="0"/>
      <w:marBottom w:val="0"/>
      <w:divBdr>
        <w:top w:val="none" w:sz="0" w:space="0" w:color="auto"/>
        <w:left w:val="none" w:sz="0" w:space="0" w:color="auto"/>
        <w:bottom w:val="none" w:sz="0" w:space="0" w:color="auto"/>
        <w:right w:val="none" w:sz="0" w:space="0" w:color="auto"/>
      </w:divBdr>
    </w:div>
    <w:div w:id="1939943781">
      <w:bodyDiv w:val="1"/>
      <w:marLeft w:val="0"/>
      <w:marRight w:val="0"/>
      <w:marTop w:val="0"/>
      <w:marBottom w:val="0"/>
      <w:divBdr>
        <w:top w:val="none" w:sz="0" w:space="0" w:color="auto"/>
        <w:left w:val="none" w:sz="0" w:space="0" w:color="auto"/>
        <w:bottom w:val="none" w:sz="0" w:space="0" w:color="auto"/>
        <w:right w:val="none" w:sz="0" w:space="0" w:color="auto"/>
      </w:divBdr>
    </w:div>
    <w:div w:id="198477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Jwzb9V30F4Q"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D629-461E-40D4-A653-66DBA6E2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20868</Words>
  <Characters>11895</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Василенко Наталія Іванівна</cp:lastModifiedBy>
  <cp:revision>8</cp:revision>
  <cp:lastPrinted>2026-06-02T13:39:00Z</cp:lastPrinted>
  <dcterms:created xsi:type="dcterms:W3CDTF">2026-06-09T13:03:00Z</dcterms:created>
  <dcterms:modified xsi:type="dcterms:W3CDTF">2026-06-10T06:55:00Z</dcterms:modified>
</cp:coreProperties>
</file>