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C78AC" w14:textId="77777777" w:rsidR="00F33C9D" w:rsidRPr="00772964" w:rsidRDefault="00F33C9D" w:rsidP="00F33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72964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67F78BE0" wp14:editId="39ADF0C3">
            <wp:extent cx="542925" cy="714375"/>
            <wp:effectExtent l="0" t="0" r="9525" b="9525"/>
            <wp:docPr id="1" name="Рисунок 1" descr="https://lh7-rt.googleusercontent.com/docsz/AD_4nXfAHnnwkMV3v3zhwArL_yfonY3snd8TodvsxKULOW8iT6GSiyk_FX5OzkON0pfzTDeSx2YSfqOTUWPdBaduiuQZ0VoxJ2ZBd00nYSey9g2X4KM-V7-KgDu8sKdt_V1eHKycogDOsaTCdSmgW288y88?key=fV8diteheaGq5NEa_ZCzHDt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fAHnnwkMV3v3zhwArL_yfonY3snd8TodvsxKULOW8iT6GSiyk_FX5OzkON0pfzTDeSx2YSfqOTUWPdBaduiuQZ0VoxJ2ZBd00nYSey9g2X4KM-V7-KgDu8sKdt_V1eHKycogDOsaTCdSmgW288y88?key=fV8diteheaGq5NEa_ZCzHDt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E4D3A" w14:textId="77777777" w:rsidR="00F33C9D" w:rsidRPr="00772964" w:rsidRDefault="00F33C9D" w:rsidP="00F33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68595BF" w14:textId="77777777" w:rsidR="00F33C9D" w:rsidRPr="00772964" w:rsidRDefault="00F33C9D" w:rsidP="00F33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72964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>ВИЩА КВАЛІФІКАЦІЙНА КОМІСІЯ СУДДІВ УКРАЇНИ</w:t>
      </w:r>
    </w:p>
    <w:p w14:paraId="4DCE7489" w14:textId="77777777" w:rsidR="00F33C9D" w:rsidRPr="00772964" w:rsidRDefault="00F33C9D" w:rsidP="00F33C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45995CC" w14:textId="68759AC2" w:rsidR="00F33C9D" w:rsidRPr="004B4659" w:rsidRDefault="00E022A3" w:rsidP="00F33C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B465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23</w:t>
      </w:r>
      <w:r w:rsidR="00F33C9D" w:rsidRPr="004B465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072561" w:rsidRPr="004B465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червня</w:t>
      </w:r>
      <w:r w:rsidR="00F33C9D" w:rsidRPr="004B465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2025 року</w:t>
      </w:r>
      <w:r w:rsidR="00F33C9D" w:rsidRPr="004B465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 xml:space="preserve"> </w:t>
      </w:r>
      <w:r w:rsidR="00F33C9D" w:rsidRPr="004B465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F33C9D" w:rsidRPr="004B465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F33C9D" w:rsidRPr="004B465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F33C9D" w:rsidRPr="004B465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160F9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160F9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160F9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160F9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160F9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 xml:space="preserve">  </w:t>
      </w:r>
      <w:r w:rsidR="00160F9E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uk-UA"/>
        </w:rPr>
        <w:t xml:space="preserve">   </w:t>
      </w:r>
      <w:r w:rsidR="00F33C9D" w:rsidRPr="004B465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м. Київ</w:t>
      </w:r>
    </w:p>
    <w:p w14:paraId="7BD46768" w14:textId="77777777" w:rsidR="00F33C9D" w:rsidRPr="004B4659" w:rsidRDefault="00F33C9D" w:rsidP="00F33C9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1E8FF8BE" w14:textId="1F0478AA" w:rsidR="00F33C9D" w:rsidRPr="004B4659" w:rsidRDefault="00F33C9D" w:rsidP="00F33C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B465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 І Ш Е Н Н Я</w:t>
      </w:r>
      <w:r w:rsidR="00B21A60" w:rsidRPr="004B465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4B465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№ </w:t>
      </w:r>
      <w:r w:rsidR="00AC3D16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uk-UA"/>
        </w:rPr>
        <w:t>1055/дс-25</w:t>
      </w:r>
    </w:p>
    <w:p w14:paraId="11ED6966" w14:textId="19193BE3" w:rsidR="004B4659" w:rsidRPr="004B4659" w:rsidRDefault="004B4659" w:rsidP="00F33C9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6B64BEA1" w14:textId="1586232D" w:rsidR="00F33C9D" w:rsidRPr="004B4659" w:rsidRDefault="00F33C9D" w:rsidP="00F33C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B465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у </w:t>
      </w:r>
      <w:r w:rsidR="00072561" w:rsidRPr="004B465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пленарному складі</w:t>
      </w:r>
      <w:r w:rsidRPr="004B465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:</w:t>
      </w:r>
    </w:p>
    <w:p w14:paraId="12F2141D" w14:textId="77777777" w:rsidR="00F33C9D" w:rsidRPr="004B4659" w:rsidRDefault="00F33C9D" w:rsidP="00F33C9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388E6D0F" w14:textId="23A863C7" w:rsidR="00072561" w:rsidRPr="004B4659" w:rsidRDefault="00072561" w:rsidP="000725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4B465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головуючого – </w:t>
      </w:r>
      <w:r w:rsidR="009173B8" w:rsidRPr="009173B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Олексія ОМЕЛЬЯНА,</w:t>
      </w:r>
    </w:p>
    <w:p w14:paraId="4AFAAD1E" w14:textId="77777777" w:rsidR="00072561" w:rsidRPr="004B4659" w:rsidRDefault="00072561" w:rsidP="000725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14:paraId="4F5DFCD0" w14:textId="5EE04807" w:rsidR="00F33C9D" w:rsidRPr="004B4659" w:rsidRDefault="00072561" w:rsidP="0007256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B465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членів Комісії: Михайла БОГОНОСА, Людмили ВОЛКОВОЇ, Ярослава ДУХА, Романа</w:t>
      </w:r>
      <w:r w:rsidR="00D050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Pr="004B465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КИДИСЮКА, Надії КОБЕЦЬКОЇ, Олега КОЛІУША, Володимира</w:t>
      </w:r>
      <w:r w:rsidR="00D050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Pr="004B465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ЛУГАНСЬКОГО, Руслана МЕЛЬНИКА</w:t>
      </w:r>
      <w:r w:rsidR="00E022A3" w:rsidRPr="004B465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(доповідач)</w:t>
      </w:r>
      <w:r w:rsidRPr="004B465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bookmarkStart w:id="0" w:name="_GoBack"/>
      <w:bookmarkEnd w:id="0"/>
      <w:r w:rsidRPr="004B465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Руслана</w:t>
      </w:r>
      <w:r w:rsidR="00D050C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  <w:r w:rsidRPr="004B465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СИДОРОВИЧА, Галини ШЕВЧУК,</w:t>
      </w:r>
    </w:p>
    <w:p w14:paraId="63B888B5" w14:textId="77777777" w:rsidR="00F33C9D" w:rsidRPr="004B4659" w:rsidRDefault="00F33C9D" w:rsidP="00F33C9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0B2885D9" w14:textId="7A916CF0" w:rsidR="00072561" w:rsidRPr="004B4659" w:rsidRDefault="00072561" w:rsidP="00F33C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4B465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розглянувши питання про </w:t>
      </w:r>
      <w:r w:rsidR="00811566" w:rsidRPr="004B465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припинення участі </w:t>
      </w:r>
      <w:r w:rsidR="00E022A3" w:rsidRPr="004B465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Заболотного Володимира Миколайовича </w:t>
      </w:r>
      <w:r w:rsidR="00811566" w:rsidRPr="004B465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 доборі на посаду судді місцевого суду, оголошеному рішенням Комісії від 11 грудня 2024 року № 366/зп-24,</w:t>
      </w:r>
    </w:p>
    <w:p w14:paraId="6991F474" w14:textId="77777777" w:rsidR="00072561" w:rsidRPr="004B4659" w:rsidRDefault="00072561" w:rsidP="00F33C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14:paraId="71A6D4D2" w14:textId="77777777" w:rsidR="00F33C9D" w:rsidRPr="004B4659" w:rsidRDefault="00F33C9D" w:rsidP="00F33C9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4B465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14:paraId="607DC0FD" w14:textId="77777777" w:rsidR="004B4659" w:rsidRPr="004B4659" w:rsidRDefault="004B4659" w:rsidP="00811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14:paraId="4629E5E0" w14:textId="2BC12443" w:rsidR="00811566" w:rsidRPr="004B4659" w:rsidRDefault="00C4413F" w:rsidP="00811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4B465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</w:t>
      </w:r>
      <w:r w:rsidR="00160F9E" w:rsidRPr="00160F9E">
        <w:rPr>
          <w:rStyle w:val="ac"/>
          <w:rFonts w:ascii="Times New Roman" w:eastAsia="Times New Roman" w:hAnsi="Times New Roman"/>
          <w:b w:val="0"/>
          <w:sz w:val="26"/>
          <w:szCs w:val="26"/>
          <w:shd w:val="clear" w:color="auto" w:fill="FFFFFF"/>
          <w:lang w:eastAsia="uk-UA"/>
        </w:rPr>
        <w:t>оголошення про добір кандидатів на посаду судді місцевого суду, затвердженого рішенням Комісії від 11 грудня 2024 року № 366/зп-24 (далі – Оголошення)</w:t>
      </w:r>
      <w:r w:rsidRPr="00160F9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14:paraId="4ED084F7" w14:textId="6672973B" w:rsidR="00811566" w:rsidRPr="004B4659" w:rsidRDefault="00C4413F" w:rsidP="00811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4B465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У визначений строк до Комісії із заявою про участь у Доборі звернувся </w:t>
      </w:r>
      <w:r w:rsidR="00E022A3" w:rsidRPr="004B465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</w:t>
      </w:r>
      <w:r w:rsidR="004A1D3B" w:rsidRPr="004B465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болотний В.М.</w:t>
      </w:r>
    </w:p>
    <w:p w14:paraId="315802D5" w14:textId="4A8DD494" w:rsidR="00C4413F" w:rsidRPr="004B4659" w:rsidRDefault="00C4413F" w:rsidP="004A1D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4B465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</w:t>
      </w:r>
      <w:r w:rsidR="004A1D3B" w:rsidRPr="004B465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Комісії від 07</w:t>
      </w:r>
      <w:r w:rsidRPr="004B465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 травня 2025 року </w:t>
      </w:r>
      <w:r w:rsidR="004A1D3B" w:rsidRPr="004B465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№ 109/дс-25 </w:t>
      </w:r>
      <w:r w:rsidRPr="004B465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1 </w:t>
      </w:r>
      <w:r w:rsidR="004A1D3B" w:rsidRPr="004B465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639</w:t>
      </w:r>
      <w:r w:rsidR="00160F9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осіб до участі в Д</w:t>
      </w:r>
      <w:r w:rsidRPr="004B465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оборі</w:t>
      </w:r>
      <w:r w:rsidR="00160F9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Pr="004B465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зокрема </w:t>
      </w:r>
      <w:r w:rsidR="004A1D3B" w:rsidRPr="004B465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Заболотн</w:t>
      </w:r>
      <w:r w:rsidR="00B8093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ого </w:t>
      </w:r>
      <w:r w:rsidR="004A1D3B" w:rsidRPr="004B465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В.М.</w:t>
      </w:r>
    </w:p>
    <w:p w14:paraId="1595F3B7" w14:textId="77777777" w:rsidR="00160F9E" w:rsidRDefault="00C4413F" w:rsidP="00811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4B465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До Комісії </w:t>
      </w:r>
      <w:r w:rsidR="004A1D3B" w:rsidRPr="004B465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27 травня </w:t>
      </w:r>
      <w:r w:rsidRPr="004B465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2025 року надійшла заява </w:t>
      </w:r>
      <w:r w:rsidR="004B4659" w:rsidRPr="004B465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Заболотного В.М. </w:t>
      </w:r>
      <w:r w:rsidRPr="004B465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про прип</w:t>
      </w:r>
      <w:r w:rsidR="00160F9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инення його участі в Д</w:t>
      </w:r>
      <w:r w:rsidR="004B4659" w:rsidRPr="004B465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оборі</w:t>
      </w:r>
      <w:r w:rsidR="00160F9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14:paraId="29951FD9" w14:textId="491FBAE7" w:rsidR="00172BFD" w:rsidRPr="00172BFD" w:rsidRDefault="00172BFD" w:rsidP="00172B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9173B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Заболотного В.М. </w:t>
      </w:r>
      <w:r w:rsidR="00160F9E" w:rsidRPr="009173B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належним чином </w:t>
      </w:r>
      <w:r w:rsidRPr="009173B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повідомлено про дату, час і місце проведення засідання Комісії, однак у засідання він не прибув.</w:t>
      </w:r>
    </w:p>
    <w:p w14:paraId="1D91EE92" w14:textId="48C51A6F" w:rsidR="00172BFD" w:rsidRPr="004B4659" w:rsidRDefault="00172BFD" w:rsidP="00172B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172BF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Дослідивши заяву Заболотного В.М., заслух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авши доповідача, Комісія дійшла </w:t>
      </w:r>
      <w:r w:rsidRPr="00172BFD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висновку про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таке.</w:t>
      </w:r>
    </w:p>
    <w:p w14:paraId="6E7D8ADB" w14:textId="2A0F5DB6" w:rsidR="00C4413F" w:rsidRPr="004B4659" w:rsidRDefault="00C4413F" w:rsidP="00811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4B465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Згідно з підпунктом 14.11.1 пункту 14 Оголошення на будь-якому етапу Добору Комісія може ухвалити рішення про припинення участі в ньому кандидата на посаду судді на підставі звернення кандидата на посаду судді.</w:t>
      </w:r>
    </w:p>
    <w:p w14:paraId="49D21DA0" w14:textId="77777777" w:rsidR="00EF1DFA" w:rsidRDefault="00C4413F" w:rsidP="00811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4B465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 урахуванням викладеного Комісія у пленарному складі дійшла висновку про наявність підстав для припинення участі кандидата </w:t>
      </w:r>
      <w:r w:rsidR="004B4659" w:rsidRPr="004B465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Заболотного В.М. </w:t>
      </w:r>
      <w:r w:rsidR="00EF1DF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 Д</w:t>
      </w:r>
      <w:r w:rsidRPr="004B465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оборі</w:t>
      </w:r>
      <w:r w:rsidR="00EF1DF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14:paraId="483E3E1A" w14:textId="4381F25B" w:rsidR="00811566" w:rsidRPr="004B4659" w:rsidRDefault="006D7C57" w:rsidP="008115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4B465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69–73, 93, 101 Закону України «Про судоустрій і статус суддів», Вища кваліфікаційна комісія суддів України одноголосно</w:t>
      </w:r>
    </w:p>
    <w:p w14:paraId="417D22DF" w14:textId="3F5D2165" w:rsidR="00B21A60" w:rsidRPr="004B4659" w:rsidRDefault="00B21A60" w:rsidP="000725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14:paraId="72D6F987" w14:textId="5900DED7" w:rsidR="00B21A60" w:rsidRPr="004B4659" w:rsidRDefault="00B21A60" w:rsidP="00B21A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4B465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вирішила </w:t>
      </w:r>
    </w:p>
    <w:p w14:paraId="53C4F20A" w14:textId="6972706E" w:rsidR="00B21A60" w:rsidRPr="004B4659" w:rsidRDefault="00B21A60" w:rsidP="00B21A6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14:paraId="41440034" w14:textId="5D88BC88" w:rsidR="00072561" w:rsidRPr="004B4659" w:rsidRDefault="006D7C57" w:rsidP="00B21A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4B465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припинити участь </w:t>
      </w:r>
      <w:r w:rsidR="004B4659" w:rsidRPr="004B465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Заболотного Володимира Миколайовича </w:t>
      </w:r>
      <w:r w:rsidRPr="004B465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 доборі на посаду судді місцевого суду, оголошеному рішенням Комісії від 11 грудня 2024 року № 366/зп-24</w:t>
      </w:r>
      <w:r w:rsidR="00B21A60" w:rsidRPr="004B4659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14:paraId="39CBE5FB" w14:textId="2AE141CD" w:rsidR="00B21A60" w:rsidRPr="004B4659" w:rsidRDefault="00B21A60" w:rsidP="00B21A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14:paraId="1EA6305D" w14:textId="77777777" w:rsidR="00B21A60" w:rsidRPr="004B4659" w:rsidRDefault="00B21A60" w:rsidP="00B21A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B21A60" w:rsidRPr="004B4659" w14:paraId="37B85170" w14:textId="77777777" w:rsidTr="00B21A60">
        <w:tc>
          <w:tcPr>
            <w:tcW w:w="4814" w:type="dxa"/>
          </w:tcPr>
          <w:p w14:paraId="696DB972" w14:textId="690CF289" w:rsidR="00B21A60" w:rsidRPr="004B4659" w:rsidRDefault="00B21A60" w:rsidP="00B21A60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B46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Головуючий</w:t>
            </w:r>
          </w:p>
        </w:tc>
        <w:tc>
          <w:tcPr>
            <w:tcW w:w="4815" w:type="dxa"/>
          </w:tcPr>
          <w:p w14:paraId="31702E98" w14:textId="5ED2A589" w:rsidR="00B21A60" w:rsidRPr="004B4659" w:rsidRDefault="009173B8" w:rsidP="00B21A60">
            <w:pPr>
              <w:spacing w:after="240"/>
              <w:ind w:left="117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9173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Олексій ОМЕЛЬЯН</w:t>
            </w:r>
          </w:p>
        </w:tc>
      </w:tr>
      <w:tr w:rsidR="00B21A60" w:rsidRPr="004B4659" w14:paraId="6ECC27AF" w14:textId="77777777" w:rsidTr="00B21A60">
        <w:tc>
          <w:tcPr>
            <w:tcW w:w="4814" w:type="dxa"/>
          </w:tcPr>
          <w:p w14:paraId="351915D2" w14:textId="4EA1EF67" w:rsidR="00B21A60" w:rsidRPr="004B4659" w:rsidRDefault="00B21A60" w:rsidP="00B21A60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B46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Члени Комісії</w:t>
            </w:r>
          </w:p>
        </w:tc>
        <w:tc>
          <w:tcPr>
            <w:tcW w:w="4815" w:type="dxa"/>
          </w:tcPr>
          <w:p w14:paraId="1E66F4DB" w14:textId="26C811BB" w:rsidR="00B21A60" w:rsidRPr="004B4659" w:rsidRDefault="00B21A60" w:rsidP="00B21A60">
            <w:pPr>
              <w:spacing w:after="240"/>
              <w:ind w:left="117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B46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Михайло БОГОНІС</w:t>
            </w:r>
          </w:p>
        </w:tc>
      </w:tr>
      <w:tr w:rsidR="00B21A60" w:rsidRPr="004B4659" w14:paraId="03466D21" w14:textId="77777777" w:rsidTr="00B21A60">
        <w:tc>
          <w:tcPr>
            <w:tcW w:w="4814" w:type="dxa"/>
          </w:tcPr>
          <w:p w14:paraId="291B5245" w14:textId="77777777" w:rsidR="00B21A60" w:rsidRPr="004B4659" w:rsidRDefault="00B21A60" w:rsidP="00B21A60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4815" w:type="dxa"/>
          </w:tcPr>
          <w:p w14:paraId="182FF7E9" w14:textId="421ED7B8" w:rsidR="00B21A60" w:rsidRPr="004B4659" w:rsidRDefault="00B21A60" w:rsidP="00B21A60">
            <w:pPr>
              <w:spacing w:after="240"/>
              <w:ind w:left="117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B46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Людмила ВОЛКОВА</w:t>
            </w:r>
          </w:p>
        </w:tc>
      </w:tr>
      <w:tr w:rsidR="00B21A60" w:rsidRPr="004B4659" w14:paraId="56EB578B" w14:textId="77777777" w:rsidTr="00B21A60">
        <w:tc>
          <w:tcPr>
            <w:tcW w:w="4814" w:type="dxa"/>
          </w:tcPr>
          <w:p w14:paraId="2331A1FA" w14:textId="77777777" w:rsidR="00B21A60" w:rsidRPr="004B4659" w:rsidRDefault="00B21A60" w:rsidP="00B21A60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4815" w:type="dxa"/>
          </w:tcPr>
          <w:p w14:paraId="421FBEE6" w14:textId="3FCBEF43" w:rsidR="00B21A60" w:rsidRPr="004B4659" w:rsidRDefault="00B21A60" w:rsidP="00B21A60">
            <w:pPr>
              <w:spacing w:after="240"/>
              <w:ind w:left="117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B46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Ярослав ДУХ</w:t>
            </w:r>
          </w:p>
        </w:tc>
      </w:tr>
      <w:tr w:rsidR="00B21A60" w:rsidRPr="004B4659" w14:paraId="2FE478FB" w14:textId="77777777" w:rsidTr="00B21A60">
        <w:tc>
          <w:tcPr>
            <w:tcW w:w="4814" w:type="dxa"/>
          </w:tcPr>
          <w:p w14:paraId="1D8A4F1B" w14:textId="77777777" w:rsidR="00B21A60" w:rsidRPr="004B4659" w:rsidRDefault="00B21A60" w:rsidP="00B21A60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4815" w:type="dxa"/>
          </w:tcPr>
          <w:p w14:paraId="5E098FF4" w14:textId="2DFD0FEC" w:rsidR="00B21A60" w:rsidRPr="004B4659" w:rsidRDefault="00B21A60" w:rsidP="00B21A60">
            <w:pPr>
              <w:spacing w:after="240"/>
              <w:ind w:left="117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B46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Роман КИДИСЮК</w:t>
            </w:r>
          </w:p>
        </w:tc>
      </w:tr>
      <w:tr w:rsidR="00B21A60" w:rsidRPr="004B4659" w14:paraId="3973216B" w14:textId="77777777" w:rsidTr="00B21A60">
        <w:tc>
          <w:tcPr>
            <w:tcW w:w="4814" w:type="dxa"/>
          </w:tcPr>
          <w:p w14:paraId="6B01F9E4" w14:textId="77777777" w:rsidR="00B21A60" w:rsidRPr="004B4659" w:rsidRDefault="00B21A60" w:rsidP="00B21A60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4815" w:type="dxa"/>
          </w:tcPr>
          <w:p w14:paraId="45DC8F52" w14:textId="456F0C0A" w:rsidR="00B21A60" w:rsidRPr="004B4659" w:rsidRDefault="00B21A60" w:rsidP="00B21A60">
            <w:pPr>
              <w:spacing w:after="240"/>
              <w:ind w:left="117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B46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Надія КОБЕЦЬКА</w:t>
            </w:r>
          </w:p>
        </w:tc>
      </w:tr>
      <w:tr w:rsidR="00B21A60" w:rsidRPr="004B4659" w14:paraId="6CBA91F1" w14:textId="77777777" w:rsidTr="00B21A60">
        <w:tc>
          <w:tcPr>
            <w:tcW w:w="4814" w:type="dxa"/>
          </w:tcPr>
          <w:p w14:paraId="10D5DD8A" w14:textId="77777777" w:rsidR="00B21A60" w:rsidRPr="004B4659" w:rsidRDefault="00B21A60" w:rsidP="00B21A60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4815" w:type="dxa"/>
          </w:tcPr>
          <w:p w14:paraId="77A0BE89" w14:textId="18CDFCED" w:rsidR="00B21A60" w:rsidRPr="004B4659" w:rsidRDefault="00B21A60" w:rsidP="00B21A60">
            <w:pPr>
              <w:spacing w:after="240"/>
              <w:ind w:left="117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B46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Олег КОЛІУШ</w:t>
            </w:r>
          </w:p>
        </w:tc>
      </w:tr>
      <w:tr w:rsidR="00B21A60" w:rsidRPr="004B4659" w14:paraId="6B24204B" w14:textId="77777777" w:rsidTr="00B21A60">
        <w:tc>
          <w:tcPr>
            <w:tcW w:w="4814" w:type="dxa"/>
          </w:tcPr>
          <w:p w14:paraId="1C199942" w14:textId="77777777" w:rsidR="00B21A60" w:rsidRPr="004B4659" w:rsidRDefault="00B21A60" w:rsidP="00B21A60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4815" w:type="dxa"/>
          </w:tcPr>
          <w:p w14:paraId="1D193572" w14:textId="3068EE5F" w:rsidR="00B21A60" w:rsidRPr="004B4659" w:rsidRDefault="00B21A60" w:rsidP="00B21A60">
            <w:pPr>
              <w:spacing w:after="240"/>
              <w:ind w:left="117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B46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Володимир ЛУГАНСЬКИЙ</w:t>
            </w:r>
          </w:p>
        </w:tc>
      </w:tr>
      <w:tr w:rsidR="00B21A60" w:rsidRPr="004B4659" w14:paraId="30DD0A5B" w14:textId="77777777" w:rsidTr="00B21A60">
        <w:tc>
          <w:tcPr>
            <w:tcW w:w="4814" w:type="dxa"/>
          </w:tcPr>
          <w:p w14:paraId="0B209F82" w14:textId="77777777" w:rsidR="00B21A60" w:rsidRPr="00FA1667" w:rsidRDefault="00B21A60" w:rsidP="00B21A60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uk-UA"/>
              </w:rPr>
            </w:pPr>
          </w:p>
        </w:tc>
        <w:tc>
          <w:tcPr>
            <w:tcW w:w="4815" w:type="dxa"/>
          </w:tcPr>
          <w:p w14:paraId="7D93F9A4" w14:textId="624BC405" w:rsidR="00B21A60" w:rsidRPr="004B4659" w:rsidRDefault="00B21A60" w:rsidP="00B21A60">
            <w:pPr>
              <w:spacing w:after="240"/>
              <w:ind w:left="117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B46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Руслан МЕЛЬНИК</w:t>
            </w:r>
          </w:p>
        </w:tc>
      </w:tr>
      <w:tr w:rsidR="00B21A60" w:rsidRPr="004B4659" w14:paraId="5B943C06" w14:textId="77777777" w:rsidTr="00B21A60">
        <w:tc>
          <w:tcPr>
            <w:tcW w:w="4814" w:type="dxa"/>
          </w:tcPr>
          <w:p w14:paraId="7B177EDF" w14:textId="77777777" w:rsidR="00B21A60" w:rsidRPr="004B4659" w:rsidRDefault="00B21A60" w:rsidP="00B21A60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4815" w:type="dxa"/>
          </w:tcPr>
          <w:p w14:paraId="4F6B1F15" w14:textId="682E7E52" w:rsidR="00B21A60" w:rsidRPr="004B4659" w:rsidRDefault="00B21A60" w:rsidP="00B21A60">
            <w:pPr>
              <w:spacing w:after="240"/>
              <w:ind w:left="117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B46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Руслан СИДОРОВИЧ</w:t>
            </w:r>
          </w:p>
        </w:tc>
      </w:tr>
      <w:tr w:rsidR="00B21A60" w:rsidRPr="004B4659" w14:paraId="50DF467B" w14:textId="77777777" w:rsidTr="00B21A60">
        <w:tc>
          <w:tcPr>
            <w:tcW w:w="4814" w:type="dxa"/>
          </w:tcPr>
          <w:p w14:paraId="34779952" w14:textId="77777777" w:rsidR="00B21A60" w:rsidRPr="004B4659" w:rsidRDefault="00B21A60" w:rsidP="00B21A60">
            <w:pPr>
              <w:spacing w:after="240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</w:p>
        </w:tc>
        <w:tc>
          <w:tcPr>
            <w:tcW w:w="4815" w:type="dxa"/>
          </w:tcPr>
          <w:p w14:paraId="6B41A837" w14:textId="2FA9785C" w:rsidR="00B21A60" w:rsidRPr="004B4659" w:rsidRDefault="00B21A60" w:rsidP="00B21A60">
            <w:pPr>
              <w:spacing w:after="240"/>
              <w:ind w:left="117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4B46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Галина ШЕВЧУК</w:t>
            </w:r>
          </w:p>
        </w:tc>
      </w:tr>
    </w:tbl>
    <w:p w14:paraId="26D7C365" w14:textId="36A7DF84" w:rsidR="00B21A60" w:rsidRPr="004B4659" w:rsidRDefault="00B21A60" w:rsidP="00B21A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sectPr w:rsidR="00B21A60" w:rsidRPr="004B4659" w:rsidSect="00160F9E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3D9390" w14:textId="77777777" w:rsidR="00915E0C" w:rsidRDefault="00915E0C" w:rsidP="00624132">
      <w:pPr>
        <w:spacing w:after="0" w:line="240" w:lineRule="auto"/>
      </w:pPr>
      <w:r>
        <w:separator/>
      </w:r>
    </w:p>
  </w:endnote>
  <w:endnote w:type="continuationSeparator" w:id="0">
    <w:p w14:paraId="4B0CB0B7" w14:textId="77777777" w:rsidR="00915E0C" w:rsidRDefault="00915E0C" w:rsidP="00624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CA9B83" w14:textId="77777777" w:rsidR="00915E0C" w:rsidRDefault="00915E0C" w:rsidP="00624132">
      <w:pPr>
        <w:spacing w:after="0" w:line="240" w:lineRule="auto"/>
      </w:pPr>
      <w:r>
        <w:separator/>
      </w:r>
    </w:p>
  </w:footnote>
  <w:footnote w:type="continuationSeparator" w:id="0">
    <w:p w14:paraId="391F219C" w14:textId="77777777" w:rsidR="00915E0C" w:rsidRDefault="00915E0C" w:rsidP="00624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39774778"/>
      <w:docPartObj>
        <w:docPartGallery w:val="Page Numbers (Top of Page)"/>
        <w:docPartUnique/>
      </w:docPartObj>
    </w:sdtPr>
    <w:sdtEndPr/>
    <w:sdtContent>
      <w:p w14:paraId="62A8643D" w14:textId="296439CB" w:rsidR="00E62C51" w:rsidRDefault="00E62C5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1667">
          <w:rPr>
            <w:noProof/>
          </w:rPr>
          <w:t>2</w:t>
        </w:r>
        <w:r>
          <w:fldChar w:fldCharType="end"/>
        </w:r>
      </w:p>
    </w:sdtContent>
  </w:sdt>
  <w:p w14:paraId="711A5DAF" w14:textId="77777777" w:rsidR="00E62C51" w:rsidRDefault="00E62C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45DAF"/>
    <w:multiLevelType w:val="hybridMultilevel"/>
    <w:tmpl w:val="30A6D9E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42674"/>
    <w:multiLevelType w:val="hybridMultilevel"/>
    <w:tmpl w:val="CB423950"/>
    <w:lvl w:ilvl="0" w:tplc="C3924F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145A28"/>
    <w:multiLevelType w:val="hybridMultilevel"/>
    <w:tmpl w:val="E4682570"/>
    <w:lvl w:ilvl="0" w:tplc="1842DD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AB766A"/>
    <w:multiLevelType w:val="hybridMultilevel"/>
    <w:tmpl w:val="B4EC3E8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10D2C"/>
    <w:multiLevelType w:val="hybridMultilevel"/>
    <w:tmpl w:val="2D0C915C"/>
    <w:lvl w:ilvl="0" w:tplc="271E214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AA7287"/>
    <w:multiLevelType w:val="hybridMultilevel"/>
    <w:tmpl w:val="8460F296"/>
    <w:lvl w:ilvl="0" w:tplc="135290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FA40B63"/>
    <w:multiLevelType w:val="hybridMultilevel"/>
    <w:tmpl w:val="EF4236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542BD"/>
    <w:multiLevelType w:val="hybridMultilevel"/>
    <w:tmpl w:val="A77E17D6"/>
    <w:lvl w:ilvl="0" w:tplc="F0D819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7412915"/>
    <w:multiLevelType w:val="hybridMultilevel"/>
    <w:tmpl w:val="94A63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52276"/>
    <w:multiLevelType w:val="hybridMultilevel"/>
    <w:tmpl w:val="5C9E8B50"/>
    <w:lvl w:ilvl="0" w:tplc="0F186C7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E1B02B3"/>
    <w:multiLevelType w:val="hybridMultilevel"/>
    <w:tmpl w:val="895031B6"/>
    <w:lvl w:ilvl="0" w:tplc="89CA6ECE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6AB0464"/>
    <w:multiLevelType w:val="hybridMultilevel"/>
    <w:tmpl w:val="B7C48382"/>
    <w:lvl w:ilvl="0" w:tplc="A33828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7BB3B43"/>
    <w:multiLevelType w:val="hybridMultilevel"/>
    <w:tmpl w:val="B7B06FB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8C716E"/>
    <w:multiLevelType w:val="hybridMultilevel"/>
    <w:tmpl w:val="43A46A12"/>
    <w:lvl w:ilvl="0" w:tplc="5B2AE4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E6C6951"/>
    <w:multiLevelType w:val="hybridMultilevel"/>
    <w:tmpl w:val="B85EA0F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44426D"/>
    <w:multiLevelType w:val="hybridMultilevel"/>
    <w:tmpl w:val="75EC3D5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B0344"/>
    <w:multiLevelType w:val="hybridMultilevel"/>
    <w:tmpl w:val="79E6DF68"/>
    <w:lvl w:ilvl="0" w:tplc="92EAAD3E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7202802"/>
    <w:multiLevelType w:val="hybridMultilevel"/>
    <w:tmpl w:val="1980ACA4"/>
    <w:lvl w:ilvl="0" w:tplc="892832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E2C067C"/>
    <w:multiLevelType w:val="hybridMultilevel"/>
    <w:tmpl w:val="7C1EF80A"/>
    <w:lvl w:ilvl="0" w:tplc="6140632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14B4440"/>
    <w:multiLevelType w:val="hybridMultilevel"/>
    <w:tmpl w:val="A4A0FC2C"/>
    <w:lvl w:ilvl="0" w:tplc="B59804A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7894DB1"/>
    <w:multiLevelType w:val="hybridMultilevel"/>
    <w:tmpl w:val="DEBEDD1A"/>
    <w:lvl w:ilvl="0" w:tplc="A31627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81657DF"/>
    <w:multiLevelType w:val="hybridMultilevel"/>
    <w:tmpl w:val="BADC1F5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610D33"/>
    <w:multiLevelType w:val="hybridMultilevel"/>
    <w:tmpl w:val="296EE94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90751A6"/>
    <w:multiLevelType w:val="hybridMultilevel"/>
    <w:tmpl w:val="E77294B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381FF5"/>
    <w:multiLevelType w:val="multilevel"/>
    <w:tmpl w:val="E1D66D2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 w15:restartNumberingAfterBreak="0">
    <w:nsid w:val="7FD72FEA"/>
    <w:multiLevelType w:val="hybridMultilevel"/>
    <w:tmpl w:val="1F0684BE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4"/>
  </w:num>
  <w:num w:numId="3">
    <w:abstractNumId w:val="16"/>
  </w:num>
  <w:num w:numId="4">
    <w:abstractNumId w:val="10"/>
  </w:num>
  <w:num w:numId="5">
    <w:abstractNumId w:val="19"/>
  </w:num>
  <w:num w:numId="6">
    <w:abstractNumId w:val="15"/>
  </w:num>
  <w:num w:numId="7">
    <w:abstractNumId w:val="8"/>
  </w:num>
  <w:num w:numId="8">
    <w:abstractNumId w:val="23"/>
  </w:num>
  <w:num w:numId="9">
    <w:abstractNumId w:val="12"/>
  </w:num>
  <w:num w:numId="10">
    <w:abstractNumId w:val="3"/>
  </w:num>
  <w:num w:numId="11">
    <w:abstractNumId w:val="22"/>
  </w:num>
  <w:num w:numId="12">
    <w:abstractNumId w:val="25"/>
  </w:num>
  <w:num w:numId="13">
    <w:abstractNumId w:val="11"/>
  </w:num>
  <w:num w:numId="14">
    <w:abstractNumId w:val="1"/>
  </w:num>
  <w:num w:numId="15">
    <w:abstractNumId w:val="5"/>
  </w:num>
  <w:num w:numId="16">
    <w:abstractNumId w:val="0"/>
  </w:num>
  <w:num w:numId="17">
    <w:abstractNumId w:val="21"/>
  </w:num>
  <w:num w:numId="18">
    <w:abstractNumId w:val="20"/>
  </w:num>
  <w:num w:numId="19">
    <w:abstractNumId w:val="2"/>
  </w:num>
  <w:num w:numId="20">
    <w:abstractNumId w:val="13"/>
  </w:num>
  <w:num w:numId="21">
    <w:abstractNumId w:val="9"/>
  </w:num>
  <w:num w:numId="22">
    <w:abstractNumId w:val="17"/>
  </w:num>
  <w:num w:numId="23">
    <w:abstractNumId w:val="7"/>
  </w:num>
  <w:num w:numId="24">
    <w:abstractNumId w:val="14"/>
  </w:num>
  <w:num w:numId="25">
    <w:abstractNumId w:val="4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98C"/>
    <w:rsid w:val="00010BBB"/>
    <w:rsid w:val="0004220C"/>
    <w:rsid w:val="000515DA"/>
    <w:rsid w:val="00072561"/>
    <w:rsid w:val="000A2B94"/>
    <w:rsid w:val="000C1FC6"/>
    <w:rsid w:val="000F2C50"/>
    <w:rsid w:val="0011156A"/>
    <w:rsid w:val="001160A3"/>
    <w:rsid w:val="00160F9E"/>
    <w:rsid w:val="00172BFD"/>
    <w:rsid w:val="00183553"/>
    <w:rsid w:val="001B07BB"/>
    <w:rsid w:val="001C7DCC"/>
    <w:rsid w:val="001D6222"/>
    <w:rsid w:val="002703FA"/>
    <w:rsid w:val="0029365C"/>
    <w:rsid w:val="002C3E64"/>
    <w:rsid w:val="002D2275"/>
    <w:rsid w:val="0032771F"/>
    <w:rsid w:val="00374A9A"/>
    <w:rsid w:val="003B7DEB"/>
    <w:rsid w:val="003F599D"/>
    <w:rsid w:val="00453D67"/>
    <w:rsid w:val="004726A0"/>
    <w:rsid w:val="004A1D3B"/>
    <w:rsid w:val="004B4659"/>
    <w:rsid w:val="00551F79"/>
    <w:rsid w:val="00562CC9"/>
    <w:rsid w:val="00581099"/>
    <w:rsid w:val="005A17C7"/>
    <w:rsid w:val="00614D98"/>
    <w:rsid w:val="00622699"/>
    <w:rsid w:val="00624132"/>
    <w:rsid w:val="00680847"/>
    <w:rsid w:val="006868A2"/>
    <w:rsid w:val="006A2C0D"/>
    <w:rsid w:val="006C67B0"/>
    <w:rsid w:val="006D7C57"/>
    <w:rsid w:val="006F696C"/>
    <w:rsid w:val="00724BCD"/>
    <w:rsid w:val="007605D5"/>
    <w:rsid w:val="00775EB8"/>
    <w:rsid w:val="007D2ED3"/>
    <w:rsid w:val="007D39FC"/>
    <w:rsid w:val="00800910"/>
    <w:rsid w:val="00811566"/>
    <w:rsid w:val="00855FB1"/>
    <w:rsid w:val="00860B69"/>
    <w:rsid w:val="00866718"/>
    <w:rsid w:val="008E56F4"/>
    <w:rsid w:val="00904CB9"/>
    <w:rsid w:val="00915E0C"/>
    <w:rsid w:val="009173B8"/>
    <w:rsid w:val="00937FF2"/>
    <w:rsid w:val="00945F45"/>
    <w:rsid w:val="009519C9"/>
    <w:rsid w:val="009D698C"/>
    <w:rsid w:val="009F263D"/>
    <w:rsid w:val="00A45B0E"/>
    <w:rsid w:val="00A45F5F"/>
    <w:rsid w:val="00A70D90"/>
    <w:rsid w:val="00A71EC4"/>
    <w:rsid w:val="00A82096"/>
    <w:rsid w:val="00AA1F01"/>
    <w:rsid w:val="00AC3D16"/>
    <w:rsid w:val="00AE12BB"/>
    <w:rsid w:val="00B11EB9"/>
    <w:rsid w:val="00B21A60"/>
    <w:rsid w:val="00B311C7"/>
    <w:rsid w:val="00B42D1A"/>
    <w:rsid w:val="00B8093F"/>
    <w:rsid w:val="00BC0C2B"/>
    <w:rsid w:val="00BC3F69"/>
    <w:rsid w:val="00BE0336"/>
    <w:rsid w:val="00BF2BCB"/>
    <w:rsid w:val="00C4413F"/>
    <w:rsid w:val="00C552C7"/>
    <w:rsid w:val="00C835A2"/>
    <w:rsid w:val="00CA031E"/>
    <w:rsid w:val="00CA1413"/>
    <w:rsid w:val="00CB59D4"/>
    <w:rsid w:val="00CE05EA"/>
    <w:rsid w:val="00D050C9"/>
    <w:rsid w:val="00D14CD5"/>
    <w:rsid w:val="00D14FC1"/>
    <w:rsid w:val="00D33BA7"/>
    <w:rsid w:val="00D412F5"/>
    <w:rsid w:val="00D86E37"/>
    <w:rsid w:val="00DC0807"/>
    <w:rsid w:val="00E022A3"/>
    <w:rsid w:val="00E07BAC"/>
    <w:rsid w:val="00E20030"/>
    <w:rsid w:val="00E20089"/>
    <w:rsid w:val="00E53CA3"/>
    <w:rsid w:val="00E62C51"/>
    <w:rsid w:val="00E81888"/>
    <w:rsid w:val="00E85820"/>
    <w:rsid w:val="00E86AE3"/>
    <w:rsid w:val="00EA7C9C"/>
    <w:rsid w:val="00EB746B"/>
    <w:rsid w:val="00EF1DFA"/>
    <w:rsid w:val="00F33C9D"/>
    <w:rsid w:val="00F46827"/>
    <w:rsid w:val="00F56F90"/>
    <w:rsid w:val="00F70E11"/>
    <w:rsid w:val="00F809E5"/>
    <w:rsid w:val="00F94353"/>
    <w:rsid w:val="00FA1667"/>
    <w:rsid w:val="00FA1FA5"/>
    <w:rsid w:val="00FA25BB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F5232"/>
  <w15:chartTrackingRefBased/>
  <w15:docId w15:val="{A0F9B591-7673-411D-B5B0-D0EFDECD5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3C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3C9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413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624132"/>
  </w:style>
  <w:style w:type="paragraph" w:styleId="a6">
    <w:name w:val="footer"/>
    <w:basedOn w:val="a"/>
    <w:link w:val="a7"/>
    <w:uiPriority w:val="99"/>
    <w:unhideWhenUsed/>
    <w:rsid w:val="0062413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624132"/>
  </w:style>
  <w:style w:type="character" w:styleId="a8">
    <w:name w:val="annotation reference"/>
    <w:basedOn w:val="a0"/>
    <w:uiPriority w:val="99"/>
    <w:semiHidden/>
    <w:unhideWhenUsed/>
    <w:rsid w:val="001C7DCC"/>
    <w:rPr>
      <w:sz w:val="16"/>
      <w:szCs w:val="16"/>
    </w:rPr>
  </w:style>
  <w:style w:type="table" w:styleId="a9">
    <w:name w:val="Table Grid"/>
    <w:basedOn w:val="a1"/>
    <w:uiPriority w:val="39"/>
    <w:rsid w:val="00B21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A0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CA031E"/>
    <w:rPr>
      <w:rFonts w:ascii="Segoe UI" w:hAnsi="Segoe UI" w:cs="Segoe UI"/>
      <w:sz w:val="18"/>
      <w:szCs w:val="18"/>
    </w:rPr>
  </w:style>
  <w:style w:type="character" w:styleId="ac">
    <w:name w:val="Strong"/>
    <w:uiPriority w:val="22"/>
    <w:qFormat/>
    <w:rsid w:val="00160F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9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B8A6D-7061-4FE6-A31C-364D4B04A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1533</Words>
  <Characters>875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Савичук Олег Олександрович</dc:creator>
  <cp:keywords/>
  <dc:description/>
  <cp:lastModifiedBy>Семоненко Ольга Миколаївна</cp:lastModifiedBy>
  <cp:revision>17</cp:revision>
  <cp:lastPrinted>2025-06-24T07:04:00Z</cp:lastPrinted>
  <dcterms:created xsi:type="dcterms:W3CDTF">2025-05-30T06:44:00Z</dcterms:created>
  <dcterms:modified xsi:type="dcterms:W3CDTF">2025-07-14T08:24:00Z</dcterms:modified>
</cp:coreProperties>
</file>