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AF9" w:rsidRPr="00CA2F15" w:rsidRDefault="00BF4FBC">
      <w:pPr>
        <w:spacing w:after="0" w:line="240" w:lineRule="auto"/>
        <w:jc w:val="center"/>
        <w:rPr>
          <w:rFonts w:ascii="Times New Roman" w:eastAsia="Times New Roman" w:hAnsi="Times New Roman" w:cs="Times New Roman"/>
          <w:sz w:val="24"/>
          <w:szCs w:val="24"/>
        </w:rPr>
      </w:pPr>
      <w:r w:rsidRPr="00CA2F15">
        <w:rPr>
          <w:rFonts w:ascii="Times New Roman" w:eastAsia="Times New Roman" w:hAnsi="Times New Roman" w:cs="Times New Roman"/>
          <w:sz w:val="28"/>
          <w:szCs w:val="28"/>
        </w:rPr>
        <w:drawing>
          <wp:inline distT="0" distB="0" distL="0" distR="0">
            <wp:extent cx="543560" cy="71628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580AF9" w:rsidRPr="00CA2F15" w:rsidRDefault="00580AF9">
      <w:pPr>
        <w:spacing w:after="0" w:line="240" w:lineRule="auto"/>
        <w:rPr>
          <w:rFonts w:ascii="Times New Roman" w:eastAsia="Times New Roman" w:hAnsi="Times New Roman" w:cs="Times New Roman"/>
          <w:sz w:val="27"/>
          <w:szCs w:val="27"/>
        </w:rPr>
      </w:pPr>
    </w:p>
    <w:p w:rsidR="00580AF9" w:rsidRPr="00CA2F15" w:rsidRDefault="00BF4FBC">
      <w:pPr>
        <w:widowControl w:val="0"/>
        <w:spacing w:after="0"/>
        <w:jc w:val="center"/>
        <w:rPr>
          <w:rFonts w:ascii="Times New Roman" w:eastAsia="Times New Roman" w:hAnsi="Times New Roman" w:cs="Times New Roman"/>
          <w:sz w:val="36"/>
          <w:szCs w:val="36"/>
        </w:rPr>
      </w:pPr>
      <w:r w:rsidRPr="00CA2F15">
        <w:rPr>
          <w:rFonts w:ascii="Times New Roman" w:eastAsia="Times New Roman" w:hAnsi="Times New Roman" w:cs="Times New Roman"/>
          <w:sz w:val="36"/>
          <w:szCs w:val="36"/>
        </w:rPr>
        <w:t>ВИЩА КВАЛІФІКАЦІЙНА КОМІСІЯ СУДДІВ УКРАЇНИ</w:t>
      </w:r>
    </w:p>
    <w:p w:rsidR="00580AF9" w:rsidRPr="00CA2F15" w:rsidRDefault="00580AF9">
      <w:pPr>
        <w:spacing w:after="0" w:line="240" w:lineRule="auto"/>
        <w:jc w:val="center"/>
        <w:rPr>
          <w:rFonts w:ascii="Times New Roman" w:eastAsia="Times New Roman" w:hAnsi="Times New Roman" w:cs="Times New Roman"/>
          <w:sz w:val="26"/>
          <w:szCs w:val="26"/>
        </w:rPr>
      </w:pPr>
    </w:p>
    <w:p w:rsidR="00580AF9" w:rsidRPr="00CA2F15" w:rsidRDefault="00BA6FF6">
      <w:pPr>
        <w:spacing w:after="0" w:line="240" w:lineRule="auto"/>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07</w:t>
      </w:r>
      <w:r w:rsidR="00BF4FBC" w:rsidRPr="00CA2F15">
        <w:rPr>
          <w:rFonts w:ascii="Times New Roman" w:eastAsia="Times New Roman" w:hAnsi="Times New Roman" w:cs="Times New Roman"/>
          <w:sz w:val="26"/>
          <w:szCs w:val="26"/>
        </w:rPr>
        <w:t xml:space="preserve"> травня 2025 року </w:t>
      </w:r>
      <w:r w:rsidR="00BF4FBC" w:rsidRPr="00CA2F15">
        <w:rPr>
          <w:rFonts w:ascii="Times New Roman" w:eastAsia="Times New Roman" w:hAnsi="Times New Roman" w:cs="Times New Roman"/>
          <w:sz w:val="26"/>
          <w:szCs w:val="26"/>
        </w:rPr>
        <w:tab/>
      </w:r>
      <w:r w:rsidR="00BF4FBC" w:rsidRPr="00CA2F15">
        <w:rPr>
          <w:rFonts w:ascii="Times New Roman" w:eastAsia="Times New Roman" w:hAnsi="Times New Roman" w:cs="Times New Roman"/>
          <w:sz w:val="26"/>
          <w:szCs w:val="26"/>
        </w:rPr>
        <w:tab/>
      </w:r>
      <w:r w:rsidR="00BF4FBC" w:rsidRPr="00CA2F15">
        <w:rPr>
          <w:rFonts w:ascii="Times New Roman" w:eastAsia="Times New Roman" w:hAnsi="Times New Roman" w:cs="Times New Roman"/>
          <w:sz w:val="26"/>
          <w:szCs w:val="26"/>
        </w:rPr>
        <w:tab/>
      </w:r>
      <w:r w:rsidR="00BF4FBC" w:rsidRPr="00CA2F15">
        <w:rPr>
          <w:rFonts w:ascii="Times New Roman" w:eastAsia="Times New Roman" w:hAnsi="Times New Roman" w:cs="Times New Roman"/>
          <w:sz w:val="26"/>
          <w:szCs w:val="26"/>
        </w:rPr>
        <w:tab/>
      </w:r>
      <w:r w:rsidR="00BF4FBC" w:rsidRPr="00CA2F15">
        <w:rPr>
          <w:rFonts w:ascii="Times New Roman" w:eastAsia="Times New Roman" w:hAnsi="Times New Roman" w:cs="Times New Roman"/>
          <w:sz w:val="26"/>
          <w:szCs w:val="26"/>
        </w:rPr>
        <w:tab/>
      </w:r>
      <w:r w:rsidR="00BF4FBC" w:rsidRPr="00CA2F15">
        <w:rPr>
          <w:rFonts w:ascii="Times New Roman" w:eastAsia="Times New Roman" w:hAnsi="Times New Roman" w:cs="Times New Roman"/>
          <w:sz w:val="26"/>
          <w:szCs w:val="26"/>
        </w:rPr>
        <w:tab/>
      </w:r>
      <w:r w:rsidR="00BF4FBC" w:rsidRPr="00CA2F15">
        <w:rPr>
          <w:rFonts w:ascii="Times New Roman" w:eastAsia="Times New Roman" w:hAnsi="Times New Roman" w:cs="Times New Roman"/>
          <w:sz w:val="26"/>
          <w:szCs w:val="26"/>
        </w:rPr>
        <w:tab/>
      </w:r>
      <w:r w:rsidR="00BF4FBC"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t xml:space="preserve">   </w:t>
      </w:r>
      <w:r w:rsidR="00BF4FBC" w:rsidRPr="00CA2F15">
        <w:rPr>
          <w:rFonts w:ascii="Times New Roman" w:eastAsia="Times New Roman" w:hAnsi="Times New Roman" w:cs="Times New Roman"/>
          <w:sz w:val="26"/>
          <w:szCs w:val="26"/>
        </w:rPr>
        <w:t>м. Київ</w:t>
      </w:r>
    </w:p>
    <w:p w:rsidR="00580AF9" w:rsidRPr="00CA2F15" w:rsidRDefault="00580AF9">
      <w:pPr>
        <w:spacing w:after="0" w:line="240" w:lineRule="auto"/>
        <w:rPr>
          <w:rFonts w:ascii="Times New Roman" w:eastAsia="Times New Roman" w:hAnsi="Times New Roman" w:cs="Times New Roman"/>
          <w:sz w:val="26"/>
          <w:szCs w:val="26"/>
        </w:rPr>
      </w:pPr>
    </w:p>
    <w:p w:rsidR="00580AF9" w:rsidRPr="004674DB" w:rsidRDefault="00BF4FBC">
      <w:pPr>
        <w:spacing w:after="0" w:line="240" w:lineRule="auto"/>
        <w:jc w:val="center"/>
        <w:rPr>
          <w:rFonts w:ascii="Times New Roman" w:eastAsia="Times New Roman" w:hAnsi="Times New Roman" w:cs="Times New Roman"/>
          <w:sz w:val="26"/>
          <w:szCs w:val="26"/>
          <w:u w:val="single"/>
        </w:rPr>
      </w:pPr>
      <w:r w:rsidRPr="00CA2F15">
        <w:rPr>
          <w:rFonts w:ascii="Times New Roman" w:eastAsia="Times New Roman" w:hAnsi="Times New Roman" w:cs="Times New Roman"/>
          <w:sz w:val="26"/>
          <w:szCs w:val="26"/>
        </w:rPr>
        <w:t xml:space="preserve">Р І Ш Е Н </w:t>
      </w:r>
      <w:proofErr w:type="spellStart"/>
      <w:r w:rsidRPr="00CA2F15">
        <w:rPr>
          <w:rFonts w:ascii="Times New Roman" w:eastAsia="Times New Roman" w:hAnsi="Times New Roman" w:cs="Times New Roman"/>
          <w:sz w:val="26"/>
          <w:szCs w:val="26"/>
        </w:rPr>
        <w:t>Н</w:t>
      </w:r>
      <w:proofErr w:type="spellEnd"/>
      <w:r w:rsidRPr="00CA2F15">
        <w:rPr>
          <w:rFonts w:ascii="Times New Roman" w:eastAsia="Times New Roman" w:hAnsi="Times New Roman" w:cs="Times New Roman"/>
          <w:sz w:val="26"/>
          <w:szCs w:val="26"/>
        </w:rPr>
        <w:t xml:space="preserve"> Я</w:t>
      </w:r>
      <w:r w:rsidR="004674DB">
        <w:rPr>
          <w:rFonts w:ascii="Times New Roman" w:eastAsia="Times New Roman" w:hAnsi="Times New Roman" w:cs="Times New Roman"/>
          <w:sz w:val="26"/>
          <w:szCs w:val="26"/>
        </w:rPr>
        <w:t xml:space="preserve"> </w:t>
      </w:r>
      <w:r w:rsidRPr="00CA2F15">
        <w:rPr>
          <w:rFonts w:ascii="Times New Roman" w:eastAsia="Times New Roman" w:hAnsi="Times New Roman" w:cs="Times New Roman"/>
          <w:sz w:val="26"/>
          <w:szCs w:val="26"/>
        </w:rPr>
        <w:t xml:space="preserve"> № </w:t>
      </w:r>
      <w:r w:rsidR="004674DB">
        <w:rPr>
          <w:rFonts w:ascii="Times New Roman" w:eastAsia="Times New Roman" w:hAnsi="Times New Roman" w:cs="Times New Roman"/>
          <w:sz w:val="26"/>
          <w:szCs w:val="26"/>
          <w:u w:val="single"/>
        </w:rPr>
        <w:t>122/дс-25</w:t>
      </w:r>
    </w:p>
    <w:p w:rsidR="00580AF9" w:rsidRPr="00CA2F15" w:rsidRDefault="00580AF9">
      <w:pPr>
        <w:spacing w:after="0" w:line="240" w:lineRule="auto"/>
        <w:rPr>
          <w:rFonts w:ascii="Times New Roman" w:eastAsia="Times New Roman" w:hAnsi="Times New Roman" w:cs="Times New Roman"/>
          <w:sz w:val="26"/>
          <w:szCs w:val="26"/>
        </w:rPr>
      </w:pPr>
    </w:p>
    <w:p w:rsidR="00580AF9" w:rsidRPr="00CA2F15" w:rsidRDefault="00BF4FBC">
      <w:pPr>
        <w:spacing w:after="0" w:line="240" w:lineRule="auto"/>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 xml:space="preserve">Вища кваліфікаційна комісія суддів України у складі колегії № </w:t>
      </w:r>
      <w:r w:rsidR="00BA6FF6" w:rsidRPr="00CA2F15">
        <w:rPr>
          <w:rFonts w:ascii="Times New Roman" w:eastAsia="Times New Roman" w:hAnsi="Times New Roman" w:cs="Times New Roman"/>
          <w:sz w:val="26"/>
          <w:szCs w:val="26"/>
        </w:rPr>
        <w:t>4</w:t>
      </w:r>
      <w:r w:rsidRPr="00CA2F15">
        <w:rPr>
          <w:rFonts w:ascii="Times New Roman" w:eastAsia="Times New Roman" w:hAnsi="Times New Roman" w:cs="Times New Roman"/>
          <w:sz w:val="26"/>
          <w:szCs w:val="26"/>
        </w:rPr>
        <w:t>:</w:t>
      </w:r>
    </w:p>
    <w:p w:rsidR="00580AF9" w:rsidRPr="00CA2F15" w:rsidRDefault="00580AF9">
      <w:pPr>
        <w:spacing w:after="0" w:line="240" w:lineRule="auto"/>
        <w:jc w:val="both"/>
        <w:rPr>
          <w:rFonts w:ascii="Times New Roman" w:eastAsia="Times New Roman" w:hAnsi="Times New Roman" w:cs="Times New Roman"/>
          <w:sz w:val="26"/>
          <w:szCs w:val="26"/>
        </w:rPr>
      </w:pPr>
    </w:p>
    <w:p w:rsidR="00580AF9" w:rsidRPr="00CA2F15" w:rsidRDefault="00BF4FBC">
      <w:pPr>
        <w:shd w:val="clear" w:color="auto" w:fill="FFFFFF"/>
        <w:spacing w:after="0" w:line="240" w:lineRule="auto"/>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 xml:space="preserve">головуючого – </w:t>
      </w:r>
      <w:r w:rsidR="00BA6FF6" w:rsidRPr="00CA2F15">
        <w:rPr>
          <w:rFonts w:ascii="Times New Roman" w:eastAsia="Times New Roman" w:hAnsi="Times New Roman" w:cs="Times New Roman"/>
          <w:sz w:val="26"/>
          <w:szCs w:val="26"/>
        </w:rPr>
        <w:t>Віталія ГАЦЕЛЮКА</w:t>
      </w:r>
      <w:r w:rsidR="00267BE7" w:rsidRPr="00CA2F15">
        <w:rPr>
          <w:rFonts w:ascii="Times New Roman" w:eastAsia="Times New Roman" w:hAnsi="Times New Roman" w:cs="Times New Roman"/>
          <w:sz w:val="26"/>
          <w:szCs w:val="26"/>
        </w:rPr>
        <w:t xml:space="preserve"> (доповідач)</w:t>
      </w:r>
      <w:r w:rsidRPr="00CA2F15">
        <w:rPr>
          <w:rFonts w:ascii="Times New Roman" w:eastAsia="Times New Roman" w:hAnsi="Times New Roman" w:cs="Times New Roman"/>
          <w:sz w:val="26"/>
          <w:szCs w:val="26"/>
        </w:rPr>
        <w:t>,</w:t>
      </w:r>
    </w:p>
    <w:p w:rsidR="00580AF9" w:rsidRPr="00CA2F15" w:rsidRDefault="00580AF9">
      <w:pPr>
        <w:shd w:val="clear" w:color="auto" w:fill="FFFFFF"/>
        <w:tabs>
          <w:tab w:val="left" w:pos="3969"/>
        </w:tabs>
        <w:spacing w:after="0" w:line="240" w:lineRule="auto"/>
        <w:jc w:val="both"/>
        <w:rPr>
          <w:rFonts w:ascii="Times New Roman" w:eastAsia="Times New Roman" w:hAnsi="Times New Roman" w:cs="Times New Roman"/>
          <w:sz w:val="26"/>
          <w:szCs w:val="26"/>
        </w:rPr>
      </w:pPr>
    </w:p>
    <w:p w:rsidR="00580AF9" w:rsidRPr="00CA2F15" w:rsidRDefault="00BF4FBC">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 xml:space="preserve">членів Комісії: </w:t>
      </w:r>
      <w:r w:rsidR="00BA6FF6" w:rsidRPr="00CA2F15">
        <w:rPr>
          <w:rFonts w:ascii="Times New Roman" w:eastAsia="Times New Roman" w:hAnsi="Times New Roman" w:cs="Times New Roman"/>
          <w:sz w:val="26"/>
          <w:szCs w:val="26"/>
        </w:rPr>
        <w:t>Олега КОЛІУША</w:t>
      </w:r>
      <w:r w:rsidRPr="00CA2F15">
        <w:rPr>
          <w:rFonts w:ascii="Times New Roman" w:eastAsia="Times New Roman" w:hAnsi="Times New Roman" w:cs="Times New Roman"/>
          <w:sz w:val="26"/>
          <w:szCs w:val="26"/>
        </w:rPr>
        <w:t>,</w:t>
      </w:r>
      <w:r w:rsidR="00BA6FF6" w:rsidRPr="00CA2F15">
        <w:rPr>
          <w:rFonts w:ascii="Times New Roman" w:eastAsia="Times New Roman" w:hAnsi="Times New Roman" w:cs="Times New Roman"/>
          <w:sz w:val="26"/>
          <w:szCs w:val="26"/>
        </w:rPr>
        <w:t xml:space="preserve"> Руслана МЕЛЬНИКА</w:t>
      </w:r>
      <w:r w:rsidRPr="00CA2F15">
        <w:rPr>
          <w:rFonts w:ascii="Times New Roman" w:eastAsia="Times New Roman" w:hAnsi="Times New Roman" w:cs="Times New Roman"/>
          <w:sz w:val="26"/>
          <w:szCs w:val="26"/>
        </w:rPr>
        <w:t>,</w:t>
      </w:r>
    </w:p>
    <w:p w:rsidR="00580AF9" w:rsidRPr="00CA2F15" w:rsidRDefault="00580AF9">
      <w:pPr>
        <w:spacing w:after="0" w:line="240" w:lineRule="auto"/>
        <w:jc w:val="both"/>
        <w:rPr>
          <w:rFonts w:ascii="Times New Roman" w:eastAsia="Times New Roman" w:hAnsi="Times New Roman" w:cs="Times New Roman"/>
          <w:sz w:val="26"/>
          <w:szCs w:val="26"/>
        </w:rPr>
      </w:pPr>
    </w:p>
    <w:p w:rsidR="00580AF9" w:rsidRPr="00CA2F15" w:rsidRDefault="00BF4FBC">
      <w:pPr>
        <w:spacing w:after="0" w:line="240" w:lineRule="auto"/>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 xml:space="preserve">розглянувши питання допуску </w:t>
      </w:r>
      <w:r w:rsidR="008B1D52" w:rsidRPr="00CA2F15">
        <w:rPr>
          <w:rFonts w:ascii="Times New Roman" w:eastAsia="Times New Roman" w:hAnsi="Times New Roman" w:cs="Times New Roman"/>
          <w:sz w:val="26"/>
          <w:szCs w:val="26"/>
        </w:rPr>
        <w:t>Горб Юлії Вікторівни</w:t>
      </w:r>
      <w:r w:rsidR="00BA6FF6" w:rsidRPr="00CA2F15">
        <w:rPr>
          <w:rFonts w:ascii="Times New Roman" w:eastAsia="Times New Roman" w:hAnsi="Times New Roman" w:cs="Times New Roman"/>
          <w:b/>
          <w:sz w:val="26"/>
          <w:szCs w:val="26"/>
        </w:rPr>
        <w:t xml:space="preserve"> </w:t>
      </w:r>
      <w:r w:rsidRPr="00CA2F15">
        <w:rPr>
          <w:rFonts w:ascii="Times New Roman" w:eastAsia="Times New Roman" w:hAnsi="Times New Roman" w:cs="Times New Roman"/>
          <w:sz w:val="26"/>
          <w:szCs w:val="26"/>
        </w:rPr>
        <w:t>до участі в доборі на посаду судді місцевого суду, оголошеному рішенням Комісії від 11 грудня 2024 року № 366/зп-24,</w:t>
      </w:r>
    </w:p>
    <w:p w:rsidR="00580AF9" w:rsidRPr="00CA2F15" w:rsidRDefault="00580AF9">
      <w:pPr>
        <w:spacing w:after="0" w:line="240" w:lineRule="auto"/>
        <w:ind w:firstLine="709"/>
        <w:jc w:val="both"/>
        <w:rPr>
          <w:rFonts w:ascii="Times New Roman" w:eastAsia="Times New Roman" w:hAnsi="Times New Roman" w:cs="Times New Roman"/>
          <w:sz w:val="26"/>
          <w:szCs w:val="26"/>
        </w:rPr>
      </w:pPr>
    </w:p>
    <w:p w:rsidR="00580AF9" w:rsidRPr="00CA2F15" w:rsidRDefault="00BF4FBC">
      <w:pPr>
        <w:spacing w:after="0" w:line="240" w:lineRule="auto"/>
        <w:jc w:val="center"/>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встановила:</w:t>
      </w:r>
    </w:p>
    <w:p w:rsidR="00580AF9" w:rsidRPr="00CA2F15" w:rsidRDefault="00580AF9">
      <w:pPr>
        <w:spacing w:after="0" w:line="240" w:lineRule="auto"/>
        <w:ind w:firstLine="709"/>
        <w:jc w:val="center"/>
        <w:rPr>
          <w:rFonts w:ascii="Times New Roman" w:eastAsia="Times New Roman" w:hAnsi="Times New Roman" w:cs="Times New Roman"/>
          <w:sz w:val="26"/>
          <w:szCs w:val="26"/>
        </w:rPr>
      </w:pP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highlight w:val="white"/>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A2F15" w:rsidRPr="00CA2F15">
        <w:rPr>
          <w:rFonts w:ascii="Times New Roman" w:eastAsia="Times New Roman" w:hAnsi="Times New Roman" w:cs="Times New Roman"/>
          <w:sz w:val="26"/>
          <w:szCs w:val="26"/>
        </w:rPr>
        <w:t>,</w:t>
      </w:r>
      <w:r w:rsidRPr="00CA2F15">
        <w:rPr>
          <w:rFonts w:ascii="Times New Roman" w:eastAsia="Times New Roman" w:hAnsi="Times New Roman" w:cs="Times New Roman"/>
          <w:sz w:val="26"/>
          <w:szCs w:val="26"/>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 xml:space="preserve">Згідно з підпунктом 14.2 пункту 14 цього Оголошення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w:t>
      </w:r>
      <w:r w:rsidRPr="00CA2F15">
        <w:rPr>
          <w:rFonts w:ascii="Times New Roman" w:eastAsia="Times New Roman" w:hAnsi="Times New Roman" w:cs="Times New Roman"/>
          <w:sz w:val="26"/>
          <w:szCs w:val="26"/>
        </w:rPr>
        <w:lastRenderedPageBreak/>
        <w:t>відповідають установленим вимогам до кандидата на посаду судді місцевого суду.</w:t>
      </w:r>
    </w:p>
    <w:p w:rsidR="008B1D52" w:rsidRPr="00CA2F15" w:rsidRDefault="008B1D52" w:rsidP="008B1D52">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 xml:space="preserve">Відповідно до вимог частини першої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 </w:t>
      </w:r>
    </w:p>
    <w:p w:rsidR="00987024" w:rsidRPr="00CA2F15" w:rsidRDefault="00987024" w:rsidP="00987024">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highlight w:val="white"/>
        </w:rPr>
        <w:t xml:space="preserve">Відповідно до пункту </w:t>
      </w:r>
      <w:r w:rsidR="0079430D" w:rsidRPr="00CA2F15">
        <w:rPr>
          <w:rFonts w:ascii="Times New Roman" w:eastAsia="Times New Roman" w:hAnsi="Times New Roman" w:cs="Times New Roman"/>
          <w:sz w:val="26"/>
          <w:szCs w:val="26"/>
          <w:highlight w:val="white"/>
        </w:rPr>
        <w:t>12</w:t>
      </w:r>
      <w:r w:rsidRPr="00CA2F15">
        <w:rPr>
          <w:rFonts w:ascii="Times New Roman" w:eastAsia="Times New Roman" w:hAnsi="Times New Roman" w:cs="Times New Roman"/>
          <w:sz w:val="26"/>
          <w:szCs w:val="26"/>
          <w:highlight w:val="white"/>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w:t>
      </w:r>
      <w:r w:rsidRPr="00CA2F15">
        <w:rPr>
          <w:rFonts w:ascii="Times New Roman" w:eastAsia="Times New Roman" w:hAnsi="Times New Roman" w:cs="Times New Roman"/>
          <w:sz w:val="26"/>
          <w:szCs w:val="26"/>
        </w:rPr>
        <w:t xml:space="preserve">копію документа, що підтверджує володіння державною мовою відповідно до рівня, визначеного Національною комісією зі стандартів державної мови. </w:t>
      </w:r>
    </w:p>
    <w:p w:rsidR="00987024" w:rsidRPr="00CA2F15" w:rsidRDefault="00987024" w:rsidP="00987024">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CA2F15">
        <w:rPr>
          <w:rFonts w:ascii="Times New Roman" w:eastAsia="Times New Roman" w:hAnsi="Times New Roman" w:cs="Times New Roman"/>
          <w:sz w:val="26"/>
          <w:szCs w:val="26"/>
        </w:rPr>
        <w:t>Згідно з підпунктом 13.14 пункту 13 Оголошення, документом, що підтверджує відповідний рівень володіння державною мовою, встановленого Національною комісією зі стандартів державної мови, є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r w:rsidRPr="00CA2F15">
        <w:rPr>
          <w:rFonts w:ascii="Times New Roman" w:eastAsia="Times New Roman" w:hAnsi="Times New Roman" w:cs="Times New Roman"/>
          <w:sz w:val="26"/>
          <w:szCs w:val="26"/>
          <w:highlight w:val="white"/>
        </w:rPr>
        <w:t xml:space="preserve"> </w:t>
      </w:r>
    </w:p>
    <w:p w:rsidR="00580AF9" w:rsidRPr="00CA2F15" w:rsidRDefault="00267BE7">
      <w:pPr>
        <w:widowControl w:val="0"/>
        <w:spacing w:after="0" w:line="240" w:lineRule="auto"/>
        <w:ind w:firstLine="709"/>
        <w:jc w:val="both"/>
        <w:rPr>
          <w:rFonts w:ascii="Times New Roman" w:eastAsia="Times New Roman" w:hAnsi="Times New Roman" w:cs="Times New Roman"/>
          <w:sz w:val="26"/>
          <w:szCs w:val="26"/>
          <w:highlight w:val="white"/>
        </w:rPr>
      </w:pPr>
      <w:r w:rsidRPr="00CA2F15">
        <w:rPr>
          <w:rFonts w:ascii="Times New Roman" w:eastAsia="Times New Roman" w:hAnsi="Times New Roman" w:cs="Times New Roman"/>
          <w:sz w:val="26"/>
          <w:szCs w:val="26"/>
          <w:highlight w:val="white"/>
        </w:rPr>
        <w:t xml:space="preserve">У визначений строк до Комісії із заявою про участь у Доборі звернулася </w:t>
      </w:r>
      <w:r w:rsidR="008B1D52" w:rsidRPr="00CA2F15">
        <w:rPr>
          <w:rFonts w:ascii="Times New Roman" w:eastAsia="Times New Roman" w:hAnsi="Times New Roman" w:cs="Times New Roman"/>
          <w:sz w:val="26"/>
          <w:szCs w:val="26"/>
          <w:highlight w:val="white"/>
        </w:rPr>
        <w:t>Горб Юлія Вікторівна</w:t>
      </w:r>
      <w:r w:rsidR="00BF4FBC" w:rsidRPr="00CA2F15">
        <w:rPr>
          <w:rFonts w:ascii="Times New Roman" w:eastAsia="Times New Roman" w:hAnsi="Times New Roman" w:cs="Times New Roman"/>
          <w:sz w:val="26"/>
          <w:szCs w:val="26"/>
          <w:highlight w:val="white"/>
        </w:rPr>
        <w:t>.</w:t>
      </w:r>
    </w:p>
    <w:p w:rsidR="00580AF9" w:rsidRPr="00CA2F15" w:rsidRDefault="00BF4FB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CA2F15">
        <w:rPr>
          <w:rFonts w:ascii="Times New Roman" w:eastAsia="Times New Roman" w:hAnsi="Times New Roman" w:cs="Times New Roman"/>
          <w:sz w:val="26"/>
          <w:szCs w:val="26"/>
          <w:highlight w:val="white"/>
        </w:rPr>
        <w:t>Дослідивши подані н</w:t>
      </w:r>
      <w:r w:rsidR="008B1D52" w:rsidRPr="00CA2F15">
        <w:rPr>
          <w:rFonts w:ascii="Times New Roman" w:eastAsia="Times New Roman" w:hAnsi="Times New Roman" w:cs="Times New Roman"/>
          <w:sz w:val="26"/>
          <w:szCs w:val="26"/>
          <w:highlight w:val="white"/>
        </w:rPr>
        <w:t>ею</w:t>
      </w:r>
      <w:r w:rsidRPr="00CA2F15">
        <w:rPr>
          <w:rFonts w:ascii="Times New Roman" w:eastAsia="Times New Roman" w:hAnsi="Times New Roman" w:cs="Times New Roman"/>
          <w:sz w:val="26"/>
          <w:szCs w:val="26"/>
          <w:highlight w:val="white"/>
        </w:rPr>
        <w:t xml:space="preserve"> документи</w:t>
      </w:r>
      <w:r w:rsidR="0079430D" w:rsidRPr="00CA2F15">
        <w:rPr>
          <w:rFonts w:ascii="Times New Roman" w:eastAsia="Times New Roman" w:hAnsi="Times New Roman" w:cs="Times New Roman"/>
          <w:sz w:val="26"/>
          <w:szCs w:val="26"/>
          <w:highlight w:val="white"/>
        </w:rPr>
        <w:t>,</w:t>
      </w:r>
      <w:r w:rsidRPr="00CA2F15">
        <w:rPr>
          <w:rFonts w:ascii="Times New Roman" w:eastAsia="Times New Roman" w:hAnsi="Times New Roman" w:cs="Times New Roman"/>
          <w:sz w:val="26"/>
          <w:szCs w:val="26"/>
          <w:highlight w:val="white"/>
        </w:rPr>
        <w:t xml:space="preserve"> встановлено, що </w:t>
      </w:r>
      <w:r w:rsidR="008B1D52" w:rsidRPr="00CA2F15">
        <w:rPr>
          <w:rFonts w:ascii="Times New Roman" w:eastAsia="Times New Roman" w:hAnsi="Times New Roman" w:cs="Times New Roman"/>
          <w:sz w:val="26"/>
          <w:szCs w:val="26"/>
          <w:highlight w:val="white"/>
        </w:rPr>
        <w:t>Горб Ю.В.</w:t>
      </w:r>
      <w:r w:rsidRPr="00CA2F15">
        <w:rPr>
          <w:rFonts w:ascii="Times New Roman" w:eastAsia="Times New Roman" w:hAnsi="Times New Roman" w:cs="Times New Roman"/>
          <w:sz w:val="26"/>
          <w:szCs w:val="26"/>
          <w:highlight w:val="white"/>
        </w:rPr>
        <w:t xml:space="preserve"> не пода</w:t>
      </w:r>
      <w:r w:rsidR="008B1D52" w:rsidRPr="00CA2F15">
        <w:rPr>
          <w:rFonts w:ascii="Times New Roman" w:eastAsia="Times New Roman" w:hAnsi="Times New Roman" w:cs="Times New Roman"/>
          <w:sz w:val="26"/>
          <w:szCs w:val="26"/>
          <w:highlight w:val="white"/>
        </w:rPr>
        <w:t>но</w:t>
      </w:r>
      <w:r w:rsidRPr="00CA2F15">
        <w:rPr>
          <w:rFonts w:ascii="Times New Roman" w:eastAsia="Times New Roman" w:hAnsi="Times New Roman" w:cs="Times New Roman"/>
          <w:sz w:val="26"/>
          <w:szCs w:val="26"/>
          <w:highlight w:val="white"/>
        </w:rPr>
        <w:t xml:space="preserve"> </w:t>
      </w:r>
      <w:r w:rsidR="008B1D52" w:rsidRPr="00CA2F15">
        <w:rPr>
          <w:rFonts w:ascii="Times New Roman" w:eastAsia="Times New Roman" w:hAnsi="Times New Roman" w:cs="Times New Roman"/>
          <w:sz w:val="26"/>
          <w:szCs w:val="26"/>
        </w:rPr>
        <w:t>документ</w:t>
      </w:r>
      <w:r w:rsidR="00CA2F15" w:rsidRPr="00CA2F15">
        <w:rPr>
          <w:rFonts w:ascii="Times New Roman" w:eastAsia="Times New Roman" w:hAnsi="Times New Roman" w:cs="Times New Roman"/>
          <w:sz w:val="26"/>
          <w:szCs w:val="26"/>
        </w:rPr>
        <w:t>а</w:t>
      </w:r>
      <w:r w:rsidR="008B1D52" w:rsidRPr="00CA2F15">
        <w:rPr>
          <w:rFonts w:ascii="Times New Roman" w:eastAsia="Times New Roman" w:hAnsi="Times New Roman" w:cs="Times New Roman"/>
          <w:sz w:val="26"/>
          <w:szCs w:val="26"/>
        </w:rPr>
        <w:t>, що підтверджує відповідний рівень володіння державною мовою, встановленого Національною комісією зі стандартів державної мови, а саме витяг із Реєстру державних сертифікатів про рівень володіння державною мовою або копія Державного сертифіката про рівень володіння державною мовою.</w:t>
      </w:r>
      <w:r w:rsidRPr="00CA2F15">
        <w:rPr>
          <w:rFonts w:ascii="Times New Roman" w:eastAsia="Times New Roman" w:hAnsi="Times New Roman" w:cs="Times New Roman"/>
          <w:sz w:val="26"/>
          <w:szCs w:val="26"/>
          <w:highlight w:val="white"/>
        </w:rPr>
        <w:t xml:space="preserve"> </w:t>
      </w:r>
    </w:p>
    <w:p w:rsidR="00CF6E93" w:rsidRPr="00CA2F15" w:rsidRDefault="0079430D">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r w:rsidRPr="00CA2F15">
        <w:rPr>
          <w:rFonts w:ascii="Times New Roman" w:eastAsia="Times New Roman" w:hAnsi="Times New Roman" w:cs="Times New Roman"/>
          <w:sz w:val="26"/>
          <w:szCs w:val="26"/>
          <w:highlight w:val="white"/>
        </w:rPr>
        <w:t>Водночас</w:t>
      </w:r>
      <w:r w:rsidR="00CF6E93" w:rsidRPr="00CA2F15">
        <w:rPr>
          <w:rFonts w:ascii="Times New Roman" w:eastAsia="Times New Roman" w:hAnsi="Times New Roman" w:cs="Times New Roman"/>
          <w:sz w:val="26"/>
          <w:szCs w:val="26"/>
          <w:highlight w:val="white"/>
        </w:rPr>
        <w:t xml:space="preserve"> до Комісії 25 квітня 2025 року надійшла заява Горб Ю.В.</w:t>
      </w:r>
      <w:r w:rsidR="00267BE7" w:rsidRPr="00CA2F15">
        <w:rPr>
          <w:rFonts w:ascii="Times New Roman" w:eastAsia="Times New Roman" w:hAnsi="Times New Roman" w:cs="Times New Roman"/>
          <w:sz w:val="26"/>
          <w:szCs w:val="26"/>
          <w:highlight w:val="white"/>
        </w:rPr>
        <w:t>,</w:t>
      </w:r>
      <w:r w:rsidR="00CF6E93" w:rsidRPr="00CA2F15">
        <w:rPr>
          <w:rFonts w:ascii="Times New Roman" w:eastAsia="Times New Roman" w:hAnsi="Times New Roman" w:cs="Times New Roman"/>
          <w:sz w:val="26"/>
          <w:szCs w:val="26"/>
          <w:highlight w:val="white"/>
        </w:rPr>
        <w:t xml:space="preserve"> відповідно до якої кандидатом надіслано копію </w:t>
      </w:r>
      <w:r w:rsidR="00CF6E93" w:rsidRPr="00CA2F15">
        <w:rPr>
          <w:rFonts w:ascii="Times New Roman" w:eastAsia="Times New Roman" w:hAnsi="Times New Roman" w:cs="Times New Roman"/>
          <w:sz w:val="26"/>
          <w:szCs w:val="26"/>
        </w:rPr>
        <w:t>Державного сертифіката про рівень володіння державною мовою від 31 березня 2025 року (серія УМД № 00290332) та витяг із Реєстру державних сертифікатів про рівень володіння державною мовою.</w:t>
      </w:r>
    </w:p>
    <w:p w:rsidR="00580AF9" w:rsidRPr="00CA2F15" w:rsidRDefault="00987024" w:rsidP="00987024">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6"/>
          <w:szCs w:val="26"/>
          <w:highlight w:val="white"/>
        </w:rPr>
      </w:pPr>
      <w:bookmarkStart w:id="0" w:name="_heading=h.oyzdntim5moy" w:colFirst="0" w:colLast="0"/>
      <w:bookmarkEnd w:id="0"/>
      <w:r w:rsidRPr="00CA2F15">
        <w:rPr>
          <w:rFonts w:ascii="Times New Roman" w:eastAsia="Times New Roman" w:hAnsi="Times New Roman" w:cs="Times New Roman"/>
          <w:sz w:val="26"/>
          <w:szCs w:val="26"/>
          <w:highlight w:val="white"/>
        </w:rPr>
        <w:t xml:space="preserve">Комісія відхиляє вказану заяву Горб Ю.В. від 26 березня 2025 року </w:t>
      </w:r>
      <w:r w:rsidR="00267BE7" w:rsidRPr="00CA2F15">
        <w:rPr>
          <w:rFonts w:ascii="Times New Roman" w:eastAsia="Times New Roman" w:hAnsi="Times New Roman" w:cs="Times New Roman"/>
          <w:sz w:val="26"/>
          <w:szCs w:val="26"/>
          <w:highlight w:val="white"/>
        </w:rPr>
        <w:t>та не бере до уваги</w:t>
      </w:r>
      <w:r w:rsidR="00267BE7" w:rsidRPr="004674DB">
        <w:rPr>
          <w:rFonts w:ascii="Times New Roman" w:eastAsia="Times New Roman" w:hAnsi="Times New Roman" w:cs="Times New Roman"/>
          <w:sz w:val="72"/>
          <w:szCs w:val="72"/>
          <w:highlight w:val="white"/>
        </w:rPr>
        <w:t xml:space="preserve"> </w:t>
      </w:r>
      <w:r w:rsidR="00267BE7" w:rsidRPr="00CA2F15">
        <w:rPr>
          <w:rFonts w:ascii="Times New Roman" w:eastAsia="Times New Roman" w:hAnsi="Times New Roman" w:cs="Times New Roman"/>
          <w:sz w:val="26"/>
          <w:szCs w:val="26"/>
          <w:highlight w:val="white"/>
        </w:rPr>
        <w:t>копію</w:t>
      </w:r>
      <w:r w:rsidR="00267BE7" w:rsidRPr="004674DB">
        <w:rPr>
          <w:rFonts w:ascii="Times New Roman" w:eastAsia="Times New Roman" w:hAnsi="Times New Roman" w:cs="Times New Roman"/>
          <w:sz w:val="72"/>
          <w:szCs w:val="72"/>
          <w:highlight w:val="white"/>
        </w:rPr>
        <w:t xml:space="preserve"> </w:t>
      </w:r>
      <w:r w:rsidR="00267BE7" w:rsidRPr="00CA2F15">
        <w:rPr>
          <w:rFonts w:ascii="Times New Roman" w:eastAsia="Times New Roman" w:hAnsi="Times New Roman" w:cs="Times New Roman"/>
          <w:sz w:val="26"/>
          <w:szCs w:val="26"/>
        </w:rPr>
        <w:t>Державного</w:t>
      </w:r>
      <w:r w:rsidR="00267BE7" w:rsidRPr="004674DB">
        <w:rPr>
          <w:rFonts w:ascii="Times New Roman" w:eastAsia="Times New Roman" w:hAnsi="Times New Roman" w:cs="Times New Roman"/>
          <w:sz w:val="72"/>
          <w:szCs w:val="72"/>
        </w:rPr>
        <w:t xml:space="preserve"> </w:t>
      </w:r>
      <w:r w:rsidR="00267BE7" w:rsidRPr="00CA2F15">
        <w:rPr>
          <w:rFonts w:ascii="Times New Roman" w:eastAsia="Times New Roman" w:hAnsi="Times New Roman" w:cs="Times New Roman"/>
          <w:sz w:val="26"/>
          <w:szCs w:val="26"/>
        </w:rPr>
        <w:t>сертифіката</w:t>
      </w:r>
      <w:r w:rsidR="00267BE7" w:rsidRPr="004674DB">
        <w:rPr>
          <w:rFonts w:ascii="Times New Roman" w:eastAsia="Times New Roman" w:hAnsi="Times New Roman" w:cs="Times New Roman"/>
          <w:sz w:val="72"/>
          <w:szCs w:val="72"/>
        </w:rPr>
        <w:t xml:space="preserve"> </w:t>
      </w:r>
      <w:r w:rsidR="00267BE7" w:rsidRPr="00CA2F15">
        <w:rPr>
          <w:rFonts w:ascii="Times New Roman" w:eastAsia="Times New Roman" w:hAnsi="Times New Roman" w:cs="Times New Roman"/>
          <w:sz w:val="26"/>
          <w:szCs w:val="26"/>
        </w:rPr>
        <w:t>про</w:t>
      </w:r>
      <w:r w:rsidR="00267BE7" w:rsidRPr="004674DB">
        <w:rPr>
          <w:rFonts w:ascii="Times New Roman" w:eastAsia="Times New Roman" w:hAnsi="Times New Roman" w:cs="Times New Roman"/>
          <w:sz w:val="72"/>
          <w:szCs w:val="72"/>
        </w:rPr>
        <w:t xml:space="preserve"> </w:t>
      </w:r>
      <w:r w:rsidR="00267BE7" w:rsidRPr="00CA2F15">
        <w:rPr>
          <w:rFonts w:ascii="Times New Roman" w:eastAsia="Times New Roman" w:hAnsi="Times New Roman" w:cs="Times New Roman"/>
          <w:sz w:val="26"/>
          <w:szCs w:val="26"/>
        </w:rPr>
        <w:t>рівень</w:t>
      </w:r>
      <w:r w:rsidR="00267BE7" w:rsidRPr="004674DB">
        <w:rPr>
          <w:rFonts w:ascii="Times New Roman" w:eastAsia="Times New Roman" w:hAnsi="Times New Roman" w:cs="Times New Roman"/>
          <w:sz w:val="72"/>
          <w:szCs w:val="72"/>
        </w:rPr>
        <w:t xml:space="preserve"> </w:t>
      </w:r>
      <w:r w:rsidR="00267BE7" w:rsidRPr="00CA2F15">
        <w:rPr>
          <w:rFonts w:ascii="Times New Roman" w:eastAsia="Times New Roman" w:hAnsi="Times New Roman" w:cs="Times New Roman"/>
          <w:sz w:val="26"/>
          <w:szCs w:val="26"/>
        </w:rPr>
        <w:t>володіння</w:t>
      </w:r>
      <w:r w:rsidR="00267BE7" w:rsidRPr="004674DB">
        <w:rPr>
          <w:rFonts w:ascii="Times New Roman" w:eastAsia="Times New Roman" w:hAnsi="Times New Roman" w:cs="Times New Roman"/>
          <w:sz w:val="72"/>
          <w:szCs w:val="72"/>
        </w:rPr>
        <w:t xml:space="preserve"> </w:t>
      </w:r>
      <w:r w:rsidR="00267BE7" w:rsidRPr="00CA2F15">
        <w:rPr>
          <w:rFonts w:ascii="Times New Roman" w:eastAsia="Times New Roman" w:hAnsi="Times New Roman" w:cs="Times New Roman"/>
          <w:sz w:val="26"/>
          <w:szCs w:val="26"/>
        </w:rPr>
        <w:t>державною</w:t>
      </w:r>
      <w:r w:rsidR="00267BE7" w:rsidRPr="004674DB">
        <w:rPr>
          <w:rFonts w:ascii="Times New Roman" w:eastAsia="Times New Roman" w:hAnsi="Times New Roman" w:cs="Times New Roman"/>
          <w:sz w:val="72"/>
          <w:szCs w:val="72"/>
        </w:rPr>
        <w:t xml:space="preserve"> </w:t>
      </w:r>
      <w:r w:rsidR="00267BE7" w:rsidRPr="00CA2F15">
        <w:rPr>
          <w:rFonts w:ascii="Times New Roman" w:eastAsia="Times New Roman" w:hAnsi="Times New Roman" w:cs="Times New Roman"/>
          <w:sz w:val="26"/>
          <w:szCs w:val="26"/>
        </w:rPr>
        <w:t>мовою</w:t>
      </w:r>
      <w:r w:rsidR="00267BE7" w:rsidRPr="004674DB">
        <w:rPr>
          <w:rFonts w:ascii="Times New Roman" w:eastAsia="Times New Roman" w:hAnsi="Times New Roman" w:cs="Times New Roman"/>
          <w:sz w:val="72"/>
          <w:szCs w:val="72"/>
        </w:rPr>
        <w:t xml:space="preserve"> </w:t>
      </w:r>
      <w:r w:rsidR="00267BE7" w:rsidRPr="00CA2F15">
        <w:rPr>
          <w:rFonts w:ascii="Times New Roman" w:eastAsia="Times New Roman" w:hAnsi="Times New Roman" w:cs="Times New Roman"/>
          <w:sz w:val="26"/>
          <w:szCs w:val="26"/>
        </w:rPr>
        <w:t>від</w:t>
      </w:r>
      <w:r w:rsidR="0079430D" w:rsidRPr="00CA2F15">
        <w:rPr>
          <w:rFonts w:ascii="Times New Roman" w:eastAsia="Times New Roman" w:hAnsi="Times New Roman" w:cs="Times New Roman"/>
          <w:sz w:val="26"/>
          <w:szCs w:val="26"/>
        </w:rPr>
        <w:t xml:space="preserve"> </w:t>
      </w:r>
      <w:r w:rsidR="00267BE7" w:rsidRPr="00CA2F15">
        <w:rPr>
          <w:rFonts w:ascii="Times New Roman" w:eastAsia="Times New Roman" w:hAnsi="Times New Roman" w:cs="Times New Roman"/>
          <w:sz w:val="26"/>
          <w:szCs w:val="26"/>
        </w:rPr>
        <w:t>31 березня 2025 року</w:t>
      </w:r>
      <w:r w:rsidR="0079430D" w:rsidRPr="00CA2F15">
        <w:rPr>
          <w:rFonts w:ascii="Times New Roman" w:eastAsia="Times New Roman" w:hAnsi="Times New Roman" w:cs="Times New Roman"/>
          <w:sz w:val="26"/>
          <w:szCs w:val="26"/>
        </w:rPr>
        <w:t xml:space="preserve"> </w:t>
      </w:r>
      <w:r w:rsidRPr="00CA2F15">
        <w:rPr>
          <w:rFonts w:ascii="Times New Roman" w:eastAsia="Times New Roman" w:hAnsi="Times New Roman" w:cs="Times New Roman"/>
          <w:sz w:val="26"/>
          <w:szCs w:val="26"/>
          <w:highlight w:val="white"/>
        </w:rPr>
        <w:t xml:space="preserve">під час розгляду питання її </w:t>
      </w:r>
      <w:r w:rsidRPr="00CA2F15">
        <w:rPr>
          <w:rFonts w:ascii="Times New Roman" w:eastAsia="Times New Roman" w:hAnsi="Times New Roman" w:cs="Times New Roman"/>
          <w:sz w:val="26"/>
          <w:szCs w:val="26"/>
        </w:rPr>
        <w:t xml:space="preserve">допуску до участі в </w:t>
      </w:r>
      <w:r w:rsidR="00267BE7" w:rsidRPr="00CA2F15">
        <w:rPr>
          <w:rFonts w:ascii="Times New Roman" w:eastAsia="Times New Roman" w:hAnsi="Times New Roman" w:cs="Times New Roman"/>
          <w:sz w:val="26"/>
          <w:szCs w:val="26"/>
        </w:rPr>
        <w:t>Д</w:t>
      </w:r>
      <w:r w:rsidRPr="00CA2F15">
        <w:rPr>
          <w:rFonts w:ascii="Times New Roman" w:eastAsia="Times New Roman" w:hAnsi="Times New Roman" w:cs="Times New Roman"/>
          <w:sz w:val="26"/>
          <w:szCs w:val="26"/>
        </w:rPr>
        <w:t>оборі</w:t>
      </w:r>
      <w:r w:rsidR="00267BE7" w:rsidRPr="00CA2F15">
        <w:rPr>
          <w:rFonts w:ascii="Times New Roman" w:eastAsia="Times New Roman" w:hAnsi="Times New Roman" w:cs="Times New Roman"/>
          <w:sz w:val="26"/>
          <w:szCs w:val="26"/>
        </w:rPr>
        <w:t>,</w:t>
      </w:r>
      <w:r w:rsidRPr="00CA2F15">
        <w:rPr>
          <w:rFonts w:ascii="Times New Roman" w:eastAsia="Times New Roman" w:hAnsi="Times New Roman" w:cs="Times New Roman"/>
          <w:sz w:val="26"/>
          <w:szCs w:val="26"/>
          <w:highlight w:val="white"/>
        </w:rPr>
        <w:t xml:space="preserve"> </w:t>
      </w:r>
      <w:r w:rsidR="0011056F" w:rsidRPr="00CA2F15">
        <w:rPr>
          <w:rFonts w:ascii="Times New Roman" w:eastAsia="Times New Roman" w:hAnsi="Times New Roman" w:cs="Times New Roman"/>
          <w:sz w:val="26"/>
          <w:szCs w:val="26"/>
          <w:highlight w:val="white"/>
        </w:rPr>
        <w:t xml:space="preserve">оскільки вони </w:t>
      </w:r>
      <w:r w:rsidRPr="00CA2F15">
        <w:rPr>
          <w:rFonts w:ascii="Times New Roman" w:eastAsia="Times New Roman" w:hAnsi="Times New Roman" w:cs="Times New Roman"/>
          <w:sz w:val="26"/>
          <w:szCs w:val="26"/>
          <w:highlight w:val="white"/>
        </w:rPr>
        <w:t>подан</w:t>
      </w:r>
      <w:r w:rsidR="0011056F" w:rsidRPr="00CA2F15">
        <w:rPr>
          <w:rFonts w:ascii="Times New Roman" w:eastAsia="Times New Roman" w:hAnsi="Times New Roman" w:cs="Times New Roman"/>
          <w:sz w:val="26"/>
          <w:szCs w:val="26"/>
          <w:highlight w:val="white"/>
        </w:rPr>
        <w:t>і</w:t>
      </w:r>
      <w:r w:rsidRPr="00CA2F15">
        <w:rPr>
          <w:rFonts w:ascii="Times New Roman" w:eastAsia="Times New Roman" w:hAnsi="Times New Roman" w:cs="Times New Roman"/>
          <w:sz w:val="26"/>
          <w:szCs w:val="26"/>
          <w:highlight w:val="white"/>
        </w:rPr>
        <w:t xml:space="preserve"> не у строки та спосіб</w:t>
      </w:r>
      <w:r w:rsidR="0079430D" w:rsidRPr="00CA2F15">
        <w:rPr>
          <w:rFonts w:ascii="Times New Roman" w:eastAsia="Times New Roman" w:hAnsi="Times New Roman" w:cs="Times New Roman"/>
          <w:sz w:val="26"/>
          <w:szCs w:val="26"/>
          <w:highlight w:val="white"/>
        </w:rPr>
        <w:t>,</w:t>
      </w:r>
      <w:r w:rsidRPr="00CA2F15">
        <w:rPr>
          <w:rFonts w:ascii="Times New Roman" w:eastAsia="Times New Roman" w:hAnsi="Times New Roman" w:cs="Times New Roman"/>
          <w:sz w:val="26"/>
          <w:szCs w:val="26"/>
          <w:highlight w:val="white"/>
        </w:rPr>
        <w:t xml:space="preserve"> визначен</w:t>
      </w:r>
      <w:r w:rsidR="0079430D" w:rsidRPr="00CA2F15">
        <w:rPr>
          <w:rFonts w:ascii="Times New Roman" w:eastAsia="Times New Roman" w:hAnsi="Times New Roman" w:cs="Times New Roman"/>
          <w:sz w:val="26"/>
          <w:szCs w:val="26"/>
          <w:highlight w:val="white"/>
        </w:rPr>
        <w:t>і</w:t>
      </w:r>
      <w:r w:rsidRPr="00CA2F15">
        <w:rPr>
          <w:rFonts w:ascii="Times New Roman" w:eastAsia="Times New Roman" w:hAnsi="Times New Roman" w:cs="Times New Roman"/>
          <w:sz w:val="26"/>
          <w:szCs w:val="26"/>
          <w:highlight w:val="white"/>
        </w:rPr>
        <w:t xml:space="preserve"> в Оголошен</w:t>
      </w:r>
      <w:r w:rsidR="0079430D" w:rsidRPr="00CA2F15">
        <w:rPr>
          <w:rFonts w:ascii="Times New Roman" w:eastAsia="Times New Roman" w:hAnsi="Times New Roman" w:cs="Times New Roman"/>
          <w:sz w:val="26"/>
          <w:szCs w:val="26"/>
          <w:highlight w:val="white"/>
        </w:rPr>
        <w:t>н</w:t>
      </w:r>
      <w:r w:rsidRPr="00CA2F15">
        <w:rPr>
          <w:rFonts w:ascii="Times New Roman" w:eastAsia="Times New Roman" w:hAnsi="Times New Roman" w:cs="Times New Roman"/>
          <w:sz w:val="26"/>
          <w:szCs w:val="26"/>
          <w:highlight w:val="white"/>
        </w:rPr>
        <w:t>і.</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Підпунктом 60.1 пункту 60 параграфа 7 Регламенту Вищої кваліфікаційної комісії суддів України, затвердженого рішенням</w:t>
      </w:r>
      <w:r w:rsidRPr="00CA2F15">
        <w:rPr>
          <w:rFonts w:ascii="Times New Roman" w:eastAsia="Times New Roman" w:hAnsi="Times New Roman" w:cs="Times New Roman"/>
          <w:b/>
          <w:sz w:val="26"/>
          <w:szCs w:val="26"/>
        </w:rPr>
        <w:t xml:space="preserve"> </w:t>
      </w:r>
      <w:r w:rsidRPr="00CA2F15">
        <w:rPr>
          <w:rFonts w:ascii="Times New Roman" w:eastAsia="Times New Roman" w:hAnsi="Times New Roman" w:cs="Times New Roman"/>
          <w:sz w:val="26"/>
          <w:szCs w:val="26"/>
        </w:rPr>
        <w:t>Комісії від</w:t>
      </w:r>
      <w:r w:rsidRPr="00CA2F15">
        <w:rPr>
          <w:rFonts w:ascii="Times New Roman" w:eastAsia="Times New Roman" w:hAnsi="Times New Roman" w:cs="Times New Roman"/>
          <w:b/>
          <w:sz w:val="26"/>
          <w:szCs w:val="26"/>
        </w:rPr>
        <w:t xml:space="preserve"> </w:t>
      </w:r>
      <w:r w:rsidRPr="00CA2F15">
        <w:rPr>
          <w:rFonts w:ascii="Times New Roman" w:eastAsia="Times New Roman" w:hAnsi="Times New Roman" w:cs="Times New Roman"/>
          <w:sz w:val="26"/>
          <w:szCs w:val="26"/>
        </w:rPr>
        <w:t>13 жовтня 2016 року №</w:t>
      </w:r>
      <w:r w:rsidR="004674DB">
        <w:rPr>
          <w:rFonts w:ascii="Times New Roman" w:eastAsia="Times New Roman" w:hAnsi="Times New Roman" w:cs="Times New Roman"/>
          <w:sz w:val="26"/>
          <w:szCs w:val="26"/>
        </w:rPr>
        <w:t> </w:t>
      </w:r>
      <w:r w:rsidRPr="00CA2F15">
        <w:rPr>
          <w:rFonts w:ascii="Times New Roman" w:eastAsia="Times New Roman" w:hAnsi="Times New Roman" w:cs="Times New Roman"/>
          <w:sz w:val="26"/>
          <w:szCs w:val="26"/>
        </w:rPr>
        <w:t>81/зп-16 (в редакції рішення Комісії</w:t>
      </w:r>
      <w:r w:rsidRPr="00CA2F15">
        <w:rPr>
          <w:rFonts w:ascii="Times New Roman" w:eastAsia="Times New Roman" w:hAnsi="Times New Roman" w:cs="Times New Roman"/>
          <w:b/>
          <w:sz w:val="26"/>
          <w:szCs w:val="26"/>
        </w:rPr>
        <w:t xml:space="preserve"> </w:t>
      </w:r>
      <w:r w:rsidRPr="00CA2F15">
        <w:rPr>
          <w:rFonts w:ascii="Times New Roman" w:eastAsia="Times New Roman" w:hAnsi="Times New Roman" w:cs="Times New Roman"/>
          <w:sz w:val="26"/>
          <w:szCs w:val="26"/>
        </w:rPr>
        <w:t>від 19 жовтня 2023 року № 119/зп-23)</w:t>
      </w:r>
      <w:r w:rsidR="0079430D" w:rsidRPr="00CA2F15">
        <w:rPr>
          <w:rFonts w:ascii="Times New Roman" w:eastAsia="Times New Roman" w:hAnsi="Times New Roman" w:cs="Times New Roman"/>
          <w:sz w:val="26"/>
          <w:szCs w:val="26"/>
        </w:rPr>
        <w:t>,</w:t>
      </w:r>
      <w:r w:rsidRPr="00CA2F15">
        <w:rPr>
          <w:rFonts w:ascii="Times New Roman" w:eastAsia="Times New Roman" w:hAnsi="Times New Roman" w:cs="Times New Roman"/>
          <w:sz w:val="26"/>
          <w:szCs w:val="26"/>
        </w:rPr>
        <w:t xml:space="preserve"> встановлено, що</w:t>
      </w:r>
      <w:r w:rsidRPr="00CA2F15">
        <w:rPr>
          <w:rFonts w:ascii="Times New Roman" w:eastAsia="Times New Roman" w:hAnsi="Times New Roman" w:cs="Times New Roman"/>
          <w:b/>
          <w:sz w:val="26"/>
          <w:szCs w:val="26"/>
        </w:rPr>
        <w:t xml:space="preserve"> </w:t>
      </w:r>
      <w:r w:rsidRPr="00CA2F15">
        <w:rPr>
          <w:rFonts w:ascii="Times New Roman" w:eastAsia="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highlight w:val="white"/>
        </w:rPr>
      </w:pPr>
      <w:r w:rsidRPr="00CA2F15">
        <w:rPr>
          <w:rFonts w:ascii="Times New Roman" w:eastAsia="Times New Roman" w:hAnsi="Times New Roman" w:cs="Times New Roman"/>
          <w:sz w:val="26"/>
          <w:szCs w:val="26"/>
        </w:rPr>
        <w:t xml:space="preserve">Урахувавши викладене, Комісія дійшла висновку, що неподання </w:t>
      </w:r>
      <w:r w:rsidR="00987024" w:rsidRPr="00CA2F15">
        <w:rPr>
          <w:rFonts w:ascii="Times New Roman" w:eastAsia="Times New Roman" w:hAnsi="Times New Roman" w:cs="Times New Roman"/>
          <w:sz w:val="26"/>
          <w:szCs w:val="26"/>
        </w:rPr>
        <w:t>Горб Юлією Вікторівною</w:t>
      </w:r>
      <w:r w:rsidRPr="00CA2F15">
        <w:rPr>
          <w:rFonts w:ascii="Times New Roman" w:eastAsia="Times New Roman" w:hAnsi="Times New Roman" w:cs="Times New Roman"/>
          <w:sz w:val="26"/>
          <w:szCs w:val="26"/>
        </w:rPr>
        <w:t xml:space="preserve"> усіх документів, визначених частиною </w:t>
      </w:r>
      <w:r w:rsidRPr="00CA2F15">
        <w:rPr>
          <w:rFonts w:ascii="Times New Roman" w:eastAsia="Times New Roman" w:hAnsi="Times New Roman" w:cs="Times New Roman"/>
          <w:sz w:val="26"/>
          <w:szCs w:val="26"/>
          <w:highlight w:val="white"/>
        </w:rPr>
        <w:t>першою статті 72 Закону, є підставою для відмови у</w:t>
      </w:r>
      <w:r w:rsidR="00987024" w:rsidRPr="00CA2F15">
        <w:rPr>
          <w:rFonts w:ascii="Times New Roman" w:eastAsia="Times New Roman" w:hAnsi="Times New Roman" w:cs="Times New Roman"/>
          <w:sz w:val="26"/>
          <w:szCs w:val="26"/>
          <w:highlight w:val="white"/>
        </w:rPr>
        <w:t xml:space="preserve"> її</w:t>
      </w:r>
      <w:r w:rsidRPr="00CA2F15">
        <w:rPr>
          <w:rFonts w:ascii="Times New Roman" w:eastAsia="Times New Roman" w:hAnsi="Times New Roman" w:cs="Times New Roman"/>
          <w:sz w:val="26"/>
          <w:szCs w:val="26"/>
          <w:highlight w:val="white"/>
        </w:rPr>
        <w:t xml:space="preserve"> допуску до участі в Доборі.</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highlight w:val="white"/>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580AF9" w:rsidRPr="00CA2F15" w:rsidRDefault="00BF4FBC">
      <w:pPr>
        <w:widowControl w:val="0"/>
        <w:spacing w:after="0" w:line="240" w:lineRule="auto"/>
        <w:ind w:firstLine="709"/>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79430D" w:rsidRPr="00CA2F15">
        <w:rPr>
          <w:rFonts w:ascii="Times New Roman" w:eastAsia="Times New Roman" w:hAnsi="Times New Roman" w:cs="Times New Roman"/>
          <w:sz w:val="26"/>
          <w:szCs w:val="26"/>
        </w:rPr>
        <w:t>Вища кваліфікаційна комісія суддів України</w:t>
      </w:r>
      <w:r w:rsidRPr="00CA2F15">
        <w:rPr>
          <w:rFonts w:ascii="Times New Roman" w:eastAsia="Times New Roman" w:hAnsi="Times New Roman" w:cs="Times New Roman"/>
          <w:sz w:val="26"/>
          <w:szCs w:val="26"/>
        </w:rPr>
        <w:t xml:space="preserve"> одноголосно</w:t>
      </w:r>
    </w:p>
    <w:p w:rsidR="00580AF9" w:rsidRPr="00CA2F15" w:rsidRDefault="00580AF9">
      <w:pPr>
        <w:spacing w:after="0" w:line="240" w:lineRule="auto"/>
        <w:ind w:firstLine="709"/>
        <w:jc w:val="both"/>
        <w:rPr>
          <w:rFonts w:ascii="Times New Roman" w:eastAsia="Times New Roman" w:hAnsi="Times New Roman" w:cs="Times New Roman"/>
          <w:sz w:val="26"/>
          <w:szCs w:val="26"/>
        </w:rPr>
      </w:pPr>
    </w:p>
    <w:p w:rsidR="00580AF9" w:rsidRPr="00CA2F15" w:rsidRDefault="00BF4FBC">
      <w:pPr>
        <w:spacing w:after="0" w:line="240" w:lineRule="auto"/>
        <w:jc w:val="center"/>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вирішила:</w:t>
      </w:r>
    </w:p>
    <w:p w:rsidR="00580AF9" w:rsidRPr="00CA2F15" w:rsidRDefault="00580AF9">
      <w:pPr>
        <w:spacing w:after="0" w:line="240" w:lineRule="auto"/>
        <w:ind w:firstLine="709"/>
        <w:jc w:val="both"/>
        <w:rPr>
          <w:rFonts w:ascii="Times New Roman" w:eastAsia="Times New Roman" w:hAnsi="Times New Roman" w:cs="Times New Roman"/>
          <w:sz w:val="26"/>
          <w:szCs w:val="26"/>
        </w:rPr>
      </w:pPr>
    </w:p>
    <w:p w:rsidR="00580AF9" w:rsidRPr="00CA2F15" w:rsidRDefault="00BF4FBC">
      <w:pPr>
        <w:spacing w:after="0" w:line="240" w:lineRule="auto"/>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lastRenderedPageBreak/>
        <w:t xml:space="preserve">відмовити </w:t>
      </w:r>
      <w:r w:rsidR="00987024" w:rsidRPr="00CA2F15">
        <w:rPr>
          <w:rFonts w:ascii="Times New Roman" w:eastAsia="Times New Roman" w:hAnsi="Times New Roman" w:cs="Times New Roman"/>
          <w:sz w:val="26"/>
          <w:szCs w:val="26"/>
        </w:rPr>
        <w:t>Горб Юлії Вікторівні</w:t>
      </w:r>
      <w:r w:rsidRPr="00CA2F15">
        <w:rPr>
          <w:rFonts w:ascii="Times New Roman" w:eastAsia="Times New Roman" w:hAnsi="Times New Roman" w:cs="Times New Roman"/>
          <w:sz w:val="26"/>
          <w:szCs w:val="26"/>
        </w:rPr>
        <w:t xml:space="preserve"> </w:t>
      </w:r>
      <w:r w:rsidR="0079430D" w:rsidRPr="00CA2F15">
        <w:rPr>
          <w:rFonts w:ascii="Times New Roman" w:eastAsia="Times New Roman" w:hAnsi="Times New Roman" w:cs="Times New Roman"/>
          <w:sz w:val="26"/>
          <w:szCs w:val="26"/>
        </w:rPr>
        <w:t xml:space="preserve">в </w:t>
      </w:r>
      <w:r w:rsidRPr="00CA2F15">
        <w:rPr>
          <w:rFonts w:ascii="Times New Roman" w:eastAsia="Times New Roman" w:hAnsi="Times New Roman" w:cs="Times New Roman"/>
          <w:sz w:val="26"/>
          <w:szCs w:val="26"/>
        </w:rPr>
        <w:t>допуску до участі в доборі на посаду судді місцевого суду, оголошеному рішенням Комісії від 11 грудня 2024 року № 366/зп-24.</w:t>
      </w:r>
    </w:p>
    <w:p w:rsidR="00580AF9" w:rsidRPr="00CA2F15" w:rsidRDefault="00580AF9">
      <w:pPr>
        <w:spacing w:after="0" w:line="240" w:lineRule="auto"/>
        <w:jc w:val="both"/>
        <w:rPr>
          <w:rFonts w:ascii="Times New Roman" w:eastAsia="Times New Roman" w:hAnsi="Times New Roman" w:cs="Times New Roman"/>
          <w:sz w:val="26"/>
          <w:szCs w:val="26"/>
        </w:rPr>
      </w:pPr>
    </w:p>
    <w:p w:rsidR="00580AF9" w:rsidRPr="00CA2F15" w:rsidRDefault="00580AF9">
      <w:pPr>
        <w:spacing w:after="0" w:line="240" w:lineRule="auto"/>
        <w:jc w:val="both"/>
        <w:rPr>
          <w:rFonts w:ascii="Times New Roman" w:eastAsia="Times New Roman" w:hAnsi="Times New Roman" w:cs="Times New Roman"/>
          <w:sz w:val="26"/>
          <w:szCs w:val="26"/>
        </w:rPr>
      </w:pPr>
    </w:p>
    <w:p w:rsidR="00580AF9" w:rsidRPr="00CA2F15" w:rsidRDefault="00BF4FBC">
      <w:pPr>
        <w:shd w:val="clear" w:color="auto" w:fill="FFFFFF"/>
        <w:spacing w:after="0" w:line="240" w:lineRule="auto"/>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Головуючий</w:t>
      </w:r>
      <w:r w:rsidRPr="00CA2F15">
        <w:rPr>
          <w:rFonts w:ascii="Times New Roman" w:eastAsia="Times New Roman" w:hAnsi="Times New Roman" w:cs="Times New Roman"/>
          <w:sz w:val="26"/>
          <w:szCs w:val="26"/>
        </w:rPr>
        <w:tab/>
      </w:r>
      <w:r w:rsidRPr="00CA2F15">
        <w:rPr>
          <w:rFonts w:ascii="Times New Roman" w:eastAsia="Times New Roman" w:hAnsi="Times New Roman" w:cs="Times New Roman"/>
          <w:sz w:val="26"/>
          <w:szCs w:val="26"/>
        </w:rPr>
        <w:tab/>
      </w:r>
      <w:r w:rsidRPr="00CA2F15">
        <w:rPr>
          <w:rFonts w:ascii="Times New Roman" w:eastAsia="Times New Roman" w:hAnsi="Times New Roman" w:cs="Times New Roman"/>
          <w:sz w:val="26"/>
          <w:szCs w:val="26"/>
        </w:rPr>
        <w:tab/>
      </w:r>
      <w:r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79430D" w:rsidRPr="00CA2F15">
        <w:rPr>
          <w:rFonts w:ascii="Times New Roman" w:eastAsia="Times New Roman" w:hAnsi="Times New Roman" w:cs="Times New Roman"/>
          <w:sz w:val="26"/>
          <w:szCs w:val="26"/>
        </w:rPr>
        <w:t xml:space="preserve">    </w:t>
      </w:r>
      <w:r w:rsidR="00181835" w:rsidRPr="00CA2F15">
        <w:rPr>
          <w:rFonts w:ascii="Times New Roman" w:eastAsia="Times New Roman" w:hAnsi="Times New Roman" w:cs="Times New Roman"/>
          <w:sz w:val="26"/>
          <w:szCs w:val="26"/>
        </w:rPr>
        <w:t>Віталій ГАЦЕЛЮК</w:t>
      </w:r>
      <w:r w:rsidRPr="00CA2F15">
        <w:rPr>
          <w:rFonts w:ascii="Times New Roman" w:eastAsia="Times New Roman" w:hAnsi="Times New Roman" w:cs="Times New Roman"/>
          <w:sz w:val="26"/>
          <w:szCs w:val="26"/>
        </w:rPr>
        <w:tab/>
      </w:r>
      <w:r w:rsidRPr="00CA2F15">
        <w:rPr>
          <w:rFonts w:ascii="Times New Roman" w:eastAsia="Times New Roman" w:hAnsi="Times New Roman" w:cs="Times New Roman"/>
          <w:sz w:val="26"/>
          <w:szCs w:val="26"/>
        </w:rPr>
        <w:tab/>
      </w:r>
    </w:p>
    <w:p w:rsidR="00181835" w:rsidRDefault="00BF4FBC">
      <w:pPr>
        <w:shd w:val="clear" w:color="auto" w:fill="FFFFFF"/>
        <w:spacing w:after="0" w:line="240" w:lineRule="auto"/>
        <w:jc w:val="both"/>
        <w:rPr>
          <w:rFonts w:ascii="Times New Roman" w:eastAsia="Times New Roman" w:hAnsi="Times New Roman" w:cs="Times New Roman"/>
          <w:sz w:val="26"/>
          <w:szCs w:val="26"/>
        </w:rPr>
      </w:pPr>
      <w:r w:rsidRPr="00CA2F15">
        <w:rPr>
          <w:rFonts w:ascii="Times New Roman" w:eastAsia="Times New Roman" w:hAnsi="Times New Roman" w:cs="Times New Roman"/>
          <w:sz w:val="26"/>
          <w:szCs w:val="26"/>
        </w:rPr>
        <w:t>Члени Комісії:</w:t>
      </w:r>
      <w:r w:rsidRPr="00CA2F15">
        <w:rPr>
          <w:rFonts w:ascii="Times New Roman" w:eastAsia="Times New Roman" w:hAnsi="Times New Roman" w:cs="Times New Roman"/>
          <w:sz w:val="26"/>
          <w:szCs w:val="26"/>
        </w:rPr>
        <w:tab/>
      </w:r>
      <w:r w:rsidRPr="00CA2F15">
        <w:rPr>
          <w:rFonts w:ascii="Times New Roman" w:eastAsia="Times New Roman" w:hAnsi="Times New Roman" w:cs="Times New Roman"/>
          <w:sz w:val="26"/>
          <w:szCs w:val="26"/>
        </w:rPr>
        <w:tab/>
      </w:r>
      <w:r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1954DB" w:rsidRPr="00CA2F15">
        <w:rPr>
          <w:rFonts w:ascii="Times New Roman" w:eastAsia="Times New Roman" w:hAnsi="Times New Roman" w:cs="Times New Roman"/>
          <w:sz w:val="26"/>
          <w:szCs w:val="26"/>
        </w:rPr>
        <w:tab/>
      </w:r>
      <w:r w:rsidR="0079430D" w:rsidRPr="00CA2F15">
        <w:rPr>
          <w:rFonts w:ascii="Times New Roman" w:eastAsia="Times New Roman" w:hAnsi="Times New Roman" w:cs="Times New Roman"/>
          <w:sz w:val="26"/>
          <w:szCs w:val="26"/>
        </w:rPr>
        <w:t xml:space="preserve">    </w:t>
      </w:r>
      <w:r w:rsidR="00181835" w:rsidRPr="00CA2F15">
        <w:rPr>
          <w:rFonts w:ascii="Times New Roman" w:eastAsia="Times New Roman" w:hAnsi="Times New Roman" w:cs="Times New Roman"/>
          <w:sz w:val="26"/>
          <w:szCs w:val="26"/>
        </w:rPr>
        <w:t>Олег КОЛІУШ</w:t>
      </w:r>
    </w:p>
    <w:p w:rsidR="004674DB" w:rsidRDefault="004674DB">
      <w:pPr>
        <w:shd w:val="clear" w:color="auto" w:fill="FFFFFF"/>
        <w:spacing w:after="0" w:line="240" w:lineRule="auto"/>
        <w:jc w:val="both"/>
        <w:rPr>
          <w:rFonts w:ascii="Times New Roman" w:eastAsia="Times New Roman" w:hAnsi="Times New Roman" w:cs="Times New Roman"/>
          <w:sz w:val="26"/>
          <w:szCs w:val="26"/>
        </w:rPr>
      </w:pPr>
    </w:p>
    <w:p w:rsidR="00580AF9" w:rsidRPr="00CA2F15" w:rsidRDefault="004674DB" w:rsidP="004674DB">
      <w:pPr>
        <w:shd w:val="clear" w:color="auto" w:fill="FFFFFF"/>
        <w:spacing w:after="0" w:line="240" w:lineRule="auto"/>
        <w:jc w:val="both"/>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79430D" w:rsidRPr="00CA2F15">
        <w:rPr>
          <w:rFonts w:ascii="Times New Roman" w:eastAsia="Times New Roman" w:hAnsi="Times New Roman" w:cs="Times New Roman"/>
          <w:sz w:val="26"/>
          <w:szCs w:val="26"/>
        </w:rPr>
        <w:t xml:space="preserve">    </w:t>
      </w:r>
      <w:r w:rsidR="00181835" w:rsidRPr="00CA2F15">
        <w:rPr>
          <w:rFonts w:ascii="Times New Roman" w:eastAsia="Times New Roman" w:hAnsi="Times New Roman" w:cs="Times New Roman"/>
          <w:sz w:val="26"/>
          <w:szCs w:val="26"/>
        </w:rPr>
        <w:t>Руслан МЕЛЬНИК</w:t>
      </w:r>
      <w:bookmarkStart w:id="1" w:name="_GoBack"/>
      <w:bookmarkEnd w:id="1"/>
    </w:p>
    <w:sectPr w:rsidR="00580AF9" w:rsidRPr="00CA2F15">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35F9" w:rsidRDefault="000E35F9">
      <w:pPr>
        <w:spacing w:after="0" w:line="240" w:lineRule="auto"/>
      </w:pPr>
      <w:r>
        <w:separator/>
      </w:r>
    </w:p>
  </w:endnote>
  <w:endnote w:type="continuationSeparator" w:id="0">
    <w:p w:rsidR="000E35F9" w:rsidRDefault="000E3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35F9" w:rsidRDefault="000E35F9">
      <w:pPr>
        <w:spacing w:after="0" w:line="240" w:lineRule="auto"/>
      </w:pPr>
      <w:r>
        <w:separator/>
      </w:r>
    </w:p>
  </w:footnote>
  <w:footnote w:type="continuationSeparator" w:id="0">
    <w:p w:rsidR="000E35F9" w:rsidRDefault="000E3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0AF9" w:rsidRDefault="00BF4FBC">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A2F15">
      <w:rPr>
        <w:noProof/>
        <w:color w:val="000000"/>
      </w:rPr>
      <w:t>3</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F9"/>
    <w:rsid w:val="000E35F9"/>
    <w:rsid w:val="0011056F"/>
    <w:rsid w:val="00161E51"/>
    <w:rsid w:val="00181835"/>
    <w:rsid w:val="001954DB"/>
    <w:rsid w:val="00267BE7"/>
    <w:rsid w:val="002B72BA"/>
    <w:rsid w:val="004674DB"/>
    <w:rsid w:val="004C6C46"/>
    <w:rsid w:val="00580AF9"/>
    <w:rsid w:val="0079430D"/>
    <w:rsid w:val="008B1D52"/>
    <w:rsid w:val="00987024"/>
    <w:rsid w:val="00B4213B"/>
    <w:rsid w:val="00BA6FF6"/>
    <w:rsid w:val="00BF4FBC"/>
    <w:rsid w:val="00CA2F15"/>
    <w:rsid w:val="00CB4BE1"/>
    <w:rsid w:val="00CF6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E373"/>
  <w15:docId w15:val="{260B12DF-B6E6-44DB-A6DF-F0BFEE15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A4AB1"/>
  </w:style>
  <w:style w:type="paragraph" w:styleId="1">
    <w:name w:val="heading 1"/>
    <w:basedOn w:val="a"/>
    <w:link w:val="10"/>
    <w:uiPriority w:val="9"/>
    <w:qFormat/>
    <w:rsid w:val="00DF124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0A4AB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A4AB1"/>
    <w:rPr>
      <w:color w:val="0000FF"/>
      <w:u w:val="single"/>
    </w:rPr>
  </w:style>
  <w:style w:type="character" w:styleId="a5">
    <w:name w:val="Strong"/>
    <w:basedOn w:val="a0"/>
    <w:uiPriority w:val="22"/>
    <w:qFormat/>
    <w:rsid w:val="000A4AB1"/>
    <w:rPr>
      <w:b/>
      <w:bCs/>
    </w:rPr>
  </w:style>
  <w:style w:type="character" w:customStyle="1" w:styleId="10">
    <w:name w:val="Заголовок 1 Знак"/>
    <w:basedOn w:val="a0"/>
    <w:link w:val="1"/>
    <w:uiPriority w:val="9"/>
    <w:rsid w:val="00DF1242"/>
    <w:rPr>
      <w:rFonts w:ascii="Times New Roman" w:eastAsia="Times New Roman" w:hAnsi="Times New Roman" w:cs="Times New Roman"/>
      <w:b/>
      <w:bCs/>
      <w:kern w:val="36"/>
      <w:sz w:val="48"/>
      <w:szCs w:val="48"/>
      <w:lang w:eastAsia="uk-UA"/>
    </w:rPr>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D4a/3Np+XD3wTGQGitoTA/VPA==">CgMxLjAyD2lkLm90NnQ2Z2ZmZnZ4djIPaWQudG5qdGNzam92YmE1Mg5oLm95emRudGltNW1veTgAciExVGFoakVFR0xSNWlPRVNtR0g4OE9iTkVjNGt6WjB5elE=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3605</Words>
  <Characters>2056</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Василенко Наталія Іванівна</cp:lastModifiedBy>
  <cp:revision>2</cp:revision>
  <dcterms:created xsi:type="dcterms:W3CDTF">2025-05-12T14:07:00Z</dcterms:created>
  <dcterms:modified xsi:type="dcterms:W3CDTF">2025-05-12T14:07:00Z</dcterms:modified>
</cp:coreProperties>
</file>