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1B43" w:rsidRDefault="008C7E61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/>
        </w:rPr>
        <w:drawing>
          <wp:inline distT="0" distB="0" distL="114300" distR="114300">
            <wp:extent cx="544195" cy="7162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91B43" w:rsidRDefault="00D91B43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sz w:val="28"/>
          <w:szCs w:val="28"/>
        </w:rPr>
      </w:pPr>
    </w:p>
    <w:p w:rsidR="00D91B43" w:rsidRDefault="008C7E61">
      <w:pPr>
        <w:pBdr>
          <w:top w:val="nil"/>
          <w:left w:val="nil"/>
          <w:bottom w:val="nil"/>
          <w:right w:val="nil"/>
          <w:between w:val="nil"/>
        </w:pBdr>
        <w:ind w:left="2" w:right="57" w:hanging="4"/>
        <w:jc w:val="center"/>
        <w:rPr>
          <w:sz w:val="36"/>
          <w:szCs w:val="36"/>
        </w:rPr>
      </w:pPr>
      <w:r>
        <w:rPr>
          <w:sz w:val="36"/>
          <w:szCs w:val="36"/>
        </w:rPr>
        <w:t>ВИЩА КВАЛІФІКАЦІЙНА КОМІСІЯ СУДДІВ УКРАЇНИ</w:t>
      </w:r>
    </w:p>
    <w:p w:rsidR="00D91B43" w:rsidRDefault="00D91B43">
      <w:pPr>
        <w:pBdr>
          <w:top w:val="nil"/>
          <w:left w:val="nil"/>
          <w:bottom w:val="nil"/>
          <w:right w:val="nil"/>
          <w:between w:val="nil"/>
        </w:pBdr>
        <w:ind w:right="57" w:hanging="2"/>
        <w:jc w:val="center"/>
      </w:pPr>
    </w:p>
    <w:p w:rsidR="00D91B43" w:rsidRDefault="008C7E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2"/>
        <w:jc w:val="both"/>
      </w:pPr>
      <w:r>
        <w:t>10 липня 2025 року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DD5932">
        <w:tab/>
      </w:r>
      <w:r w:rsidR="00DD5932">
        <w:rPr>
          <w:lang w:val="uk-UA"/>
        </w:rPr>
        <w:t xml:space="preserve">   </w:t>
      </w:r>
      <w:r>
        <w:t>м. Київ</w:t>
      </w:r>
    </w:p>
    <w:p w:rsidR="00D91B43" w:rsidRDefault="00D91B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2"/>
        <w:jc w:val="both"/>
      </w:pPr>
    </w:p>
    <w:p w:rsidR="00D91B43" w:rsidRPr="00DD5932" w:rsidRDefault="008C7E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 w:hanging="2"/>
        <w:jc w:val="center"/>
        <w:rPr>
          <w:lang w:val="uk-UA"/>
        </w:rPr>
      </w:pPr>
      <w:r>
        <w:t xml:space="preserve">Р І Ш Е Н </w:t>
      </w:r>
      <w:proofErr w:type="spellStart"/>
      <w:r>
        <w:t>Н</w:t>
      </w:r>
      <w:proofErr w:type="spellEnd"/>
      <w:r>
        <w:t xml:space="preserve"> Я  № </w:t>
      </w:r>
      <w:r w:rsidR="00BC02C9">
        <w:rPr>
          <w:u w:val="single"/>
          <w:lang w:val="uk-UA"/>
        </w:rPr>
        <w:t>136/зп-25</w:t>
      </w:r>
    </w:p>
    <w:p w:rsidR="00D91B43" w:rsidRDefault="00D91B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 w:hanging="2"/>
        <w:jc w:val="center"/>
      </w:pPr>
    </w:p>
    <w:p w:rsidR="00D91B43" w:rsidRDefault="008C7E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hanging="2"/>
        <w:jc w:val="both"/>
      </w:pPr>
      <w:r>
        <w:t>Вища кваліфікаційна комісія суддів України у пленарному складі:</w:t>
      </w:r>
    </w:p>
    <w:p w:rsidR="00D91B43" w:rsidRDefault="00D91B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 w:hanging="2"/>
        <w:jc w:val="both"/>
      </w:pPr>
    </w:p>
    <w:p w:rsidR="00D91B43" w:rsidRDefault="008C7E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2"/>
        <w:jc w:val="both"/>
      </w:pPr>
      <w:r>
        <w:t>головуючого –</w:t>
      </w:r>
      <w:r w:rsidR="00BE756B">
        <w:rPr>
          <w:lang w:val="uk-UA"/>
        </w:rPr>
        <w:t xml:space="preserve"> Андрія ПАСІЧНИКА</w:t>
      </w:r>
      <w:r>
        <w:t>,</w:t>
      </w:r>
    </w:p>
    <w:p w:rsidR="00D91B43" w:rsidRDefault="00D91B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right="-15" w:hanging="2"/>
        <w:jc w:val="both"/>
      </w:pPr>
    </w:p>
    <w:p w:rsidR="00BE756B" w:rsidRDefault="008C7E61">
      <w:pPr>
        <w:shd w:val="clear" w:color="auto" w:fill="FFFFFF"/>
        <w:tabs>
          <w:tab w:val="left" w:pos="3969"/>
        </w:tabs>
        <w:ind w:firstLine="0"/>
        <w:jc w:val="both"/>
      </w:pPr>
      <w:r>
        <w:t>членів Комісії: Михайла БОГОНОСА,</w:t>
      </w:r>
      <w:r w:rsidR="00BE756B">
        <w:rPr>
          <w:lang w:val="uk-UA"/>
        </w:rPr>
        <w:t xml:space="preserve"> Віталія ГАЦЕЛЮКА,</w:t>
      </w:r>
      <w:r>
        <w:t xml:space="preserve"> Ярослава ДУХА, Надії</w:t>
      </w:r>
      <w:r w:rsidR="00BE756B">
        <w:rPr>
          <w:lang w:val="uk-UA"/>
        </w:rPr>
        <w:t> </w:t>
      </w:r>
      <w:r>
        <w:rPr>
          <w:smallCaps/>
        </w:rPr>
        <w:t xml:space="preserve">КОБЕЦЬКОЇ </w:t>
      </w:r>
      <w:r>
        <w:t xml:space="preserve">(доповідач), Олега </w:t>
      </w:r>
      <w:r>
        <w:rPr>
          <w:smallCaps/>
        </w:rPr>
        <w:t>КОЛІУША</w:t>
      </w:r>
      <w:r>
        <w:t>, Володимира ЛУГАНСЬКОГО, Руслана</w:t>
      </w:r>
      <w:r w:rsidR="00BE756B">
        <w:rPr>
          <w:lang w:val="uk-UA"/>
        </w:rPr>
        <w:t> </w:t>
      </w:r>
      <w:r>
        <w:rPr>
          <w:smallCaps/>
        </w:rPr>
        <w:t>МЕЛЬНИКА</w:t>
      </w:r>
      <w:r>
        <w:t xml:space="preserve">, </w:t>
      </w:r>
      <w:r w:rsidR="00BE756B" w:rsidRPr="00BE756B">
        <w:t>Олексія ОМЕЛЬЯНА</w:t>
      </w:r>
      <w:r w:rsidR="00BE756B">
        <w:rPr>
          <w:lang w:val="uk-UA"/>
        </w:rPr>
        <w:t>, Романа САБОДАША,</w:t>
      </w:r>
      <w:r w:rsidR="00BE756B" w:rsidRPr="00BE756B">
        <w:t xml:space="preserve"> </w:t>
      </w:r>
      <w:r w:rsidR="00BE756B">
        <w:rPr>
          <w:lang w:val="uk-UA"/>
        </w:rPr>
        <w:t xml:space="preserve">Руслана СИДОРОВИЧА, </w:t>
      </w:r>
      <w:r>
        <w:t xml:space="preserve">Сергія ЧУМАКА, </w:t>
      </w:r>
    </w:p>
    <w:p w:rsidR="00BE756B" w:rsidRDefault="00BE756B">
      <w:pPr>
        <w:shd w:val="clear" w:color="auto" w:fill="FFFFFF"/>
        <w:tabs>
          <w:tab w:val="left" w:pos="3969"/>
        </w:tabs>
        <w:ind w:firstLine="0"/>
        <w:jc w:val="both"/>
      </w:pPr>
      <w:bookmarkStart w:id="0" w:name="_GoBack"/>
      <w:bookmarkEnd w:id="0"/>
    </w:p>
    <w:p w:rsidR="00D91B43" w:rsidRDefault="008C7E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hanging="2"/>
        <w:jc w:val="both"/>
      </w:pPr>
      <w:r>
        <w:t>розглянувши питання про визначення дати складання тестування знань з історії української державності кандидат</w:t>
      </w:r>
      <w:proofErr w:type="spellStart"/>
      <w:r w:rsidR="0056691F">
        <w:rPr>
          <w:lang w:val="uk-UA"/>
        </w:rPr>
        <w:t>ом</w:t>
      </w:r>
      <w:proofErr w:type="spellEnd"/>
      <w:r>
        <w:t xml:space="preserve"> на посаду судді місцевого суду,</w:t>
      </w:r>
    </w:p>
    <w:p w:rsidR="00D91B43" w:rsidRDefault="008C7E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 w:hanging="2"/>
        <w:jc w:val="center"/>
      </w:pPr>
      <w:r>
        <w:t>встановила:</w:t>
      </w:r>
    </w:p>
    <w:p w:rsidR="00D91B43" w:rsidRDefault="008C7E61">
      <w:pPr>
        <w:shd w:val="clear" w:color="auto" w:fill="FFFFFF"/>
        <w:ind w:left="1" w:firstLine="653"/>
        <w:jc w:val="both"/>
      </w:pPr>
      <w:r>
        <w:t xml:space="preserve">Рішенням Вищої кваліфікаційної комісії суддів України від 11 грудня 2024 року № 366/зп-24 оголошено добір кандидатів на посаду судді місцевого суду з урахуванням </w:t>
      </w:r>
      <w:r w:rsidR="00CA4B24">
        <w:br/>
      </w:r>
      <w:r>
        <w:t>1 800 прогнозованих вакантних посад суддів у місцевих судах.</w:t>
      </w:r>
    </w:p>
    <w:p w:rsidR="00D91B43" w:rsidRDefault="008C7E61">
      <w:pPr>
        <w:shd w:val="clear" w:color="auto" w:fill="FFFFFF"/>
        <w:ind w:left="1" w:firstLine="653"/>
        <w:jc w:val="both"/>
      </w:pPr>
      <w:r>
        <w:t>Рішенням Вищої кваліфікаційної комісії суддів України від 11 грудня 2024 року № 367/зп-24 оголошено прийняття від суддів, які мають намір бути переведеними до іншого місцевого суду, заяв про складання кваліфікаційного іспиту.</w:t>
      </w:r>
    </w:p>
    <w:p w:rsidR="00D91B43" w:rsidRDefault="008C7E61">
      <w:pPr>
        <w:shd w:val="clear" w:color="auto" w:fill="FFFFFF"/>
        <w:ind w:left="1" w:firstLine="653"/>
        <w:jc w:val="both"/>
      </w:pPr>
      <w:r>
        <w:t>Відповідно до пункту 4 частини першої статті 70 Закону України «Про судоустрій і статус суддів» (далі – Закон) добір на посаду судді місцевого суду здійснюється в порядку, визначеному Законом, та включає етап складання кваліфікаційного іспиту.</w:t>
      </w:r>
    </w:p>
    <w:p w:rsidR="00D91B43" w:rsidRDefault="008C7E61">
      <w:pPr>
        <w:shd w:val="clear" w:color="auto" w:fill="FFFFFF"/>
        <w:ind w:left="1" w:firstLine="653"/>
        <w:jc w:val="both"/>
      </w:pPr>
      <w:r>
        <w:t>Кваліфікаційний іспит є атестуванням професійної компетентності кандидата на посаду судді з метою виявлення належних знань, рівня підготовки та здатності здійснювати правосуддя у відповідному суді (частина перша статті 74 Закону).</w:t>
      </w:r>
    </w:p>
    <w:p w:rsidR="00D91B43" w:rsidRDefault="008C7E61">
      <w:pPr>
        <w:shd w:val="clear" w:color="auto" w:fill="FFFFFF"/>
        <w:ind w:left="1" w:firstLine="653"/>
        <w:jc w:val="both"/>
      </w:pPr>
      <w:r>
        <w:t>Частиною третьою статті 74 Закону встановлено, що кваліфікаційний іспит проводиться шляхом складання анонімних тестувань та практичних завдань. Анонімне тестування проводиться щодо когнітивних здібностей, історії української державності, загальних знань у сфері права та однієї або кількох спеціалізацій суду на вибір: адміністративної, господарської та загальної (цивільної і кримінальної). Практичні завдання проводяться щодо вибраної (вибраних) кандидатом спеціалізації (спеціалізацій) суду. Форма та зміст тестувань, практичних завдань, а також порядок їх проведення затверджуються Вищою кваліфікаційною комісією суддів України.</w:t>
      </w:r>
    </w:p>
    <w:p w:rsidR="00C62CDF" w:rsidRDefault="00C62CDF" w:rsidP="00C62CDF">
      <w:pPr>
        <w:shd w:val="clear" w:color="auto" w:fill="FFFFFF"/>
        <w:ind w:left="1" w:firstLine="653"/>
        <w:jc w:val="both"/>
        <w:rPr>
          <w:lang w:val="uk-UA"/>
        </w:rPr>
      </w:pPr>
      <w:r>
        <w:t>Рішенням Вищої кваліфікаційної комісії суддів України від 04 липня 2025 року № 128/зп-25 (зі змінами) призначено тестування знань з історії української державності у межах кваліфікаційного іспиту для кандидатів на посаду судді місцевого суду та суддів, які виявили намір бути переведеними до іншого місцевого суду. Цим рішенням Комісії</w:t>
      </w:r>
      <w:r>
        <w:rPr>
          <w:lang w:val="uk-UA"/>
        </w:rPr>
        <w:t>, зокрема, в</w:t>
      </w:r>
      <w:proofErr w:type="spellStart"/>
      <w:r>
        <w:t>изначено</w:t>
      </w:r>
      <w:proofErr w:type="spellEnd"/>
      <w:r>
        <w:t xml:space="preserve"> графік складання тестування знань з історії української державності: 15, 16, 17, 18, 19, 21, 22, 23, 24 липня 2025 року</w:t>
      </w:r>
      <w:r w:rsidR="00CF3143">
        <w:rPr>
          <w:lang w:val="uk-UA"/>
        </w:rPr>
        <w:t>.</w:t>
      </w:r>
    </w:p>
    <w:p w:rsidR="00CF3143" w:rsidRDefault="00CF3143" w:rsidP="00CF3143">
      <w:pPr>
        <w:shd w:val="clear" w:color="auto" w:fill="FFFFFF"/>
        <w:ind w:left="1" w:firstLine="653"/>
        <w:jc w:val="both"/>
      </w:pPr>
      <w:r>
        <w:t xml:space="preserve">З метою дотримання принципу рівності умов для учасників кваліфікаційного іспиту графік тестування знань з історії української державності </w:t>
      </w:r>
      <w:r>
        <w:rPr>
          <w:lang w:val="uk-UA"/>
        </w:rPr>
        <w:t xml:space="preserve">сформовано </w:t>
      </w:r>
      <w:r w:rsidR="00D3625B">
        <w:t xml:space="preserve">Комісією </w:t>
      </w:r>
      <w:r>
        <w:t>за прізвищами кандидатів в алфавітному порядку.</w:t>
      </w:r>
    </w:p>
    <w:p w:rsidR="00CF3143" w:rsidRPr="00CF3143" w:rsidRDefault="00CF3143" w:rsidP="00CF3143">
      <w:pPr>
        <w:shd w:val="clear" w:color="auto" w:fill="FFFFFF"/>
        <w:ind w:left="1" w:firstLine="653"/>
        <w:jc w:val="both"/>
        <w:rPr>
          <w:lang w:val="uk-UA"/>
        </w:rPr>
      </w:pPr>
      <w:r>
        <w:lastRenderedPageBreak/>
        <w:t>Рішенням Комісії від 07 травня 2025 року № 139/дс-25 Мацюк Ірині Валентинівні відмовлено в допуску до участі в доборі на посаду судді місцевого суду, оголошеному рішенням Комісії від 11 грудня 2024 року № 366/зп-24</w:t>
      </w:r>
      <w:r w:rsidR="00451A77">
        <w:rPr>
          <w:lang w:val="uk-UA"/>
        </w:rPr>
        <w:t>, тому її</w:t>
      </w:r>
      <w:r>
        <w:rPr>
          <w:lang w:val="uk-UA"/>
        </w:rPr>
        <w:t xml:space="preserve"> не включен</w:t>
      </w:r>
      <w:r w:rsidR="00451A77">
        <w:rPr>
          <w:lang w:val="uk-UA"/>
        </w:rPr>
        <w:t>о</w:t>
      </w:r>
      <w:r>
        <w:rPr>
          <w:lang w:val="uk-UA"/>
        </w:rPr>
        <w:t xml:space="preserve"> в </w:t>
      </w:r>
      <w:r>
        <w:t>графік складання тестування знань з історії української державності</w:t>
      </w:r>
      <w:r w:rsidR="00AC3D66">
        <w:rPr>
          <w:lang w:val="uk-UA"/>
        </w:rPr>
        <w:t>.</w:t>
      </w:r>
      <w:r>
        <w:rPr>
          <w:lang w:val="uk-UA"/>
        </w:rPr>
        <w:t xml:space="preserve"> </w:t>
      </w:r>
    </w:p>
    <w:p w:rsidR="00CF3143" w:rsidRDefault="00CF3143" w:rsidP="00CF3143">
      <w:pPr>
        <w:shd w:val="clear" w:color="auto" w:fill="FFFFFF"/>
        <w:ind w:left="1" w:firstLine="653"/>
        <w:jc w:val="both"/>
      </w:pPr>
      <w:r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CF3143" w:rsidRDefault="00CF3143" w:rsidP="00CF3143">
      <w:pPr>
        <w:shd w:val="clear" w:color="auto" w:fill="FFFFFF"/>
        <w:ind w:left="1" w:firstLine="653"/>
        <w:jc w:val="both"/>
      </w:pPr>
      <w:r>
        <w:t>Рішенням Комісії від 09 липня 2025 року № </w:t>
      </w:r>
      <w:r w:rsidR="004413F8">
        <w:rPr>
          <w:lang w:val="uk-UA"/>
        </w:rPr>
        <w:t>1126/дс-25</w:t>
      </w:r>
      <w:r>
        <w:t xml:space="preserve"> заяву Мацюк Ірини Валентинівни про перегляд рішення Вищої кваліфікаційної комісії суддів України </w:t>
      </w:r>
      <w:r w:rsidR="00B842B3">
        <w:br/>
      </w:r>
      <w:r>
        <w:t>від 07 травня 2025 року № 139/дс-25 про відмову Мацюк Ірині Валентинівні в допуску до участі в доборі на посаду судді місцевого суду, оголошеному рішенням Комісії від 11 грудня 2024 року № 366/зп-24, задоволено</w:t>
      </w:r>
      <w:r w:rsidR="00451A77">
        <w:rPr>
          <w:lang w:val="uk-UA"/>
        </w:rPr>
        <w:t xml:space="preserve">, </w:t>
      </w:r>
      <w:r>
        <w:t>її допущено до участі в доборі на посаду судді місцевого суду та до складання кваліфікаційного іспиту.</w:t>
      </w:r>
    </w:p>
    <w:p w:rsidR="00CF3143" w:rsidRDefault="00CF3143" w:rsidP="00CF3143">
      <w:pPr>
        <w:shd w:val="clear" w:color="auto" w:fill="FFFFFF"/>
        <w:ind w:left="1" w:right="-100" w:firstLine="653"/>
        <w:jc w:val="both"/>
      </w:pPr>
      <w:r>
        <w:t>Заслухавши члена Комісії – доповідача, обговоривши зазначене питання, Комісія дійшла висновку про необхідність визначення дати складання тестування знань з історії української державності у межах кваліфікаційного іспиту для кандидата на посаду судді місцевого суду Мацюк Ірини Валентинівни.</w:t>
      </w:r>
    </w:p>
    <w:p w:rsidR="00CF3143" w:rsidRDefault="00CF3143" w:rsidP="00CF3143">
      <w:pPr>
        <w:shd w:val="clear" w:color="auto" w:fill="FFFFFF"/>
        <w:ind w:left="1" w:right="-100" w:firstLine="653"/>
        <w:jc w:val="both"/>
      </w:pPr>
      <w:r>
        <w:t>Ураховуючи викладене, керуючись статтями 74, 82, 93, 101 Закону України «Про судоустрій і статус суддів», Положенням про порядок складання кваліфікаційного іспиту та методику оцінювання кандидатів, Вища кваліфікаційна комісія суддів України одноголосно</w:t>
      </w:r>
    </w:p>
    <w:p w:rsidR="00CF3143" w:rsidRPr="00DD5932" w:rsidRDefault="00CF3143" w:rsidP="00CF3143">
      <w:pPr>
        <w:shd w:val="clear" w:color="auto" w:fill="FFFFFF"/>
        <w:ind w:right="-100" w:hanging="2"/>
        <w:jc w:val="center"/>
        <w:rPr>
          <w:lang w:val="uk-UA"/>
        </w:rPr>
      </w:pPr>
      <w:r w:rsidRPr="00DD5932">
        <w:rPr>
          <w:lang w:val="uk-UA"/>
        </w:rPr>
        <w:t>вирішила:</w:t>
      </w:r>
    </w:p>
    <w:p w:rsidR="00CF3143" w:rsidRPr="00DD5932" w:rsidRDefault="00082A2D" w:rsidP="00082A2D">
      <w:pPr>
        <w:shd w:val="clear" w:color="auto" w:fill="FFFFFF"/>
        <w:ind w:left="1" w:firstLine="0"/>
        <w:jc w:val="both"/>
        <w:rPr>
          <w:lang w:val="uk-UA"/>
        </w:rPr>
      </w:pPr>
      <w:r w:rsidRPr="00DD5932">
        <w:rPr>
          <w:lang w:val="uk-UA"/>
        </w:rPr>
        <w:t>в</w:t>
      </w:r>
      <w:r w:rsidR="00CF3143" w:rsidRPr="00DD5932">
        <w:rPr>
          <w:lang w:val="uk-UA"/>
        </w:rPr>
        <w:t>изначити</w:t>
      </w:r>
      <w:r w:rsidRPr="00DD5932">
        <w:rPr>
          <w:lang w:val="uk-UA"/>
        </w:rPr>
        <w:t xml:space="preserve">, що </w:t>
      </w:r>
      <w:r w:rsidR="00CF3143" w:rsidRPr="00DD5932">
        <w:rPr>
          <w:lang w:val="uk-UA"/>
        </w:rPr>
        <w:t>дат</w:t>
      </w:r>
      <w:r w:rsidRPr="00DD5932">
        <w:rPr>
          <w:lang w:val="uk-UA"/>
        </w:rPr>
        <w:t>а</w:t>
      </w:r>
      <w:r w:rsidR="00CF3143" w:rsidRPr="00DD5932">
        <w:rPr>
          <w:lang w:val="uk-UA"/>
        </w:rPr>
        <w:t xml:space="preserve"> складання тестування знань з історії української державності кандидат</w:t>
      </w:r>
      <w:r w:rsidR="00293AEF">
        <w:rPr>
          <w:lang w:val="uk-UA"/>
        </w:rPr>
        <w:t>ом</w:t>
      </w:r>
      <w:r w:rsidR="00CF3143" w:rsidRPr="00DD5932">
        <w:rPr>
          <w:lang w:val="uk-UA"/>
        </w:rPr>
        <w:t xml:space="preserve"> на посаду судді Мацюк Ірин</w:t>
      </w:r>
      <w:r w:rsidR="004C56A8">
        <w:rPr>
          <w:lang w:val="uk-UA"/>
        </w:rPr>
        <w:t>ою</w:t>
      </w:r>
      <w:r w:rsidR="00CF3143" w:rsidRPr="00DD5932">
        <w:rPr>
          <w:lang w:val="uk-UA"/>
        </w:rPr>
        <w:t xml:space="preserve"> Валентинівн</w:t>
      </w:r>
      <w:r w:rsidR="004C56A8">
        <w:rPr>
          <w:lang w:val="uk-UA"/>
        </w:rPr>
        <w:t>ою –</w:t>
      </w:r>
      <w:r w:rsidR="00CF3143" w:rsidRPr="00DD5932">
        <w:rPr>
          <w:lang w:val="uk-UA"/>
        </w:rPr>
        <w:t xml:space="preserve"> 2</w:t>
      </w:r>
      <w:r w:rsidRPr="00DD5932">
        <w:rPr>
          <w:lang w:val="uk-UA"/>
        </w:rPr>
        <w:t>4</w:t>
      </w:r>
      <w:r w:rsidR="00CF3143" w:rsidRPr="00DD5932">
        <w:rPr>
          <w:lang w:val="uk-UA"/>
        </w:rPr>
        <w:t xml:space="preserve"> липня 2025 року.</w:t>
      </w:r>
    </w:p>
    <w:p w:rsidR="00CF3143" w:rsidRPr="00DD5932" w:rsidRDefault="00082A2D" w:rsidP="00CF3143">
      <w:pPr>
        <w:shd w:val="clear" w:color="auto" w:fill="FFFFFF"/>
        <w:ind w:left="1" w:firstLine="782"/>
        <w:jc w:val="both"/>
        <w:rPr>
          <w:lang w:val="uk-UA"/>
        </w:rPr>
      </w:pPr>
      <w:r w:rsidRPr="00DD5932">
        <w:rPr>
          <w:lang w:val="uk-UA"/>
        </w:rPr>
        <w:t>П</w:t>
      </w:r>
      <w:r w:rsidR="00CF3143" w:rsidRPr="00DD5932">
        <w:rPr>
          <w:lang w:val="uk-UA"/>
        </w:rPr>
        <w:t>очат</w:t>
      </w:r>
      <w:r w:rsidRPr="00DD5932">
        <w:rPr>
          <w:lang w:val="uk-UA"/>
        </w:rPr>
        <w:t>ок</w:t>
      </w:r>
      <w:r w:rsidR="00CF3143" w:rsidRPr="00DD5932">
        <w:rPr>
          <w:lang w:val="uk-UA"/>
        </w:rPr>
        <w:t xml:space="preserve"> реєстрації – </w:t>
      </w:r>
      <w:r w:rsidRPr="00DD5932">
        <w:rPr>
          <w:lang w:val="uk-UA"/>
        </w:rPr>
        <w:t>10</w:t>
      </w:r>
      <w:r w:rsidR="00CF3143" w:rsidRPr="00DD5932">
        <w:rPr>
          <w:lang w:val="uk-UA"/>
        </w:rPr>
        <w:t>:00</w:t>
      </w:r>
      <w:r w:rsidR="00E476B2" w:rsidRPr="00DD5932">
        <w:rPr>
          <w:lang w:val="uk-UA"/>
        </w:rPr>
        <w:t>.</w:t>
      </w:r>
    </w:p>
    <w:p w:rsidR="00CF3143" w:rsidRPr="00DD5932" w:rsidRDefault="00082A2D" w:rsidP="00CF3143">
      <w:pPr>
        <w:shd w:val="clear" w:color="auto" w:fill="FFFFFF"/>
        <w:ind w:left="1" w:firstLine="782"/>
        <w:jc w:val="both"/>
        <w:rPr>
          <w:lang w:val="uk-UA"/>
        </w:rPr>
      </w:pPr>
      <w:r w:rsidRPr="00DD5932">
        <w:rPr>
          <w:lang w:val="uk-UA"/>
        </w:rPr>
        <w:t>П</w:t>
      </w:r>
      <w:r w:rsidR="00CF3143" w:rsidRPr="00DD5932">
        <w:rPr>
          <w:lang w:val="uk-UA"/>
        </w:rPr>
        <w:t>очат</w:t>
      </w:r>
      <w:r w:rsidRPr="00DD5932">
        <w:rPr>
          <w:lang w:val="uk-UA"/>
        </w:rPr>
        <w:t>ок</w:t>
      </w:r>
      <w:r w:rsidR="00CF3143" w:rsidRPr="00DD5932">
        <w:rPr>
          <w:lang w:val="uk-UA"/>
        </w:rPr>
        <w:t xml:space="preserve"> тестування – </w:t>
      </w:r>
      <w:r w:rsidRPr="00DD5932">
        <w:rPr>
          <w:lang w:val="uk-UA"/>
        </w:rPr>
        <w:t>11</w:t>
      </w:r>
      <w:r w:rsidR="00CF3143" w:rsidRPr="00DD5932">
        <w:rPr>
          <w:lang w:val="uk-UA"/>
        </w:rPr>
        <w:t>:00</w:t>
      </w:r>
      <w:r w:rsidR="00E476B2" w:rsidRPr="00DD5932">
        <w:rPr>
          <w:lang w:val="uk-UA"/>
        </w:rPr>
        <w:t>.</w:t>
      </w:r>
    </w:p>
    <w:p w:rsidR="00CF3143" w:rsidRPr="00DD5932" w:rsidRDefault="00CF3143" w:rsidP="00CF3143">
      <w:pPr>
        <w:shd w:val="clear" w:color="auto" w:fill="FFFFFF"/>
        <w:ind w:left="1" w:firstLine="782"/>
        <w:jc w:val="both"/>
        <w:rPr>
          <w:lang w:val="uk-UA"/>
        </w:rPr>
      </w:pPr>
      <w:r w:rsidRPr="00DD5932">
        <w:rPr>
          <w:lang w:val="uk-UA"/>
        </w:rPr>
        <w:t xml:space="preserve">Адреса складання тестування – місто Київ, вулиця </w:t>
      </w:r>
      <w:r w:rsidR="007D31D5" w:rsidRPr="00DD5932">
        <w:rPr>
          <w:lang w:val="uk-UA"/>
        </w:rPr>
        <w:t>Генерала Шаповала</w:t>
      </w:r>
      <w:r w:rsidRPr="00DD5932">
        <w:rPr>
          <w:lang w:val="uk-UA"/>
        </w:rPr>
        <w:t>, 9</w:t>
      </w:r>
      <w:r w:rsidR="00E476B2" w:rsidRPr="00DD5932">
        <w:rPr>
          <w:lang w:val="uk-UA"/>
        </w:rPr>
        <w:t>.</w:t>
      </w:r>
    </w:p>
    <w:p w:rsidR="00D91B43" w:rsidRPr="00DD5932" w:rsidRDefault="00D91B43" w:rsidP="006A75EB">
      <w:pPr>
        <w:shd w:val="clear" w:color="auto" w:fill="FFFFFF"/>
        <w:ind w:firstLine="0"/>
        <w:jc w:val="both"/>
        <w:rPr>
          <w:lang w:val="uk-UA"/>
        </w:rPr>
      </w:pPr>
    </w:p>
    <w:p w:rsidR="00D91B43" w:rsidRPr="00DD5932" w:rsidRDefault="00D91B43">
      <w:pPr>
        <w:shd w:val="clear" w:color="auto" w:fill="FFFFFF"/>
        <w:ind w:right="-104" w:hanging="2"/>
        <w:jc w:val="both"/>
        <w:rPr>
          <w:lang w:val="uk-UA"/>
        </w:rPr>
      </w:pPr>
    </w:p>
    <w:p w:rsidR="00D91B43" w:rsidRPr="00DD5932" w:rsidRDefault="008C7E61" w:rsidP="00233C91">
      <w:pPr>
        <w:shd w:val="clear" w:color="auto" w:fill="FFFFFF"/>
        <w:spacing w:line="480" w:lineRule="auto"/>
        <w:ind w:firstLine="0"/>
        <w:jc w:val="both"/>
        <w:rPr>
          <w:lang w:val="uk-UA"/>
        </w:rPr>
      </w:pPr>
      <w:r w:rsidRPr="00DD5932">
        <w:rPr>
          <w:lang w:val="uk-UA"/>
        </w:rPr>
        <w:t>Головуючий</w:t>
      </w:r>
      <w:r w:rsidRPr="00DD5932">
        <w:rPr>
          <w:lang w:val="uk-UA"/>
        </w:rPr>
        <w:tab/>
      </w:r>
      <w:r w:rsidRPr="00DD5932">
        <w:rPr>
          <w:lang w:val="uk-UA"/>
        </w:rPr>
        <w:tab/>
      </w:r>
      <w:r w:rsidRPr="00DD5932">
        <w:rPr>
          <w:lang w:val="uk-UA"/>
        </w:rPr>
        <w:tab/>
      </w:r>
      <w:r w:rsidRPr="00DD5932">
        <w:rPr>
          <w:lang w:val="uk-UA"/>
        </w:rPr>
        <w:tab/>
      </w:r>
      <w:r w:rsidRPr="00DD5932">
        <w:rPr>
          <w:lang w:val="uk-UA"/>
        </w:rPr>
        <w:tab/>
      </w:r>
      <w:r w:rsidRPr="00DD5932">
        <w:rPr>
          <w:lang w:val="uk-UA"/>
        </w:rPr>
        <w:tab/>
      </w:r>
      <w:r w:rsidRPr="00DD5932">
        <w:rPr>
          <w:lang w:val="uk-UA"/>
        </w:rPr>
        <w:tab/>
      </w:r>
      <w:r w:rsidRPr="00DD5932">
        <w:rPr>
          <w:lang w:val="uk-UA"/>
        </w:rPr>
        <w:tab/>
      </w:r>
      <w:r w:rsidR="00BE756B">
        <w:rPr>
          <w:lang w:val="uk-UA"/>
        </w:rPr>
        <w:t>Андрій ПАСІЧНИК</w:t>
      </w:r>
    </w:p>
    <w:p w:rsidR="00D91B43" w:rsidRDefault="008C7E61" w:rsidP="00233C91">
      <w:pPr>
        <w:shd w:val="clear" w:color="auto" w:fill="FFFFFF"/>
        <w:spacing w:line="480" w:lineRule="auto"/>
        <w:ind w:firstLine="0"/>
        <w:jc w:val="both"/>
        <w:rPr>
          <w:lang w:val="uk-UA"/>
        </w:rPr>
      </w:pPr>
      <w:r w:rsidRPr="00DD5932">
        <w:rPr>
          <w:lang w:val="uk-UA"/>
        </w:rPr>
        <w:t>Члени Комісії:</w:t>
      </w:r>
      <w:r w:rsidRPr="00DD5932">
        <w:rPr>
          <w:lang w:val="uk-UA"/>
        </w:rPr>
        <w:tab/>
      </w:r>
      <w:r w:rsidRPr="00DD5932">
        <w:rPr>
          <w:lang w:val="uk-UA"/>
        </w:rPr>
        <w:tab/>
      </w:r>
      <w:r w:rsidRPr="00DD5932">
        <w:rPr>
          <w:lang w:val="uk-UA"/>
        </w:rPr>
        <w:tab/>
      </w:r>
      <w:r w:rsidRPr="00DD5932">
        <w:rPr>
          <w:lang w:val="uk-UA"/>
        </w:rPr>
        <w:tab/>
      </w:r>
      <w:r w:rsidRPr="00DD5932">
        <w:rPr>
          <w:lang w:val="uk-UA"/>
        </w:rPr>
        <w:tab/>
      </w:r>
      <w:r w:rsidRPr="00DD5932">
        <w:rPr>
          <w:lang w:val="uk-UA"/>
        </w:rPr>
        <w:tab/>
      </w:r>
      <w:r w:rsidRPr="00DD5932">
        <w:rPr>
          <w:lang w:val="uk-UA"/>
        </w:rPr>
        <w:tab/>
        <w:t>Михайло БОГОНІС</w:t>
      </w:r>
    </w:p>
    <w:p w:rsidR="00BE756B" w:rsidRPr="00DD5932" w:rsidRDefault="00BE756B" w:rsidP="00233C91">
      <w:pPr>
        <w:shd w:val="clear" w:color="auto" w:fill="FFFFFF"/>
        <w:spacing w:line="480" w:lineRule="auto"/>
        <w:ind w:firstLine="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Віталій ГАЦЕЛЮК</w:t>
      </w:r>
    </w:p>
    <w:p w:rsidR="00D91B43" w:rsidRPr="00DD5932" w:rsidRDefault="008C7E61" w:rsidP="00233C91">
      <w:pPr>
        <w:shd w:val="clear" w:color="auto" w:fill="FFFFFF"/>
        <w:spacing w:line="480" w:lineRule="auto"/>
        <w:ind w:firstLine="0"/>
        <w:jc w:val="both"/>
        <w:rPr>
          <w:lang w:val="uk-UA"/>
        </w:rPr>
      </w:pPr>
      <w:r w:rsidRPr="00DD5932">
        <w:rPr>
          <w:lang w:val="uk-UA"/>
        </w:rPr>
        <w:tab/>
      </w:r>
      <w:r w:rsidRPr="00DD5932">
        <w:rPr>
          <w:lang w:val="uk-UA"/>
        </w:rPr>
        <w:tab/>
      </w:r>
      <w:r w:rsidRPr="00DD5932">
        <w:rPr>
          <w:lang w:val="uk-UA"/>
        </w:rPr>
        <w:tab/>
      </w:r>
      <w:r w:rsidRPr="00DD5932">
        <w:rPr>
          <w:lang w:val="uk-UA"/>
        </w:rPr>
        <w:tab/>
      </w:r>
      <w:r w:rsidRPr="00DD5932">
        <w:rPr>
          <w:lang w:val="uk-UA"/>
        </w:rPr>
        <w:tab/>
      </w:r>
      <w:r w:rsidRPr="00DD5932">
        <w:rPr>
          <w:lang w:val="uk-UA"/>
        </w:rPr>
        <w:tab/>
      </w:r>
      <w:r w:rsidRPr="00DD5932">
        <w:rPr>
          <w:lang w:val="uk-UA"/>
        </w:rPr>
        <w:tab/>
      </w:r>
      <w:r w:rsidRPr="00DD5932">
        <w:rPr>
          <w:lang w:val="uk-UA"/>
        </w:rPr>
        <w:tab/>
      </w:r>
      <w:r w:rsidRPr="00DD5932">
        <w:rPr>
          <w:lang w:val="uk-UA"/>
        </w:rPr>
        <w:tab/>
        <w:t>Ярослав ДУХ</w:t>
      </w:r>
    </w:p>
    <w:p w:rsidR="00D91B43" w:rsidRPr="00DD5932" w:rsidRDefault="008C7E61" w:rsidP="00233C91">
      <w:pPr>
        <w:shd w:val="clear" w:color="auto" w:fill="FFFFFF"/>
        <w:spacing w:line="480" w:lineRule="auto"/>
        <w:ind w:firstLine="0"/>
        <w:jc w:val="both"/>
        <w:rPr>
          <w:smallCaps/>
          <w:lang w:val="uk-UA"/>
        </w:rPr>
      </w:pPr>
      <w:r w:rsidRPr="00DD5932">
        <w:rPr>
          <w:lang w:val="uk-UA"/>
        </w:rPr>
        <w:tab/>
      </w:r>
      <w:r w:rsidRPr="00DD5932">
        <w:rPr>
          <w:lang w:val="uk-UA"/>
        </w:rPr>
        <w:tab/>
      </w:r>
      <w:r w:rsidRPr="00DD5932">
        <w:rPr>
          <w:lang w:val="uk-UA"/>
        </w:rPr>
        <w:tab/>
      </w:r>
      <w:r w:rsidRPr="00DD5932">
        <w:rPr>
          <w:lang w:val="uk-UA"/>
        </w:rPr>
        <w:tab/>
      </w:r>
      <w:r w:rsidRPr="00DD5932">
        <w:rPr>
          <w:lang w:val="uk-UA"/>
        </w:rPr>
        <w:tab/>
      </w:r>
      <w:r w:rsidRPr="00DD5932">
        <w:rPr>
          <w:lang w:val="uk-UA"/>
        </w:rPr>
        <w:tab/>
      </w:r>
      <w:r w:rsidRPr="00DD5932">
        <w:rPr>
          <w:lang w:val="uk-UA"/>
        </w:rPr>
        <w:tab/>
      </w:r>
      <w:r w:rsidRPr="00DD5932">
        <w:rPr>
          <w:lang w:val="uk-UA"/>
        </w:rPr>
        <w:tab/>
      </w:r>
      <w:r w:rsidRPr="00DD5932">
        <w:rPr>
          <w:lang w:val="uk-UA"/>
        </w:rPr>
        <w:tab/>
        <w:t>Надія </w:t>
      </w:r>
      <w:r w:rsidRPr="00DD5932">
        <w:rPr>
          <w:smallCaps/>
          <w:lang w:val="uk-UA"/>
        </w:rPr>
        <w:t>КОБЕЦЬКА</w:t>
      </w:r>
    </w:p>
    <w:p w:rsidR="00D91B43" w:rsidRDefault="008C7E61" w:rsidP="00233C91">
      <w:pPr>
        <w:shd w:val="clear" w:color="auto" w:fill="FFFFFF"/>
        <w:spacing w:line="480" w:lineRule="auto"/>
        <w:ind w:firstLine="0"/>
        <w:jc w:val="both"/>
        <w:rPr>
          <w:smallCaps/>
        </w:rPr>
      </w:pPr>
      <w:r w:rsidRPr="00DD5932">
        <w:rPr>
          <w:lang w:val="uk-UA"/>
        </w:rPr>
        <w:tab/>
      </w:r>
      <w:r w:rsidRPr="00DD5932">
        <w:rPr>
          <w:lang w:val="uk-UA"/>
        </w:rPr>
        <w:tab/>
      </w:r>
      <w:r w:rsidRPr="00DD5932">
        <w:rPr>
          <w:lang w:val="uk-UA"/>
        </w:rPr>
        <w:tab/>
      </w:r>
      <w:r w:rsidRPr="00DD5932">
        <w:rPr>
          <w:lang w:val="uk-UA"/>
        </w:rPr>
        <w:tab/>
      </w:r>
      <w:r>
        <w:tab/>
      </w:r>
      <w:r>
        <w:tab/>
      </w:r>
      <w:r>
        <w:tab/>
      </w:r>
      <w:r>
        <w:tab/>
      </w:r>
      <w:r>
        <w:tab/>
        <w:t>Олег </w:t>
      </w:r>
      <w:r>
        <w:rPr>
          <w:smallCaps/>
        </w:rPr>
        <w:t>КОЛІУШ</w:t>
      </w:r>
    </w:p>
    <w:p w:rsidR="00D91B43" w:rsidRDefault="008C7E61" w:rsidP="00233C91">
      <w:pPr>
        <w:shd w:val="clear" w:color="auto" w:fill="FFFFFF"/>
        <w:spacing w:line="480" w:lineRule="auto"/>
        <w:ind w:firstLine="0"/>
        <w:jc w:val="both"/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t xml:space="preserve">Володимир </w:t>
      </w:r>
      <w:r>
        <w:rPr>
          <w:smallCaps/>
        </w:rPr>
        <w:t>ЛУГАНСЬКИЙ</w:t>
      </w:r>
    </w:p>
    <w:p w:rsidR="00D91B43" w:rsidRDefault="008C7E61" w:rsidP="00233C91">
      <w:pPr>
        <w:shd w:val="clear" w:color="auto" w:fill="FFFFFF"/>
        <w:spacing w:line="480" w:lineRule="auto"/>
        <w:ind w:firstLine="0"/>
        <w:jc w:val="both"/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t>Руслан</w:t>
      </w:r>
      <w:r>
        <w:rPr>
          <w:smallCaps/>
        </w:rPr>
        <w:t xml:space="preserve"> МЕЛЬНИК</w:t>
      </w:r>
    </w:p>
    <w:p w:rsidR="00BE756B" w:rsidRDefault="00BE756B" w:rsidP="00233C91">
      <w:pPr>
        <w:shd w:val="clear" w:color="auto" w:fill="FFFFFF"/>
        <w:spacing w:line="480" w:lineRule="auto"/>
        <w:ind w:firstLine="0"/>
        <w:jc w:val="both"/>
        <w:rPr>
          <w:smallCaps/>
          <w:lang w:val="uk-UA"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 w:rsidRPr="00DD5932">
        <w:rPr>
          <w:lang w:val="uk-UA"/>
        </w:rPr>
        <w:t>Олексій</w:t>
      </w:r>
      <w:r w:rsidRPr="00DD5932">
        <w:rPr>
          <w:smallCaps/>
          <w:lang w:val="uk-UA"/>
        </w:rPr>
        <w:t xml:space="preserve"> ОМЕЛЬЯН</w:t>
      </w:r>
    </w:p>
    <w:p w:rsidR="00BE756B" w:rsidRDefault="00BE756B" w:rsidP="00233C91">
      <w:pPr>
        <w:shd w:val="clear" w:color="auto" w:fill="FFFFFF"/>
        <w:spacing w:line="480" w:lineRule="auto"/>
        <w:ind w:firstLine="0"/>
        <w:jc w:val="both"/>
        <w:rPr>
          <w:smallCaps/>
          <w:lang w:val="uk-UA"/>
        </w:rPr>
      </w:pPr>
      <w:r>
        <w:rPr>
          <w:smallCaps/>
          <w:lang w:val="uk-UA"/>
        </w:rPr>
        <w:tab/>
      </w:r>
      <w:r>
        <w:rPr>
          <w:smallCaps/>
          <w:lang w:val="uk-UA"/>
        </w:rPr>
        <w:tab/>
      </w:r>
      <w:r>
        <w:rPr>
          <w:smallCaps/>
          <w:lang w:val="uk-UA"/>
        </w:rPr>
        <w:tab/>
      </w:r>
      <w:r>
        <w:rPr>
          <w:smallCaps/>
          <w:lang w:val="uk-UA"/>
        </w:rPr>
        <w:tab/>
      </w:r>
      <w:r>
        <w:rPr>
          <w:smallCaps/>
          <w:lang w:val="uk-UA"/>
        </w:rPr>
        <w:tab/>
      </w:r>
      <w:r>
        <w:rPr>
          <w:smallCaps/>
          <w:lang w:val="uk-UA"/>
        </w:rPr>
        <w:tab/>
      </w:r>
      <w:r>
        <w:rPr>
          <w:smallCaps/>
          <w:lang w:val="uk-UA"/>
        </w:rPr>
        <w:tab/>
      </w:r>
      <w:r>
        <w:rPr>
          <w:smallCaps/>
          <w:lang w:val="uk-UA"/>
        </w:rPr>
        <w:tab/>
      </w:r>
      <w:r>
        <w:rPr>
          <w:smallCaps/>
          <w:lang w:val="uk-UA"/>
        </w:rPr>
        <w:tab/>
        <w:t>Роман САБОДАШ</w:t>
      </w:r>
    </w:p>
    <w:p w:rsidR="00BE756B" w:rsidRDefault="00BE756B" w:rsidP="00233C91">
      <w:pPr>
        <w:shd w:val="clear" w:color="auto" w:fill="FFFFFF"/>
        <w:spacing w:line="480" w:lineRule="auto"/>
        <w:ind w:firstLine="0"/>
        <w:jc w:val="both"/>
        <w:rPr>
          <w:smallCaps/>
        </w:rPr>
      </w:pPr>
      <w:r>
        <w:rPr>
          <w:smallCaps/>
          <w:lang w:val="uk-UA"/>
        </w:rPr>
        <w:tab/>
      </w:r>
      <w:r>
        <w:rPr>
          <w:smallCaps/>
          <w:lang w:val="uk-UA"/>
        </w:rPr>
        <w:tab/>
      </w:r>
      <w:r>
        <w:rPr>
          <w:smallCaps/>
          <w:lang w:val="uk-UA"/>
        </w:rPr>
        <w:tab/>
      </w:r>
      <w:r>
        <w:rPr>
          <w:smallCaps/>
          <w:lang w:val="uk-UA"/>
        </w:rPr>
        <w:tab/>
      </w:r>
      <w:r>
        <w:rPr>
          <w:smallCaps/>
          <w:lang w:val="uk-UA"/>
        </w:rPr>
        <w:tab/>
      </w:r>
      <w:r>
        <w:rPr>
          <w:smallCaps/>
          <w:lang w:val="uk-UA"/>
        </w:rPr>
        <w:tab/>
      </w:r>
      <w:r>
        <w:rPr>
          <w:smallCaps/>
          <w:lang w:val="uk-UA"/>
        </w:rPr>
        <w:tab/>
      </w:r>
      <w:r>
        <w:rPr>
          <w:smallCaps/>
          <w:lang w:val="uk-UA"/>
        </w:rPr>
        <w:tab/>
      </w:r>
      <w:r>
        <w:rPr>
          <w:smallCaps/>
          <w:lang w:val="uk-UA"/>
        </w:rPr>
        <w:tab/>
        <w:t>Руслан СИДОРОВИЧ</w:t>
      </w:r>
    </w:p>
    <w:p w:rsidR="00D91B43" w:rsidRDefault="008C7E61" w:rsidP="00233C91">
      <w:pPr>
        <w:shd w:val="clear" w:color="auto" w:fill="FFFFFF"/>
        <w:spacing w:line="480" w:lineRule="auto"/>
        <w:ind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Сергій ЧУМАК</w:t>
      </w:r>
    </w:p>
    <w:p w:rsidR="00D91B43" w:rsidRDefault="00D91B43" w:rsidP="00233C91">
      <w:pPr>
        <w:shd w:val="clear" w:color="auto" w:fill="FFFFFF"/>
        <w:spacing w:line="480" w:lineRule="auto"/>
        <w:ind w:firstLine="0"/>
        <w:jc w:val="both"/>
        <w:rPr>
          <w:smallCaps/>
          <w:sz w:val="26"/>
          <w:szCs w:val="26"/>
        </w:rPr>
      </w:pPr>
    </w:p>
    <w:sectPr w:rsidR="00D91B43" w:rsidSect="0058217C">
      <w:headerReference w:type="default" r:id="rId7"/>
      <w:pgSz w:w="11906" w:h="16838"/>
      <w:pgMar w:top="1134" w:right="567" w:bottom="851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13953" w:rsidRDefault="00513953">
      <w:r>
        <w:separator/>
      </w:r>
    </w:p>
  </w:endnote>
  <w:endnote w:type="continuationSeparator" w:id="0">
    <w:p w:rsidR="00513953" w:rsidRDefault="0051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13953" w:rsidRDefault="00513953">
      <w:r>
        <w:separator/>
      </w:r>
    </w:p>
  </w:footnote>
  <w:footnote w:type="continuationSeparator" w:id="0">
    <w:p w:rsidR="00513953" w:rsidRDefault="00513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1B43" w:rsidRDefault="008C7E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8217C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B43"/>
    <w:rsid w:val="000106D0"/>
    <w:rsid w:val="00082A2D"/>
    <w:rsid w:val="001203CC"/>
    <w:rsid w:val="00233C91"/>
    <w:rsid w:val="00293AEF"/>
    <w:rsid w:val="004413F8"/>
    <w:rsid w:val="00451A77"/>
    <w:rsid w:val="004C56A8"/>
    <w:rsid w:val="00513953"/>
    <w:rsid w:val="0056691F"/>
    <w:rsid w:val="0058217C"/>
    <w:rsid w:val="006A75EB"/>
    <w:rsid w:val="007678D3"/>
    <w:rsid w:val="007D31D5"/>
    <w:rsid w:val="00854C90"/>
    <w:rsid w:val="008C7E61"/>
    <w:rsid w:val="00AC3D66"/>
    <w:rsid w:val="00B842B3"/>
    <w:rsid w:val="00BC02C9"/>
    <w:rsid w:val="00BE756B"/>
    <w:rsid w:val="00C62CDF"/>
    <w:rsid w:val="00C92ABF"/>
    <w:rsid w:val="00CA4B24"/>
    <w:rsid w:val="00CF3143"/>
    <w:rsid w:val="00D3625B"/>
    <w:rsid w:val="00D91B43"/>
    <w:rsid w:val="00DD5932"/>
    <w:rsid w:val="00E34345"/>
    <w:rsid w:val="00E476B2"/>
    <w:rsid w:val="00E54F3D"/>
    <w:rsid w:val="00F3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7A5B"/>
  <w15:docId w15:val="{8604E024-25D4-4744-ABA2-DED5A14E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" w:eastAsia="uk-UA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ind w:firstLine="708"/>
      <w:jc w:val="both"/>
      <w:outlineLvl w:val="1"/>
    </w:pPr>
    <w:rPr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b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3168</Words>
  <Characters>1807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Семоненко Ольга Миколаївна</cp:lastModifiedBy>
  <cp:revision>3</cp:revision>
  <cp:lastPrinted>2025-08-14T08:18:00Z</cp:lastPrinted>
  <dcterms:created xsi:type="dcterms:W3CDTF">2025-08-15T12:03:00Z</dcterms:created>
  <dcterms:modified xsi:type="dcterms:W3CDTF">2025-08-15T12:05:00Z</dcterms:modified>
</cp:coreProperties>
</file>