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A22F96">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F84AC8" w:rsidRDefault="0075186F" w:rsidP="00A22F96">
      <w:pPr>
        <w:spacing w:after="0" w:line="240" w:lineRule="auto"/>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 </w:t>
      </w:r>
      <w:r w:rsidRPr="0075186F">
        <w:rPr>
          <w:rFonts w:ascii="Times New Roman" w:eastAsia="Times New Roman" w:hAnsi="Times New Roman" w:cs="Times New Roman"/>
          <w:bCs/>
          <w:sz w:val="26"/>
          <w:szCs w:val="26"/>
          <w:u w:val="single"/>
          <w:lang w:val="uk-UA" w:eastAsia="ru-RU"/>
        </w:rPr>
        <w:t>143/ас-24</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F84AC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75186F">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0F1077"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D0577D">
        <w:rPr>
          <w:rFonts w:ascii="Times New Roman" w:hAnsi="Times New Roman" w:cs="Times New Roman"/>
          <w:bCs/>
          <w:sz w:val="26"/>
          <w:szCs w:val="26"/>
          <w:lang w:val="uk-UA"/>
        </w:rPr>
        <w:t>Слободенюк Інни Валентинівни</w:t>
      </w:r>
      <w:r w:rsidR="00D0577D"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D0577D" w:rsidRPr="001E6ABE" w:rsidRDefault="00D0577D" w:rsidP="00A22F96">
      <w:pPr>
        <w:autoSpaceDE w:val="0"/>
        <w:autoSpaceDN w:val="0"/>
        <w:adjustRightInd w:val="0"/>
        <w:spacing w:after="0" w:line="240" w:lineRule="auto"/>
        <w:jc w:val="both"/>
        <w:rPr>
          <w:rFonts w:ascii="Times New Roman" w:hAnsi="Times New Roman" w:cs="Times New Roman"/>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w:t>
      </w:r>
      <w:r w:rsidR="0075186F">
        <w:rPr>
          <w:rFonts w:ascii="Times New Roman" w:hAnsi="Times New Roman" w:cs="Times New Roman"/>
          <w:bCs/>
          <w:sz w:val="26"/>
          <w:szCs w:val="26"/>
          <w:lang w:val="uk-UA"/>
        </w:rPr>
        <w:t> </w:t>
      </w:r>
      <w:r w:rsidRPr="001A060A">
        <w:rPr>
          <w:rFonts w:ascii="Times New Roman" w:hAnsi="Times New Roman" w:cs="Times New Roman"/>
          <w:bCs/>
          <w:sz w:val="26"/>
          <w:szCs w:val="26"/>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w:t>
      </w:r>
      <w:r w:rsidR="00D0577D">
        <w:rPr>
          <w:rFonts w:ascii="Times New Roman" w:hAnsi="Times New Roman" w:cs="Times New Roman"/>
          <w:bCs/>
          <w:sz w:val="26"/>
          <w:szCs w:val="26"/>
          <w:lang w:val="uk-UA"/>
        </w:rPr>
        <w:t>в 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D0577D">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визначений</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строк</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до</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Комісії</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із</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заявою</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про</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участь</w:t>
      </w:r>
      <w:r w:rsidRPr="0075186F">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 xml:space="preserve">у </w:t>
      </w:r>
      <w:r w:rsidR="005C6D97">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та про проведення кваліфікаційного оцінювання зверну</w:t>
      </w:r>
      <w:r w:rsidR="003534AB">
        <w:rPr>
          <w:rFonts w:ascii="Times New Roman" w:hAnsi="Times New Roman" w:cs="Times New Roman"/>
          <w:bCs/>
          <w:sz w:val="26"/>
          <w:szCs w:val="26"/>
          <w:lang w:val="uk-UA"/>
        </w:rPr>
        <w:t>лася</w:t>
      </w:r>
      <w:r w:rsidRPr="001A060A">
        <w:rPr>
          <w:rFonts w:ascii="Times New Roman" w:hAnsi="Times New Roman" w:cs="Times New Roman"/>
          <w:bCs/>
          <w:sz w:val="26"/>
          <w:szCs w:val="26"/>
          <w:lang w:val="uk-UA"/>
        </w:rPr>
        <w:t xml:space="preserve"> </w:t>
      </w:r>
      <w:r w:rsidR="000F37C8">
        <w:rPr>
          <w:rFonts w:ascii="Times New Roman" w:hAnsi="Times New Roman" w:cs="Times New Roman"/>
          <w:bCs/>
          <w:sz w:val="26"/>
          <w:szCs w:val="26"/>
          <w:lang w:val="uk-UA"/>
        </w:rPr>
        <w:t>Слободенюк Інна Валентинівна</w:t>
      </w:r>
      <w:r w:rsidRPr="001A060A">
        <w:rPr>
          <w:rFonts w:ascii="Times New Roman" w:hAnsi="Times New Roman" w:cs="Times New Roman"/>
          <w:bCs/>
          <w:sz w:val="26"/>
          <w:szCs w:val="26"/>
          <w:lang w:val="uk-UA"/>
        </w:rPr>
        <w:t>.</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D0577D"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 xml:space="preserve">ою </w:t>
      </w:r>
      <w:r w:rsidR="001A060A" w:rsidRPr="001A060A">
        <w:rPr>
          <w:rFonts w:ascii="Times New Roman" w:hAnsi="Times New Roman" w:cs="Times New Roman"/>
          <w:bCs/>
          <w:sz w:val="26"/>
          <w:szCs w:val="26"/>
          <w:lang w:val="uk-UA"/>
        </w:rPr>
        <w:t>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w:t>
      </w:r>
      <w:r>
        <w:rPr>
          <w:rFonts w:ascii="Times New Roman" w:hAnsi="Times New Roman" w:cs="Times New Roman"/>
          <w:bCs/>
          <w:sz w:val="26"/>
          <w:szCs w:val="26"/>
          <w:lang w:val="uk-UA"/>
        </w:rPr>
        <w:t xml:space="preserve"> передбачено, що</w:t>
      </w:r>
      <w:r w:rsidR="001A060A" w:rsidRPr="001A060A">
        <w:rPr>
          <w:rFonts w:ascii="Times New Roman" w:hAnsi="Times New Roman" w:cs="Times New Roman"/>
          <w:bCs/>
          <w:sz w:val="26"/>
          <w:szCs w:val="26"/>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0577D">
        <w:rPr>
          <w:rFonts w:ascii="Times New Roman" w:hAnsi="Times New Roman" w:cs="Times New Roman"/>
          <w:bCs/>
          <w:sz w:val="26"/>
          <w:szCs w:val="26"/>
          <w:lang w:val="uk-UA"/>
        </w:rPr>
        <w:t>,</w:t>
      </w:r>
      <w:r w:rsidRPr="001A060A">
        <w:rPr>
          <w:rFonts w:ascii="Times New Roman" w:hAnsi="Times New Roman" w:cs="Times New Roman"/>
          <w:bCs/>
          <w:sz w:val="26"/>
          <w:szCs w:val="26"/>
          <w:lang w:val="uk-UA"/>
        </w:rPr>
        <w:t xml:space="preserve"> щонайменше сім років;</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75186F" w:rsidRDefault="000F37C8"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Слободенюк І.В</w:t>
      </w:r>
      <w:r w:rsidR="00F042CD">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 xml:space="preserve"> у своїй заяві проси</w:t>
      </w:r>
      <w:r w:rsidR="003534AB">
        <w:rPr>
          <w:rFonts w:ascii="Times New Roman" w:hAnsi="Times New Roman" w:cs="Times New Roman"/>
          <w:bCs/>
          <w:sz w:val="26"/>
          <w:szCs w:val="26"/>
          <w:lang w:val="uk-UA"/>
        </w:rPr>
        <w:t>ла</w:t>
      </w:r>
      <w:r w:rsidR="001A060A" w:rsidRPr="001A060A">
        <w:rPr>
          <w:rFonts w:ascii="Times New Roman" w:hAnsi="Times New Roman" w:cs="Times New Roman"/>
          <w:bCs/>
          <w:sz w:val="26"/>
          <w:szCs w:val="26"/>
          <w:lang w:val="uk-UA"/>
        </w:rPr>
        <w:t xml:space="preserve"> допустити </w:t>
      </w:r>
      <w:r w:rsidR="003534AB">
        <w:rPr>
          <w:rFonts w:ascii="Times New Roman" w:hAnsi="Times New Roman" w:cs="Times New Roman"/>
          <w:bCs/>
          <w:sz w:val="26"/>
          <w:szCs w:val="26"/>
          <w:lang w:val="uk-UA"/>
        </w:rPr>
        <w:t>її</w:t>
      </w:r>
      <w:r w:rsidR="001A060A" w:rsidRPr="001A060A">
        <w:rPr>
          <w:rFonts w:ascii="Times New Roman" w:hAnsi="Times New Roman" w:cs="Times New Roman"/>
          <w:bCs/>
          <w:sz w:val="26"/>
          <w:szCs w:val="26"/>
          <w:lang w:val="uk-UA"/>
        </w:rPr>
        <w:t xml:space="preserve"> до участі </w:t>
      </w:r>
      <w:r w:rsidR="00D0577D">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5C6D97">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 xml:space="preserve">онкурсі як особу, яка відповідає вимогам пункту </w:t>
      </w:r>
      <w:r w:rsidR="006E7098" w:rsidRPr="0075186F">
        <w:rPr>
          <w:rFonts w:ascii="Times New Roman" w:hAnsi="Times New Roman" w:cs="Times New Roman"/>
          <w:bCs/>
          <w:sz w:val="26"/>
          <w:szCs w:val="26"/>
          <w:lang w:val="uk-UA"/>
        </w:rPr>
        <w:t>2</w:t>
      </w:r>
      <w:r w:rsidR="001A060A" w:rsidRPr="001A060A">
        <w:rPr>
          <w:rFonts w:ascii="Times New Roman" w:hAnsi="Times New Roman" w:cs="Times New Roman"/>
          <w:bCs/>
          <w:sz w:val="26"/>
          <w:szCs w:val="26"/>
          <w:lang w:val="uk-UA"/>
        </w:rPr>
        <w:t xml:space="preserve"> частини першої статті 28 Закону, оскільки </w:t>
      </w:r>
      <w:r w:rsidR="003534AB">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має </w:t>
      </w:r>
      <w:r w:rsidR="006E7098" w:rsidRPr="006E7098">
        <w:rPr>
          <w:rFonts w:ascii="Times New Roman" w:hAnsi="Times New Roman" w:cs="Times New Roman"/>
          <w:bCs/>
          <w:sz w:val="26"/>
          <w:szCs w:val="26"/>
          <w:lang w:val="uk-UA"/>
        </w:rPr>
        <w:t>науковий ступінь у сфері права та стаж наукової роботи у сфері права щонайменше сім років</w:t>
      </w:r>
      <w:r w:rsidR="001A060A" w:rsidRPr="001A060A">
        <w:rPr>
          <w:rFonts w:ascii="Times New Roman" w:hAnsi="Times New Roman" w:cs="Times New Roman"/>
          <w:bCs/>
          <w:sz w:val="26"/>
          <w:szCs w:val="26"/>
          <w:lang w:val="uk-UA"/>
        </w:rPr>
        <w:t>.</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пункту </w:t>
      </w:r>
      <w:r w:rsidR="00D0577D">
        <w:rPr>
          <w:rFonts w:ascii="Times New Roman" w:hAnsi="Times New Roman" w:cs="Times New Roman"/>
          <w:bCs/>
          <w:sz w:val="26"/>
          <w:szCs w:val="26"/>
          <w:lang w:val="uk-UA"/>
        </w:rPr>
        <w:t>4.1</w:t>
      </w:r>
      <w:r w:rsidRPr="00C854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Положення </w:t>
      </w:r>
      <w:r w:rsidRPr="00227FCF">
        <w:rPr>
          <w:rFonts w:ascii="Times New Roman" w:hAnsi="Times New Roman" w:cs="Times New Roman"/>
          <w:bCs/>
          <w:sz w:val="26"/>
          <w:szCs w:val="26"/>
          <w:lang w:val="uk-UA"/>
        </w:rPr>
        <w:t>про проведення конкурсу на зайняття вакантної посади судді</w:t>
      </w:r>
      <w:r>
        <w:rPr>
          <w:rFonts w:ascii="Times New Roman" w:hAnsi="Times New Roman" w:cs="Times New Roman"/>
          <w:bCs/>
          <w:sz w:val="26"/>
          <w:szCs w:val="26"/>
          <w:lang w:val="uk-UA"/>
        </w:rPr>
        <w:t xml:space="preserve">, затвердженого рішенням Комісії від </w:t>
      </w:r>
      <w:r w:rsidRPr="00227FCF">
        <w:rPr>
          <w:rFonts w:ascii="Times New Roman" w:hAnsi="Times New Roman" w:cs="Times New Roman"/>
          <w:bCs/>
          <w:sz w:val="26"/>
          <w:szCs w:val="26"/>
          <w:lang w:val="uk-UA"/>
        </w:rPr>
        <w:t>02 листопада 2016 року № 141/зп-16</w:t>
      </w:r>
      <w:r>
        <w:rPr>
          <w:rFonts w:ascii="Times New Roman" w:hAnsi="Times New Roman" w:cs="Times New Roman"/>
          <w:bCs/>
          <w:sz w:val="26"/>
          <w:szCs w:val="26"/>
          <w:lang w:val="uk-UA"/>
        </w:rPr>
        <w:t xml:space="preserve"> </w:t>
      </w:r>
      <w:r w:rsidRPr="00227FCF">
        <w:rPr>
          <w:rFonts w:ascii="Times New Roman" w:hAnsi="Times New Roman" w:cs="Times New Roman"/>
          <w:bCs/>
          <w:sz w:val="26"/>
          <w:szCs w:val="26"/>
          <w:lang w:val="uk-UA"/>
        </w:rPr>
        <w:t>(</w:t>
      </w:r>
      <w:r w:rsidR="00D0577D">
        <w:rPr>
          <w:rFonts w:ascii="Times New Roman" w:hAnsi="Times New Roman" w:cs="Times New Roman"/>
          <w:bCs/>
          <w:sz w:val="26"/>
          <w:szCs w:val="26"/>
          <w:lang w:val="uk-UA"/>
        </w:rPr>
        <w:t>у</w:t>
      </w:r>
      <w:r w:rsidRPr="00227FCF">
        <w:rPr>
          <w:rFonts w:ascii="Times New Roman" w:hAnsi="Times New Roman" w:cs="Times New Roman"/>
          <w:bCs/>
          <w:sz w:val="26"/>
          <w:szCs w:val="26"/>
          <w:lang w:val="uk-UA"/>
        </w:rPr>
        <w:t xml:space="preserve"> редакції станом на момент подання кандидатом документів)</w:t>
      </w:r>
      <w:r>
        <w:rPr>
          <w:rFonts w:ascii="Times New Roman" w:hAnsi="Times New Roman" w:cs="Times New Roman"/>
          <w:bCs/>
          <w:sz w:val="26"/>
          <w:szCs w:val="26"/>
          <w:lang w:val="uk-UA"/>
        </w:rPr>
        <w:t xml:space="preserve"> (далі – Положення)</w:t>
      </w:r>
      <w:r w:rsidR="00D0577D">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н</w:t>
      </w:r>
      <w:r w:rsidRPr="00C8540A">
        <w:rPr>
          <w:rFonts w:ascii="Times New Roman" w:hAnsi="Times New Roman" w:cs="Times New Roman"/>
          <w:bCs/>
          <w:sz w:val="26"/>
          <w:szCs w:val="26"/>
          <w:lang w:val="uk-UA"/>
        </w:rPr>
        <w:t>а підставі поданих кандидатом документів член Комісії</w:t>
      </w:r>
      <w:r w:rsidR="00D0577D">
        <w:rPr>
          <w:rFonts w:ascii="Times New Roman" w:hAnsi="Times New Roman" w:cs="Times New Roman"/>
          <w:bCs/>
          <w:sz w:val="26"/>
          <w:szCs w:val="26"/>
          <w:lang w:val="uk-UA"/>
        </w:rPr>
        <w:t xml:space="preserve"> – </w:t>
      </w:r>
      <w:r w:rsidRPr="00C8540A">
        <w:rPr>
          <w:rFonts w:ascii="Times New Roman" w:hAnsi="Times New Roman" w:cs="Times New Roman"/>
          <w:bCs/>
          <w:sz w:val="26"/>
          <w:szCs w:val="26"/>
          <w:lang w:val="uk-UA"/>
        </w:rPr>
        <w:t>доповідач здійснює перевірку:</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2) дотримання кандидатом встановлених умовами конкурсу строку та процедури звернення для участі в конкурсі;</w:t>
      </w:r>
    </w:p>
    <w:p w:rsid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3) поданих документів на відповідність переліку та вимогам до їх оформлення.</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Пунктом </w:t>
      </w:r>
      <w:r w:rsidR="00D0577D">
        <w:rPr>
          <w:rFonts w:ascii="Times New Roman" w:hAnsi="Times New Roman" w:cs="Times New Roman"/>
          <w:bCs/>
          <w:sz w:val="26"/>
          <w:szCs w:val="26"/>
          <w:lang w:val="uk-UA"/>
        </w:rPr>
        <w:t>4.4</w:t>
      </w:r>
      <w:r>
        <w:rPr>
          <w:rFonts w:ascii="Times New Roman" w:hAnsi="Times New Roman" w:cs="Times New Roman"/>
          <w:bCs/>
          <w:sz w:val="26"/>
          <w:szCs w:val="26"/>
          <w:lang w:val="uk-UA"/>
        </w:rPr>
        <w:t xml:space="preserve"> Положення визначено, що с</w:t>
      </w:r>
      <w:r w:rsidRPr="00C8540A">
        <w:rPr>
          <w:rFonts w:ascii="Times New Roman" w:hAnsi="Times New Roman" w:cs="Times New Roman"/>
          <w:bCs/>
          <w:sz w:val="26"/>
          <w:szCs w:val="26"/>
          <w:lang w:val="uk-UA"/>
        </w:rPr>
        <w:t>таж наукової роботи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 підтверджується:</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1) трудовою книжкою, трудовими договорами (контрактами);</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2) довідками про підтвердження стажу наукової роботи підприємств, установ, організацій, вищих навчальних закладів III</w:t>
      </w:r>
      <w:r w:rsidR="00D0577D">
        <w:rPr>
          <w:rFonts w:ascii="Times New Roman" w:hAnsi="Times New Roman" w:cs="Times New Roman"/>
          <w:bCs/>
          <w:sz w:val="26"/>
          <w:szCs w:val="26"/>
          <w:lang w:val="uk-UA"/>
        </w:rPr>
        <w:t>–</w:t>
      </w:r>
      <w:r w:rsidRPr="00C8540A">
        <w:rPr>
          <w:rFonts w:ascii="Times New Roman" w:hAnsi="Times New Roman" w:cs="Times New Roman"/>
          <w:bCs/>
          <w:sz w:val="26"/>
          <w:szCs w:val="26"/>
          <w:lang w:val="uk-UA"/>
        </w:rPr>
        <w:t>IV рівнів акредитації або їх правонаступників за формою, визначеною постановою правління Пенсійного фонду України від 06 квітня 2011 року № 10-3, зареєстрованою в Міністерстві юстиції України 06 липня 2011 року за № 816/19554;</w:t>
      </w:r>
    </w:p>
    <w:p w:rsidR="00C8540A" w:rsidRP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lastRenderedPageBreak/>
        <w:t>3) документами, що підтверджують стаж наукової роботи у сфері права на посадах наукових (науково-педагогічних) працівників у вищому навчальному закладі іноземної держави;</w:t>
      </w:r>
    </w:p>
    <w:p w:rsidR="00C8540A" w:rsidRDefault="00C8540A" w:rsidP="00C854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4) іншими документами, поданими відповідно до умов проведення конкурсу.</w:t>
      </w:r>
    </w:p>
    <w:p w:rsidR="006E7098" w:rsidRDefault="00D0577D"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Із</w:t>
      </w:r>
      <w:r w:rsidR="00C8540A">
        <w:rPr>
          <w:rFonts w:ascii="Times New Roman" w:hAnsi="Times New Roman" w:cs="Times New Roman"/>
          <w:bCs/>
          <w:sz w:val="26"/>
          <w:szCs w:val="26"/>
          <w:lang w:val="uk-UA"/>
        </w:rPr>
        <w:t xml:space="preserve"> долученої кандидатом копії трудової книжки </w:t>
      </w:r>
      <w:r w:rsidR="00846984">
        <w:rPr>
          <w:rFonts w:ascii="Times New Roman" w:hAnsi="Times New Roman" w:cs="Times New Roman"/>
          <w:bCs/>
          <w:sz w:val="26"/>
          <w:szCs w:val="26"/>
          <w:lang w:val="uk-UA"/>
        </w:rPr>
        <w:t>встановлено</w:t>
      </w:r>
      <w:r w:rsidR="00C8540A">
        <w:rPr>
          <w:rFonts w:ascii="Times New Roman" w:hAnsi="Times New Roman" w:cs="Times New Roman"/>
          <w:bCs/>
          <w:sz w:val="26"/>
          <w:szCs w:val="26"/>
          <w:lang w:val="uk-UA"/>
        </w:rPr>
        <w:t xml:space="preserve">, що </w:t>
      </w:r>
      <w:r w:rsidR="00846984">
        <w:rPr>
          <w:rFonts w:ascii="Times New Roman" w:hAnsi="Times New Roman" w:cs="Times New Roman"/>
          <w:bCs/>
          <w:sz w:val="26"/>
          <w:szCs w:val="26"/>
          <w:lang w:val="uk-UA"/>
        </w:rPr>
        <w:t>Слободенюк</w:t>
      </w:r>
      <w:r w:rsidR="0075186F">
        <w:rPr>
          <w:rFonts w:ascii="Times New Roman" w:hAnsi="Times New Roman" w:cs="Times New Roman"/>
          <w:bCs/>
          <w:sz w:val="26"/>
          <w:szCs w:val="26"/>
          <w:lang w:val="uk-UA"/>
        </w:rPr>
        <w:t> </w:t>
      </w:r>
      <w:r w:rsidR="00846984">
        <w:rPr>
          <w:rFonts w:ascii="Times New Roman" w:hAnsi="Times New Roman" w:cs="Times New Roman"/>
          <w:bCs/>
          <w:sz w:val="26"/>
          <w:szCs w:val="26"/>
          <w:lang w:val="uk-UA"/>
        </w:rPr>
        <w:t xml:space="preserve">І.В. </w:t>
      </w:r>
      <w:r w:rsidR="00C8540A">
        <w:rPr>
          <w:rFonts w:ascii="Times New Roman" w:hAnsi="Times New Roman" w:cs="Times New Roman"/>
          <w:bCs/>
          <w:sz w:val="26"/>
          <w:szCs w:val="26"/>
          <w:lang w:val="uk-UA"/>
        </w:rPr>
        <w:t>прийнята на посаду доцента кафедри спеціа</w:t>
      </w:r>
      <w:r>
        <w:rPr>
          <w:rFonts w:ascii="Times New Roman" w:hAnsi="Times New Roman" w:cs="Times New Roman"/>
          <w:bCs/>
          <w:sz w:val="26"/>
          <w:szCs w:val="26"/>
          <w:lang w:val="uk-UA"/>
        </w:rPr>
        <w:t xml:space="preserve">льних юридичних дисциплін 02 січня </w:t>
      </w:r>
      <w:r w:rsidR="00C8540A">
        <w:rPr>
          <w:rFonts w:ascii="Times New Roman" w:hAnsi="Times New Roman" w:cs="Times New Roman"/>
          <w:bCs/>
          <w:sz w:val="26"/>
          <w:szCs w:val="26"/>
          <w:lang w:val="uk-UA"/>
        </w:rPr>
        <w:t>2023</w:t>
      </w:r>
      <w:r>
        <w:rPr>
          <w:rFonts w:ascii="Times New Roman" w:hAnsi="Times New Roman" w:cs="Times New Roman"/>
          <w:bCs/>
          <w:sz w:val="26"/>
          <w:szCs w:val="26"/>
          <w:lang w:val="uk-UA"/>
        </w:rPr>
        <w:t xml:space="preserve"> року</w:t>
      </w:r>
      <w:r w:rsidR="00C8540A">
        <w:rPr>
          <w:rFonts w:ascii="Times New Roman" w:hAnsi="Times New Roman" w:cs="Times New Roman"/>
          <w:bCs/>
          <w:sz w:val="26"/>
          <w:szCs w:val="26"/>
          <w:lang w:val="uk-UA"/>
        </w:rPr>
        <w:t>. Інших відміток про роботу у</w:t>
      </w:r>
      <w:r w:rsidR="00C8540A" w:rsidRPr="00C8540A">
        <w:rPr>
          <w:rFonts w:ascii="Times New Roman" w:hAnsi="Times New Roman" w:cs="Times New Roman"/>
          <w:bCs/>
          <w:sz w:val="26"/>
          <w:szCs w:val="26"/>
          <w:lang w:val="uk-UA"/>
        </w:rPr>
        <w:t xml:space="preserve"> сфері права на посадах наукових (науково-педагогічних) працівників</w:t>
      </w:r>
      <w:r w:rsidR="00C8540A">
        <w:rPr>
          <w:rFonts w:ascii="Times New Roman" w:hAnsi="Times New Roman" w:cs="Times New Roman"/>
          <w:bCs/>
          <w:sz w:val="26"/>
          <w:szCs w:val="26"/>
          <w:lang w:val="uk-UA"/>
        </w:rPr>
        <w:t xml:space="preserve"> долучена</w:t>
      </w:r>
      <w:r>
        <w:rPr>
          <w:rFonts w:ascii="Times New Roman" w:hAnsi="Times New Roman" w:cs="Times New Roman"/>
          <w:bCs/>
          <w:sz w:val="26"/>
          <w:szCs w:val="26"/>
          <w:lang w:val="uk-UA"/>
        </w:rPr>
        <w:t xml:space="preserve"> копія</w:t>
      </w:r>
      <w:r w:rsidR="00C8540A">
        <w:rPr>
          <w:rFonts w:ascii="Times New Roman" w:hAnsi="Times New Roman" w:cs="Times New Roman"/>
          <w:bCs/>
          <w:sz w:val="26"/>
          <w:szCs w:val="26"/>
          <w:lang w:val="uk-UA"/>
        </w:rPr>
        <w:t xml:space="preserve"> трудов</w:t>
      </w:r>
      <w:r>
        <w:rPr>
          <w:rFonts w:ascii="Times New Roman" w:hAnsi="Times New Roman" w:cs="Times New Roman"/>
          <w:bCs/>
          <w:sz w:val="26"/>
          <w:szCs w:val="26"/>
          <w:lang w:val="uk-UA"/>
        </w:rPr>
        <w:t>ої</w:t>
      </w:r>
      <w:r w:rsidR="00C8540A">
        <w:rPr>
          <w:rFonts w:ascii="Times New Roman" w:hAnsi="Times New Roman" w:cs="Times New Roman"/>
          <w:bCs/>
          <w:sz w:val="26"/>
          <w:szCs w:val="26"/>
          <w:lang w:val="uk-UA"/>
        </w:rPr>
        <w:t xml:space="preserve"> книжк</w:t>
      </w:r>
      <w:r>
        <w:rPr>
          <w:rFonts w:ascii="Times New Roman" w:hAnsi="Times New Roman" w:cs="Times New Roman"/>
          <w:bCs/>
          <w:sz w:val="26"/>
          <w:szCs w:val="26"/>
          <w:lang w:val="uk-UA"/>
        </w:rPr>
        <w:t>и</w:t>
      </w:r>
      <w:r w:rsidR="00C8540A">
        <w:rPr>
          <w:rFonts w:ascii="Times New Roman" w:hAnsi="Times New Roman" w:cs="Times New Roman"/>
          <w:bCs/>
          <w:sz w:val="26"/>
          <w:szCs w:val="26"/>
          <w:lang w:val="uk-UA"/>
        </w:rPr>
        <w:t xml:space="preserve"> не містить.</w:t>
      </w:r>
    </w:p>
    <w:p w:rsidR="00D1457F" w:rsidRDefault="00D0577D"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Д</w:t>
      </w:r>
      <w:r w:rsidR="00D1457F">
        <w:rPr>
          <w:rFonts w:ascii="Times New Roman" w:hAnsi="Times New Roman" w:cs="Times New Roman"/>
          <w:bCs/>
          <w:sz w:val="26"/>
          <w:szCs w:val="26"/>
          <w:lang w:val="uk-UA"/>
        </w:rPr>
        <w:t>овідки Національного університету водного господарства та природокористування від 15 квітня 2016 року № 29/140 та від 26 грудня 2023 року №</w:t>
      </w:r>
      <w:r w:rsidR="0075186F">
        <w:rPr>
          <w:rFonts w:ascii="Times New Roman" w:hAnsi="Times New Roman" w:cs="Times New Roman"/>
          <w:bCs/>
          <w:sz w:val="26"/>
          <w:szCs w:val="26"/>
          <w:lang w:val="uk-UA"/>
        </w:rPr>
        <w:t> </w:t>
      </w:r>
      <w:r w:rsidR="00D1457F">
        <w:rPr>
          <w:rFonts w:ascii="Times New Roman" w:hAnsi="Times New Roman" w:cs="Times New Roman"/>
          <w:bCs/>
          <w:sz w:val="26"/>
          <w:szCs w:val="26"/>
          <w:lang w:val="uk-UA"/>
        </w:rPr>
        <w:t xml:space="preserve">25/440 також не підтверджують наявність у кандидата стажу </w:t>
      </w:r>
      <w:r w:rsidR="00D1457F" w:rsidRPr="00D1457F">
        <w:rPr>
          <w:rFonts w:ascii="Times New Roman" w:hAnsi="Times New Roman" w:cs="Times New Roman"/>
          <w:bCs/>
          <w:sz w:val="26"/>
          <w:szCs w:val="26"/>
          <w:lang w:val="uk-UA"/>
        </w:rPr>
        <w:t>наукової роботи у сфері права щонайменше сім років</w:t>
      </w:r>
      <w:r w:rsidR="00D1457F">
        <w:rPr>
          <w:rFonts w:ascii="Times New Roman" w:hAnsi="Times New Roman" w:cs="Times New Roman"/>
          <w:bCs/>
          <w:sz w:val="26"/>
          <w:szCs w:val="26"/>
          <w:lang w:val="uk-UA"/>
        </w:rPr>
        <w:t>.</w:t>
      </w:r>
    </w:p>
    <w:p w:rsidR="00D1457F" w:rsidRDefault="00D1457F"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Так, відповідно до довідки</w:t>
      </w:r>
      <w:r w:rsidR="00D0577D">
        <w:rPr>
          <w:rFonts w:ascii="Times New Roman" w:hAnsi="Times New Roman" w:cs="Times New Roman"/>
          <w:bCs/>
          <w:sz w:val="26"/>
          <w:szCs w:val="26"/>
          <w:lang w:val="uk-UA"/>
        </w:rPr>
        <w:t xml:space="preserve"> Національного університету водного господарства та природокористування</w:t>
      </w:r>
      <w:r>
        <w:rPr>
          <w:rFonts w:ascii="Times New Roman" w:hAnsi="Times New Roman" w:cs="Times New Roman"/>
          <w:bCs/>
          <w:sz w:val="26"/>
          <w:szCs w:val="26"/>
          <w:lang w:val="uk-UA"/>
        </w:rPr>
        <w:t xml:space="preserve"> від 15 квітня 2016 року № 29/140 Слободенюк І.В. працювала в університеті:</w:t>
      </w:r>
    </w:p>
    <w:p w:rsidR="00D1457F" w:rsidRDefault="00D1457F" w:rsidP="00D1457F">
      <w:pPr>
        <w:pStyle w:val="ab"/>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 18 листопада 2013 року </w:t>
      </w:r>
      <w:r w:rsidR="00D0577D">
        <w:rPr>
          <w:rFonts w:ascii="Times New Roman" w:hAnsi="Times New Roman" w:cs="Times New Roman"/>
          <w:bCs/>
          <w:sz w:val="26"/>
          <w:szCs w:val="26"/>
          <w:lang w:val="uk-UA"/>
        </w:rPr>
        <w:t xml:space="preserve">до 29 грудня 2013 року </w:t>
      </w:r>
      <w:r>
        <w:rPr>
          <w:rFonts w:ascii="Times New Roman" w:hAnsi="Times New Roman" w:cs="Times New Roman"/>
          <w:bCs/>
          <w:sz w:val="26"/>
          <w:szCs w:val="26"/>
          <w:lang w:val="uk-UA"/>
        </w:rPr>
        <w:t xml:space="preserve">на посаді старшого викладача кафедри спеціальних юридичних дисциплін </w:t>
      </w:r>
      <w:r w:rsidR="00D0577D">
        <w:rPr>
          <w:rFonts w:ascii="Times New Roman" w:hAnsi="Times New Roman" w:cs="Times New Roman"/>
          <w:bCs/>
          <w:sz w:val="26"/>
          <w:szCs w:val="26"/>
          <w:lang w:val="uk-UA"/>
        </w:rPr>
        <w:t>і</w:t>
      </w:r>
      <w:r>
        <w:rPr>
          <w:rFonts w:ascii="Times New Roman" w:hAnsi="Times New Roman" w:cs="Times New Roman"/>
          <w:bCs/>
          <w:sz w:val="26"/>
          <w:szCs w:val="26"/>
          <w:lang w:val="uk-UA"/>
        </w:rPr>
        <w:t>з навчальним навантаженням 0,25 ставки за сумісництвом;</w:t>
      </w:r>
    </w:p>
    <w:p w:rsidR="00D1457F" w:rsidRDefault="00D1457F" w:rsidP="00D1457F">
      <w:pPr>
        <w:pStyle w:val="ab"/>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 13 січня 2014 року </w:t>
      </w:r>
      <w:r w:rsidR="00D0577D">
        <w:rPr>
          <w:rFonts w:ascii="Times New Roman" w:hAnsi="Times New Roman" w:cs="Times New Roman"/>
          <w:bCs/>
          <w:sz w:val="26"/>
          <w:szCs w:val="26"/>
          <w:lang w:val="uk-UA"/>
        </w:rPr>
        <w:t>до 30 червня 2014 року</w:t>
      </w:r>
      <w:r>
        <w:rPr>
          <w:rFonts w:ascii="Times New Roman" w:hAnsi="Times New Roman" w:cs="Times New Roman"/>
          <w:bCs/>
          <w:sz w:val="26"/>
          <w:szCs w:val="26"/>
          <w:lang w:val="uk-UA"/>
        </w:rPr>
        <w:t xml:space="preserve"> на посаді старшого викладача кафедри спеціальних юридичних дисциплін </w:t>
      </w:r>
      <w:r w:rsidR="00D0577D">
        <w:rPr>
          <w:rFonts w:ascii="Times New Roman" w:hAnsi="Times New Roman" w:cs="Times New Roman"/>
          <w:bCs/>
          <w:sz w:val="26"/>
          <w:szCs w:val="26"/>
          <w:lang w:val="uk-UA"/>
        </w:rPr>
        <w:t>і</w:t>
      </w:r>
      <w:r>
        <w:rPr>
          <w:rFonts w:ascii="Times New Roman" w:hAnsi="Times New Roman" w:cs="Times New Roman"/>
          <w:bCs/>
          <w:sz w:val="26"/>
          <w:szCs w:val="26"/>
          <w:lang w:val="uk-UA"/>
        </w:rPr>
        <w:t>з навчальним навантаженням 0,25 ставки за сумісництвом;</w:t>
      </w:r>
    </w:p>
    <w:p w:rsidR="00D1457F" w:rsidRPr="00D1457F" w:rsidRDefault="00D1457F" w:rsidP="00D1457F">
      <w:pPr>
        <w:pStyle w:val="ab"/>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з 02 березня 2015 року </w:t>
      </w:r>
      <w:r w:rsidR="00D0577D">
        <w:rPr>
          <w:rFonts w:ascii="Times New Roman" w:hAnsi="Times New Roman" w:cs="Times New Roman"/>
          <w:bCs/>
          <w:sz w:val="26"/>
          <w:szCs w:val="26"/>
          <w:lang w:val="uk-UA"/>
        </w:rPr>
        <w:t>до 30 червня 2015 року</w:t>
      </w:r>
      <w:r>
        <w:rPr>
          <w:rFonts w:ascii="Times New Roman" w:hAnsi="Times New Roman" w:cs="Times New Roman"/>
          <w:bCs/>
          <w:sz w:val="26"/>
          <w:szCs w:val="26"/>
          <w:lang w:val="uk-UA"/>
        </w:rPr>
        <w:t xml:space="preserve"> на посаді старшого викладача кафедри спеціальних юридичних дисциплін </w:t>
      </w:r>
      <w:r w:rsidR="00D0577D">
        <w:rPr>
          <w:rFonts w:ascii="Times New Roman" w:hAnsi="Times New Roman" w:cs="Times New Roman"/>
          <w:bCs/>
          <w:sz w:val="26"/>
          <w:szCs w:val="26"/>
          <w:lang w:val="uk-UA"/>
        </w:rPr>
        <w:t>і</w:t>
      </w:r>
      <w:r>
        <w:rPr>
          <w:rFonts w:ascii="Times New Roman" w:hAnsi="Times New Roman" w:cs="Times New Roman"/>
          <w:bCs/>
          <w:sz w:val="26"/>
          <w:szCs w:val="26"/>
          <w:lang w:val="uk-UA"/>
        </w:rPr>
        <w:t>з навчальним навантаженням 0,3 ставки за сумісництвом.</w:t>
      </w:r>
    </w:p>
    <w:p w:rsidR="00C8540A" w:rsidRPr="00846984" w:rsidRDefault="00D1457F" w:rsidP="00D1457F">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довідки </w:t>
      </w:r>
      <w:r w:rsidR="00D0577D">
        <w:rPr>
          <w:rFonts w:ascii="Times New Roman" w:hAnsi="Times New Roman" w:cs="Times New Roman"/>
          <w:bCs/>
          <w:sz w:val="26"/>
          <w:szCs w:val="26"/>
          <w:lang w:val="uk-UA"/>
        </w:rPr>
        <w:t xml:space="preserve">Національного університету водного господарства та природокористування </w:t>
      </w:r>
      <w:r>
        <w:rPr>
          <w:rFonts w:ascii="Times New Roman" w:hAnsi="Times New Roman" w:cs="Times New Roman"/>
          <w:bCs/>
          <w:sz w:val="26"/>
          <w:szCs w:val="26"/>
          <w:lang w:val="uk-UA"/>
        </w:rPr>
        <w:t xml:space="preserve">від 26 грудня 2023 року № 25/440 </w:t>
      </w:r>
      <w:r w:rsidR="00C8540A">
        <w:rPr>
          <w:rFonts w:ascii="Times New Roman" w:hAnsi="Times New Roman" w:cs="Times New Roman"/>
          <w:bCs/>
          <w:sz w:val="26"/>
          <w:szCs w:val="26"/>
          <w:lang w:val="uk-UA"/>
        </w:rPr>
        <w:t xml:space="preserve">Слободенюк І.В. працює в </w:t>
      </w:r>
      <w:r w:rsidR="00C8540A" w:rsidRPr="00846984">
        <w:rPr>
          <w:rFonts w:ascii="Times New Roman" w:hAnsi="Times New Roman" w:cs="Times New Roman"/>
          <w:bCs/>
          <w:sz w:val="26"/>
          <w:szCs w:val="26"/>
          <w:lang w:val="uk-UA"/>
        </w:rPr>
        <w:t xml:space="preserve">університеті з 02 січня 2023 року, стаж науково-педагогічної роботи станом </w:t>
      </w:r>
      <w:r w:rsidR="00366BD1">
        <w:rPr>
          <w:rFonts w:ascii="Times New Roman" w:hAnsi="Times New Roman" w:cs="Times New Roman"/>
          <w:bCs/>
          <w:sz w:val="26"/>
          <w:szCs w:val="26"/>
          <w:lang w:val="uk-UA"/>
        </w:rPr>
        <w:t>на</w:t>
      </w:r>
      <w:r w:rsidR="0075186F">
        <w:rPr>
          <w:rFonts w:ascii="Times New Roman" w:hAnsi="Times New Roman" w:cs="Times New Roman"/>
          <w:bCs/>
          <w:sz w:val="26"/>
          <w:szCs w:val="26"/>
          <w:lang w:val="uk-UA"/>
        </w:rPr>
        <w:t> </w:t>
      </w:r>
      <w:r w:rsidR="00C8540A" w:rsidRPr="00846984">
        <w:rPr>
          <w:rFonts w:ascii="Times New Roman" w:hAnsi="Times New Roman" w:cs="Times New Roman"/>
          <w:bCs/>
          <w:sz w:val="26"/>
          <w:szCs w:val="26"/>
          <w:lang w:val="uk-UA"/>
        </w:rPr>
        <w:t>20</w:t>
      </w:r>
      <w:r w:rsidR="0075186F">
        <w:rPr>
          <w:rFonts w:ascii="Times New Roman" w:hAnsi="Times New Roman" w:cs="Times New Roman"/>
          <w:bCs/>
          <w:sz w:val="26"/>
          <w:szCs w:val="26"/>
          <w:lang w:val="uk-UA"/>
        </w:rPr>
        <w:t> </w:t>
      </w:r>
      <w:r w:rsidR="00C8540A" w:rsidRPr="00846984">
        <w:rPr>
          <w:rFonts w:ascii="Times New Roman" w:hAnsi="Times New Roman" w:cs="Times New Roman"/>
          <w:bCs/>
          <w:sz w:val="26"/>
          <w:szCs w:val="26"/>
          <w:lang w:val="uk-UA"/>
        </w:rPr>
        <w:t>грудня 2023 року становить 26 років 1 місяць.</w:t>
      </w:r>
    </w:p>
    <w:p w:rsidR="00C8540A" w:rsidRPr="00846984" w:rsidRDefault="00C8540A" w:rsidP="00945E7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46984">
        <w:rPr>
          <w:rFonts w:ascii="Times New Roman" w:hAnsi="Times New Roman" w:cs="Times New Roman"/>
          <w:bCs/>
          <w:sz w:val="26"/>
          <w:szCs w:val="26"/>
          <w:lang w:val="uk-UA"/>
        </w:rPr>
        <w:t>Комісія звертає увагу, що сам</w:t>
      </w:r>
      <w:r w:rsidR="00D1457F" w:rsidRPr="00846984">
        <w:rPr>
          <w:rFonts w:ascii="Times New Roman" w:hAnsi="Times New Roman" w:cs="Times New Roman"/>
          <w:bCs/>
          <w:sz w:val="26"/>
          <w:szCs w:val="26"/>
          <w:lang w:val="uk-UA"/>
        </w:rPr>
        <w:t>е</w:t>
      </w:r>
      <w:r w:rsidRPr="00846984">
        <w:rPr>
          <w:rFonts w:ascii="Times New Roman" w:hAnsi="Times New Roman" w:cs="Times New Roman"/>
          <w:bCs/>
          <w:sz w:val="26"/>
          <w:szCs w:val="26"/>
          <w:lang w:val="uk-UA"/>
        </w:rPr>
        <w:t xml:space="preserve"> лише </w:t>
      </w:r>
      <w:r w:rsidR="00D1457F" w:rsidRPr="00846984">
        <w:rPr>
          <w:rFonts w:ascii="Times New Roman" w:hAnsi="Times New Roman" w:cs="Times New Roman"/>
          <w:bCs/>
          <w:sz w:val="26"/>
          <w:szCs w:val="26"/>
          <w:lang w:val="uk-UA"/>
        </w:rPr>
        <w:t xml:space="preserve">зазначення в довідці з місця роботи про стаж науково-педагогічної роботи </w:t>
      </w:r>
      <w:r w:rsidR="00765296">
        <w:rPr>
          <w:rFonts w:ascii="Times New Roman" w:hAnsi="Times New Roman" w:cs="Times New Roman"/>
          <w:bCs/>
          <w:sz w:val="26"/>
          <w:szCs w:val="26"/>
          <w:lang w:val="uk-UA"/>
        </w:rPr>
        <w:t>(</w:t>
      </w:r>
      <w:r w:rsidR="00D1457F" w:rsidRPr="00846984">
        <w:rPr>
          <w:rFonts w:ascii="Times New Roman" w:hAnsi="Times New Roman" w:cs="Times New Roman"/>
          <w:bCs/>
          <w:sz w:val="26"/>
          <w:szCs w:val="26"/>
          <w:lang w:val="uk-UA"/>
        </w:rPr>
        <w:t xml:space="preserve">26 років </w:t>
      </w:r>
      <w:r w:rsidR="00765296">
        <w:rPr>
          <w:rFonts w:ascii="Times New Roman" w:hAnsi="Times New Roman" w:cs="Times New Roman"/>
          <w:bCs/>
          <w:sz w:val="26"/>
          <w:szCs w:val="26"/>
          <w:lang w:val="uk-UA"/>
        </w:rPr>
        <w:t>0</w:t>
      </w:r>
      <w:r w:rsidR="00D1457F" w:rsidRPr="00846984">
        <w:rPr>
          <w:rFonts w:ascii="Times New Roman" w:hAnsi="Times New Roman" w:cs="Times New Roman"/>
          <w:bCs/>
          <w:sz w:val="26"/>
          <w:szCs w:val="26"/>
          <w:lang w:val="uk-UA"/>
        </w:rPr>
        <w:t>1 місяць</w:t>
      </w:r>
      <w:r w:rsidR="00765296">
        <w:rPr>
          <w:rFonts w:ascii="Times New Roman" w:hAnsi="Times New Roman" w:cs="Times New Roman"/>
          <w:bCs/>
          <w:sz w:val="26"/>
          <w:szCs w:val="26"/>
          <w:lang w:val="uk-UA"/>
        </w:rPr>
        <w:t>)</w:t>
      </w:r>
      <w:r w:rsidR="00945E7E" w:rsidRPr="00846984">
        <w:rPr>
          <w:rFonts w:ascii="Times New Roman" w:hAnsi="Times New Roman" w:cs="Times New Roman"/>
          <w:bCs/>
          <w:sz w:val="26"/>
          <w:szCs w:val="26"/>
          <w:lang w:val="uk-UA"/>
        </w:rPr>
        <w:t xml:space="preserve"> без відповідних записів </w:t>
      </w:r>
      <w:r w:rsidR="00765296">
        <w:rPr>
          <w:rFonts w:ascii="Times New Roman" w:hAnsi="Times New Roman" w:cs="Times New Roman"/>
          <w:bCs/>
          <w:sz w:val="26"/>
          <w:szCs w:val="26"/>
          <w:lang w:val="uk-UA"/>
        </w:rPr>
        <w:t>у</w:t>
      </w:r>
      <w:r w:rsidR="00945E7E" w:rsidRPr="00846984">
        <w:rPr>
          <w:rFonts w:ascii="Times New Roman" w:hAnsi="Times New Roman" w:cs="Times New Roman"/>
          <w:bCs/>
          <w:sz w:val="26"/>
          <w:szCs w:val="26"/>
          <w:lang w:val="uk-UA"/>
        </w:rPr>
        <w:t xml:space="preserve"> трудовій книжці чи інших підтверджу</w:t>
      </w:r>
      <w:r w:rsidR="00765296">
        <w:rPr>
          <w:rFonts w:ascii="Times New Roman" w:hAnsi="Times New Roman" w:cs="Times New Roman"/>
          <w:bCs/>
          <w:sz w:val="26"/>
          <w:szCs w:val="26"/>
          <w:lang w:val="uk-UA"/>
        </w:rPr>
        <w:t>вальних</w:t>
      </w:r>
      <w:r w:rsidR="00945E7E" w:rsidRPr="00846984">
        <w:rPr>
          <w:rFonts w:ascii="Times New Roman" w:hAnsi="Times New Roman" w:cs="Times New Roman"/>
          <w:bCs/>
          <w:sz w:val="26"/>
          <w:szCs w:val="26"/>
          <w:lang w:val="uk-UA"/>
        </w:rPr>
        <w:t xml:space="preserve"> документів </w:t>
      </w:r>
      <w:r w:rsidR="00D1457F" w:rsidRPr="00846984">
        <w:rPr>
          <w:rFonts w:ascii="Times New Roman" w:hAnsi="Times New Roman" w:cs="Times New Roman"/>
          <w:bCs/>
          <w:sz w:val="26"/>
          <w:szCs w:val="26"/>
          <w:lang w:val="uk-UA"/>
        </w:rPr>
        <w:t>не є достатнім доказом на підтвердження наявності стажу наукової роботи у сфері права.</w:t>
      </w:r>
    </w:p>
    <w:p w:rsidR="00E31E4E" w:rsidRPr="00846984" w:rsidRDefault="00E31E4E" w:rsidP="00945E7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46984">
        <w:rPr>
          <w:rFonts w:ascii="Times New Roman" w:hAnsi="Times New Roman" w:cs="Times New Roman"/>
          <w:bCs/>
          <w:sz w:val="26"/>
          <w:szCs w:val="26"/>
          <w:lang w:val="uk-UA"/>
        </w:rPr>
        <w:t xml:space="preserve">Долучений </w:t>
      </w:r>
      <w:r w:rsidR="00765296">
        <w:rPr>
          <w:rFonts w:ascii="Times New Roman" w:hAnsi="Times New Roman" w:cs="Times New Roman"/>
          <w:bCs/>
          <w:sz w:val="26"/>
          <w:szCs w:val="26"/>
          <w:lang w:val="uk-UA"/>
        </w:rPr>
        <w:t>н</w:t>
      </w:r>
      <w:r w:rsidRPr="00846984">
        <w:rPr>
          <w:rFonts w:ascii="Times New Roman" w:hAnsi="Times New Roman" w:cs="Times New Roman"/>
          <w:bCs/>
          <w:sz w:val="26"/>
          <w:szCs w:val="26"/>
          <w:lang w:val="uk-UA"/>
        </w:rPr>
        <w:t xml:space="preserve">аказ Департаменту поліції охорони Національної поліції України </w:t>
      </w:r>
      <w:r w:rsidR="0084375E" w:rsidRPr="00846984">
        <w:rPr>
          <w:rFonts w:ascii="Times New Roman" w:hAnsi="Times New Roman" w:cs="Times New Roman"/>
          <w:bCs/>
          <w:sz w:val="26"/>
          <w:szCs w:val="26"/>
          <w:lang w:val="uk-UA"/>
        </w:rPr>
        <w:t xml:space="preserve">від 01 вересня 2021 року № 191о/с </w:t>
      </w:r>
      <w:r w:rsidRPr="00846984">
        <w:rPr>
          <w:rFonts w:ascii="Times New Roman" w:hAnsi="Times New Roman" w:cs="Times New Roman"/>
          <w:bCs/>
          <w:sz w:val="26"/>
          <w:szCs w:val="26"/>
          <w:lang w:val="uk-UA"/>
        </w:rPr>
        <w:t>про установлення Слободенюк І.В. стажу служби в поліції, який дає право на встановлення надбавки за вислугу років, надання додаткової оплачуваної відпустки, станом на 01 вересня 2021 року – 25 років 00</w:t>
      </w:r>
      <w:r w:rsidR="0075186F">
        <w:rPr>
          <w:rFonts w:ascii="Times New Roman" w:hAnsi="Times New Roman" w:cs="Times New Roman"/>
          <w:bCs/>
          <w:sz w:val="26"/>
          <w:szCs w:val="26"/>
          <w:lang w:val="uk-UA"/>
        </w:rPr>
        <w:t> </w:t>
      </w:r>
      <w:r w:rsidRPr="00846984">
        <w:rPr>
          <w:rFonts w:ascii="Times New Roman" w:hAnsi="Times New Roman" w:cs="Times New Roman"/>
          <w:bCs/>
          <w:sz w:val="26"/>
          <w:szCs w:val="26"/>
          <w:lang w:val="uk-UA"/>
        </w:rPr>
        <w:t>місяців 19 днів, також не підтверджує стаж</w:t>
      </w:r>
      <w:r w:rsidR="0084375E">
        <w:rPr>
          <w:rFonts w:ascii="Times New Roman" w:hAnsi="Times New Roman" w:cs="Times New Roman"/>
          <w:bCs/>
          <w:sz w:val="26"/>
          <w:szCs w:val="26"/>
          <w:lang w:val="uk-UA"/>
        </w:rPr>
        <w:t>у</w:t>
      </w:r>
      <w:r w:rsidRPr="00846984">
        <w:rPr>
          <w:rFonts w:ascii="Times New Roman" w:hAnsi="Times New Roman" w:cs="Times New Roman"/>
          <w:bCs/>
          <w:sz w:val="26"/>
          <w:szCs w:val="26"/>
          <w:lang w:val="uk-UA"/>
        </w:rPr>
        <w:t xml:space="preserve"> наукової роботи у сфері права.</w:t>
      </w:r>
    </w:p>
    <w:p w:rsidR="00945E7E" w:rsidRPr="00846984" w:rsidRDefault="00945E7E" w:rsidP="00945E7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46984">
        <w:rPr>
          <w:rFonts w:ascii="Times New Roman" w:hAnsi="Times New Roman" w:cs="Times New Roman"/>
          <w:bCs/>
          <w:sz w:val="26"/>
          <w:szCs w:val="26"/>
          <w:lang w:val="uk-UA"/>
        </w:rPr>
        <w:t>Зі змісту долучених довідок кандидатом підтверджено наявність науково-педагогічного стажу</w:t>
      </w:r>
      <w:r w:rsidR="00846984" w:rsidRPr="00846984">
        <w:rPr>
          <w:rFonts w:ascii="Times New Roman" w:hAnsi="Times New Roman" w:cs="Times New Roman"/>
          <w:bCs/>
          <w:sz w:val="26"/>
          <w:szCs w:val="26"/>
          <w:lang w:val="uk-UA"/>
        </w:rPr>
        <w:t>, який становить менше</w:t>
      </w:r>
      <w:r w:rsidRPr="00846984">
        <w:rPr>
          <w:rFonts w:ascii="Times New Roman" w:hAnsi="Times New Roman" w:cs="Times New Roman"/>
          <w:bCs/>
          <w:sz w:val="26"/>
          <w:szCs w:val="26"/>
          <w:lang w:val="uk-UA"/>
        </w:rPr>
        <w:t xml:space="preserve"> двох років, що не є достатнім для прийняття рішення про допуск </w:t>
      </w:r>
      <w:r w:rsidR="0084375E">
        <w:rPr>
          <w:rFonts w:ascii="Times New Roman" w:hAnsi="Times New Roman" w:cs="Times New Roman"/>
          <w:bCs/>
          <w:sz w:val="26"/>
          <w:szCs w:val="26"/>
          <w:lang w:val="uk-UA"/>
        </w:rPr>
        <w:t>Слободенюк І.В.</w:t>
      </w:r>
      <w:r w:rsidRPr="00846984">
        <w:rPr>
          <w:rFonts w:ascii="Times New Roman" w:hAnsi="Times New Roman" w:cs="Times New Roman"/>
          <w:bCs/>
          <w:sz w:val="26"/>
          <w:szCs w:val="26"/>
          <w:lang w:val="uk-UA"/>
        </w:rPr>
        <w:t xml:space="preserve"> до участі в </w:t>
      </w:r>
      <w:r w:rsidR="0084375E">
        <w:rPr>
          <w:rFonts w:ascii="Times New Roman" w:hAnsi="Times New Roman" w:cs="Times New Roman"/>
          <w:bCs/>
          <w:sz w:val="26"/>
          <w:szCs w:val="26"/>
          <w:lang w:val="uk-UA"/>
        </w:rPr>
        <w:t>К</w:t>
      </w:r>
      <w:r w:rsidRPr="00846984">
        <w:rPr>
          <w:rFonts w:ascii="Times New Roman" w:hAnsi="Times New Roman" w:cs="Times New Roman"/>
          <w:bCs/>
          <w:sz w:val="26"/>
          <w:szCs w:val="26"/>
          <w:lang w:val="uk-UA"/>
        </w:rPr>
        <w:t>онкурсі.</w:t>
      </w:r>
    </w:p>
    <w:p w:rsidR="00C8540A" w:rsidRDefault="00945E7E"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Комісія враховує</w:t>
      </w:r>
      <w:r w:rsidR="00C8540A">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що</w:t>
      </w:r>
      <w:r w:rsidR="00C8540A">
        <w:rPr>
          <w:rFonts w:ascii="Times New Roman" w:hAnsi="Times New Roman" w:cs="Times New Roman"/>
          <w:bCs/>
          <w:sz w:val="26"/>
          <w:szCs w:val="26"/>
          <w:lang w:val="uk-UA"/>
        </w:rPr>
        <w:t xml:space="preserve"> кандидатом </w:t>
      </w:r>
      <w:r>
        <w:rPr>
          <w:rFonts w:ascii="Times New Roman" w:hAnsi="Times New Roman" w:cs="Times New Roman"/>
          <w:bCs/>
          <w:sz w:val="26"/>
          <w:szCs w:val="26"/>
          <w:lang w:val="uk-UA"/>
        </w:rPr>
        <w:t xml:space="preserve">також </w:t>
      </w:r>
      <w:r w:rsidR="00C8540A">
        <w:rPr>
          <w:rFonts w:ascii="Times New Roman" w:hAnsi="Times New Roman" w:cs="Times New Roman"/>
          <w:bCs/>
          <w:sz w:val="26"/>
          <w:szCs w:val="26"/>
          <w:lang w:val="uk-UA"/>
        </w:rPr>
        <w:t>долучено копію свідоцтва про право на зайняття адвокатською діяльністю № 1016 від 14 жовтня 2012 року, однак не долучено будь-яких документів на підтвердження досвіду професійної діяльності адвоката.</w:t>
      </w:r>
    </w:p>
    <w:p w:rsidR="001A060A"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Отже, Комісією встановлено відсутність</w:t>
      </w:r>
      <w:r w:rsidR="0084375E">
        <w:rPr>
          <w:rFonts w:ascii="Times New Roman" w:hAnsi="Times New Roman" w:cs="Times New Roman"/>
          <w:bCs/>
          <w:sz w:val="26"/>
          <w:szCs w:val="26"/>
          <w:lang w:val="uk-UA"/>
        </w:rPr>
        <w:t xml:space="preserve"> у кандидата</w:t>
      </w:r>
      <w:r w:rsidRPr="001A060A">
        <w:rPr>
          <w:rFonts w:ascii="Times New Roman" w:hAnsi="Times New Roman" w:cs="Times New Roman"/>
          <w:bCs/>
          <w:sz w:val="26"/>
          <w:szCs w:val="26"/>
          <w:lang w:val="uk-UA"/>
        </w:rPr>
        <w:t xml:space="preserve"> </w:t>
      </w:r>
      <w:r w:rsidR="00945E7E">
        <w:rPr>
          <w:rFonts w:ascii="Times New Roman" w:hAnsi="Times New Roman" w:cs="Times New Roman"/>
          <w:bCs/>
          <w:sz w:val="26"/>
          <w:szCs w:val="26"/>
          <w:lang w:val="uk-UA"/>
        </w:rPr>
        <w:t>підтвердженого</w:t>
      </w:r>
      <w:r w:rsidRPr="001A060A">
        <w:rPr>
          <w:rFonts w:ascii="Times New Roman" w:hAnsi="Times New Roman" w:cs="Times New Roman"/>
          <w:bCs/>
          <w:sz w:val="26"/>
          <w:szCs w:val="26"/>
          <w:lang w:val="uk-UA"/>
        </w:rPr>
        <w:t xml:space="preserve"> стажу </w:t>
      </w:r>
      <w:r w:rsidR="00945E7E" w:rsidRPr="001A060A">
        <w:rPr>
          <w:rFonts w:ascii="Times New Roman" w:hAnsi="Times New Roman" w:cs="Times New Roman"/>
          <w:bCs/>
          <w:sz w:val="26"/>
          <w:szCs w:val="26"/>
          <w:lang w:val="uk-UA"/>
        </w:rPr>
        <w:t>наукової роботи у сфері права щонайменше сім років</w:t>
      </w:r>
      <w:r w:rsidRPr="001A060A">
        <w:rPr>
          <w:rFonts w:ascii="Times New Roman" w:hAnsi="Times New Roman" w:cs="Times New Roman"/>
          <w:bCs/>
          <w:sz w:val="26"/>
          <w:szCs w:val="26"/>
          <w:lang w:val="uk-UA"/>
        </w:rPr>
        <w:t xml:space="preserve">, що є підставою для відмови </w:t>
      </w:r>
      <w:r w:rsidR="0084375E">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84375E">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1A060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83, 93, 101 Закону України «Пр</w:t>
      </w:r>
      <w:r w:rsidR="0084375E">
        <w:rPr>
          <w:rFonts w:ascii="Times New Roman" w:hAnsi="Times New Roman" w:cs="Times New Roman"/>
          <w:bCs/>
          <w:sz w:val="26"/>
          <w:szCs w:val="26"/>
          <w:lang w:val="uk-UA"/>
        </w:rPr>
        <w:t>о судоустрій і статус суддів», Вища кваліфікаційна к</w:t>
      </w:r>
      <w:r w:rsidRPr="001A060A">
        <w:rPr>
          <w:rFonts w:ascii="Times New Roman" w:hAnsi="Times New Roman" w:cs="Times New Roman"/>
          <w:bCs/>
          <w:sz w:val="26"/>
          <w:szCs w:val="26"/>
          <w:lang w:val="uk-UA"/>
        </w:rPr>
        <w:t>омісія</w:t>
      </w:r>
      <w:r w:rsidR="0084375E">
        <w:rPr>
          <w:rFonts w:ascii="Times New Roman" w:hAnsi="Times New Roman" w:cs="Times New Roman"/>
          <w:bCs/>
          <w:sz w:val="26"/>
          <w:szCs w:val="26"/>
          <w:lang w:val="uk-UA"/>
        </w:rPr>
        <w:t xml:space="preserve">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F84AC8"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C6AAE" w:rsidRPr="00F84AC8" w:rsidRDefault="001A060A" w:rsidP="005C6D97">
      <w:pPr>
        <w:autoSpaceDE w:val="0"/>
        <w:autoSpaceDN w:val="0"/>
        <w:adjustRightInd w:val="0"/>
        <w:spacing w:after="0" w:line="240" w:lineRule="auto"/>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відмовити</w:t>
      </w:r>
      <w:r w:rsidRPr="0075186F">
        <w:rPr>
          <w:rFonts w:ascii="Times New Roman" w:hAnsi="Times New Roman" w:cs="Times New Roman"/>
          <w:bCs/>
          <w:sz w:val="26"/>
          <w:szCs w:val="26"/>
          <w:lang w:val="uk-UA"/>
        </w:rPr>
        <w:t xml:space="preserve"> </w:t>
      </w:r>
      <w:r w:rsidR="00945E7E">
        <w:rPr>
          <w:rFonts w:ascii="Times New Roman" w:hAnsi="Times New Roman" w:cs="Times New Roman"/>
          <w:bCs/>
          <w:sz w:val="26"/>
          <w:szCs w:val="26"/>
          <w:lang w:val="uk-UA"/>
        </w:rPr>
        <w:t>Слободенюк Інні Валентинівні</w:t>
      </w:r>
      <w:r w:rsidRPr="001A060A">
        <w:rPr>
          <w:rFonts w:ascii="Times New Roman" w:hAnsi="Times New Roman" w:cs="Times New Roman"/>
          <w:bCs/>
          <w:sz w:val="26"/>
          <w:szCs w:val="26"/>
          <w:lang w:val="uk-UA"/>
        </w:rPr>
        <w:t xml:space="preserve"> </w:t>
      </w:r>
      <w:r w:rsidR="0084375E">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75186F">
        <w:rPr>
          <w:rFonts w:ascii="Times New Roman" w:hAnsi="Times New Roman" w:cs="Times New Roman"/>
          <w:bCs/>
          <w:sz w:val="26"/>
          <w:szCs w:val="26"/>
          <w:lang w:val="uk-UA"/>
        </w:rPr>
        <w:t> </w:t>
      </w:r>
      <w:r w:rsidRPr="001A060A">
        <w:rPr>
          <w:rFonts w:ascii="Times New Roman" w:hAnsi="Times New Roman" w:cs="Times New Roman"/>
          <w:bCs/>
          <w:sz w:val="26"/>
          <w:szCs w:val="26"/>
          <w:lang w:val="uk-UA"/>
        </w:rPr>
        <w:t>14</w:t>
      </w:r>
      <w:r w:rsidR="0075186F">
        <w:rPr>
          <w:rFonts w:ascii="Times New Roman" w:hAnsi="Times New Roman" w:cs="Times New Roman"/>
          <w:bCs/>
          <w:sz w:val="26"/>
          <w:szCs w:val="26"/>
          <w:lang w:val="uk-UA"/>
        </w:rPr>
        <w:t> </w:t>
      </w:r>
      <w:r w:rsidRPr="001A060A">
        <w:rPr>
          <w:rFonts w:ascii="Times New Roman" w:hAnsi="Times New Roman" w:cs="Times New Roman"/>
          <w:bCs/>
          <w:sz w:val="26"/>
          <w:szCs w:val="26"/>
          <w:lang w:val="uk-UA"/>
        </w:rPr>
        <w:t>вересня 2023 року № 94/зп-23.</w:t>
      </w:r>
    </w:p>
    <w:p w:rsidR="00621490"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1A060A" w:rsidRPr="00F84AC8" w:rsidRDefault="001A060A"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F84AC8"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EA15B4"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812509" w:rsidRPr="00F84AC8" w:rsidRDefault="00200EBD" w:rsidP="00200EBD">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DD" w:rsidRDefault="00493BDD" w:rsidP="005F2A2E">
      <w:pPr>
        <w:spacing w:after="0" w:line="240" w:lineRule="auto"/>
      </w:pPr>
      <w:r>
        <w:separator/>
      </w:r>
    </w:p>
  </w:endnote>
  <w:endnote w:type="continuationSeparator" w:id="0">
    <w:p w:rsidR="00493BDD" w:rsidRDefault="00493BD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DD" w:rsidRDefault="00493BDD" w:rsidP="005F2A2E">
      <w:pPr>
        <w:spacing w:after="0" w:line="240" w:lineRule="auto"/>
      </w:pPr>
      <w:r>
        <w:separator/>
      </w:r>
    </w:p>
  </w:footnote>
  <w:footnote w:type="continuationSeparator" w:id="0">
    <w:p w:rsidR="00493BDD" w:rsidRDefault="00493BDD"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200EBD">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0EBD"/>
    <w:rsid w:val="00203DE1"/>
    <w:rsid w:val="0020698B"/>
    <w:rsid w:val="00207F99"/>
    <w:rsid w:val="00210D3A"/>
    <w:rsid w:val="002166DE"/>
    <w:rsid w:val="002167F5"/>
    <w:rsid w:val="002169FA"/>
    <w:rsid w:val="00216BE2"/>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66BD1"/>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3BDD"/>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66517"/>
    <w:rsid w:val="0057190C"/>
    <w:rsid w:val="00577218"/>
    <w:rsid w:val="005805C5"/>
    <w:rsid w:val="00595130"/>
    <w:rsid w:val="00596429"/>
    <w:rsid w:val="00597363"/>
    <w:rsid w:val="005B03F9"/>
    <w:rsid w:val="005B3796"/>
    <w:rsid w:val="005B55E4"/>
    <w:rsid w:val="005B6265"/>
    <w:rsid w:val="005C169B"/>
    <w:rsid w:val="005C6D97"/>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098"/>
    <w:rsid w:val="006E7E83"/>
    <w:rsid w:val="006F1D4F"/>
    <w:rsid w:val="0070366A"/>
    <w:rsid w:val="00704AB5"/>
    <w:rsid w:val="007057E9"/>
    <w:rsid w:val="00715D94"/>
    <w:rsid w:val="007201F7"/>
    <w:rsid w:val="00722732"/>
    <w:rsid w:val="00723394"/>
    <w:rsid w:val="0073015A"/>
    <w:rsid w:val="00742ED2"/>
    <w:rsid w:val="00744569"/>
    <w:rsid w:val="0075186F"/>
    <w:rsid w:val="00757C26"/>
    <w:rsid w:val="0076106E"/>
    <w:rsid w:val="00765296"/>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4375E"/>
    <w:rsid w:val="00846984"/>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4353"/>
    <w:rsid w:val="00CD47C9"/>
    <w:rsid w:val="00CE712A"/>
    <w:rsid w:val="00CF5EFD"/>
    <w:rsid w:val="00D0105E"/>
    <w:rsid w:val="00D0577D"/>
    <w:rsid w:val="00D1457F"/>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45FD-C2EB-4102-A4EA-EF816519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5649</Words>
  <Characters>3220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2023-11-23T11:36:00Z</cp:lastPrinted>
  <dcterms:created xsi:type="dcterms:W3CDTF">2024-03-21T12:11:00Z</dcterms:created>
  <dcterms:modified xsi:type="dcterms:W3CDTF">2024-03-27T09:30:00Z</dcterms:modified>
</cp:coreProperties>
</file>