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2B41" w:rsidRDefault="006A2B41" w:rsidP="00E85957">
      <w:pPr>
        <w:spacing w:after="0" w:line="240" w:lineRule="auto"/>
        <w:jc w:val="center"/>
        <w:rPr>
          <w:rFonts w:ascii="Times New Roman" w:eastAsia="Times New Roman" w:hAnsi="Times New Roman" w:cs="Times New Roman"/>
          <w:sz w:val="36"/>
          <w:szCs w:val="36"/>
          <w:lang w:eastAsia="ru-RU"/>
        </w:rPr>
      </w:pPr>
      <w:r w:rsidRPr="00F45C2F">
        <w:rPr>
          <w:rFonts w:ascii="Times New Roman" w:eastAsia="Times New Roman" w:hAnsi="Times New Roman" w:cs="Times New Roman"/>
          <w:kern w:val="1"/>
          <w:sz w:val="36"/>
          <w:szCs w:val="36"/>
          <w:lang w:eastAsia="uk-UA"/>
        </w:rPr>
        <w:drawing>
          <wp:inline distT="0" distB="0" distL="0" distR="0" wp14:anchorId="215CE782" wp14:editId="042A19B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6A2B41" w:rsidRPr="00F45C2F" w:rsidRDefault="006A2B41" w:rsidP="00E85957">
      <w:pPr>
        <w:widowControl w:val="0"/>
        <w:suppressAutoHyphens/>
        <w:spacing w:after="0" w:line="240" w:lineRule="auto"/>
        <w:jc w:val="center"/>
        <w:rPr>
          <w:rFonts w:ascii="Times New Roman" w:eastAsia="Times New Roman" w:hAnsi="Times New Roman" w:cs="Times New Roman"/>
          <w:bCs/>
          <w:kern w:val="1"/>
          <w:sz w:val="26"/>
          <w:szCs w:val="26"/>
          <w:lang w:eastAsia="hi-IN" w:bidi="hi-IN"/>
        </w:rPr>
      </w:pPr>
      <w:r w:rsidRPr="00F45C2F">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6A2B41" w:rsidRPr="00F45C2F" w:rsidRDefault="006A2B41" w:rsidP="00E85957">
      <w:pPr>
        <w:spacing w:after="0" w:line="240" w:lineRule="auto"/>
        <w:jc w:val="center"/>
        <w:rPr>
          <w:rFonts w:ascii="Times New Roman" w:eastAsia="Times New Roman" w:hAnsi="Times New Roman" w:cs="Times New Roman"/>
          <w:sz w:val="26"/>
          <w:szCs w:val="26"/>
          <w:lang w:eastAsia="ru-RU"/>
        </w:rPr>
      </w:pPr>
    </w:p>
    <w:p w:rsidR="00F21BB3" w:rsidRDefault="0064125A" w:rsidP="00F21BB3">
      <w:pPr>
        <w:pStyle w:val="aa"/>
        <w:spacing w:before="0" w:beforeAutospacing="0" w:after="0" w:afterAutospacing="0"/>
      </w:pPr>
      <w:r>
        <w:rPr>
          <w:color w:val="000000"/>
          <w:sz w:val="26"/>
          <w:szCs w:val="26"/>
        </w:rPr>
        <w:t>26</w:t>
      </w:r>
      <w:r w:rsidR="00F21BB3">
        <w:rPr>
          <w:color w:val="000000"/>
          <w:sz w:val="26"/>
          <w:szCs w:val="26"/>
        </w:rPr>
        <w:t xml:space="preserve"> </w:t>
      </w:r>
      <w:r>
        <w:rPr>
          <w:color w:val="000000"/>
          <w:sz w:val="26"/>
          <w:szCs w:val="26"/>
        </w:rPr>
        <w:t>вересня</w:t>
      </w:r>
      <w:r w:rsidR="00F21BB3">
        <w:rPr>
          <w:color w:val="000000"/>
          <w:sz w:val="26"/>
          <w:szCs w:val="26"/>
        </w:rPr>
        <w:t xml:space="preserve"> 2024 року</w:t>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6475BE">
        <w:rPr>
          <w:color w:val="000000"/>
          <w:sz w:val="26"/>
          <w:szCs w:val="26"/>
        </w:rPr>
        <w:t xml:space="preserve">     </w:t>
      </w:r>
      <w:r w:rsidR="00F21BB3">
        <w:rPr>
          <w:color w:val="000000"/>
          <w:sz w:val="26"/>
          <w:szCs w:val="26"/>
        </w:rPr>
        <w:t>м. Київ</w:t>
      </w:r>
    </w:p>
    <w:p w:rsidR="00D92749" w:rsidRDefault="00D92749" w:rsidP="00D92749">
      <w:pPr>
        <w:pStyle w:val="aa"/>
        <w:spacing w:before="0" w:beforeAutospacing="0" w:after="0" w:afterAutospacing="0"/>
        <w:jc w:val="center"/>
        <w:rPr>
          <w:color w:val="000000"/>
          <w:sz w:val="26"/>
          <w:szCs w:val="26"/>
        </w:rPr>
      </w:pPr>
      <w:r>
        <w:rPr>
          <w:color w:val="000000"/>
          <w:sz w:val="26"/>
          <w:szCs w:val="26"/>
        </w:rPr>
        <w:t xml:space="preserve">Р І Ш Е Н </w:t>
      </w:r>
      <w:proofErr w:type="spellStart"/>
      <w:r>
        <w:rPr>
          <w:color w:val="000000"/>
          <w:sz w:val="26"/>
          <w:szCs w:val="26"/>
        </w:rPr>
        <w:t>Н</w:t>
      </w:r>
      <w:proofErr w:type="spellEnd"/>
      <w:r>
        <w:rPr>
          <w:color w:val="000000"/>
          <w:sz w:val="26"/>
          <w:szCs w:val="26"/>
        </w:rPr>
        <w:t xml:space="preserve"> Я № </w:t>
      </w:r>
      <w:r w:rsidR="00361657" w:rsidRPr="00361657">
        <w:rPr>
          <w:color w:val="000000"/>
          <w:sz w:val="26"/>
          <w:szCs w:val="26"/>
          <w:u w:val="single"/>
        </w:rPr>
        <w:t>156/ко-24</w:t>
      </w:r>
    </w:p>
    <w:p w:rsidR="00743365" w:rsidRDefault="00743365" w:rsidP="00743365">
      <w:pPr>
        <w:pStyle w:val="aa"/>
        <w:shd w:val="clear" w:color="auto" w:fill="FFFFFF"/>
        <w:spacing w:before="0" w:beforeAutospacing="0" w:after="0" w:afterAutospacing="0"/>
      </w:pPr>
    </w:p>
    <w:p w:rsidR="00D92749" w:rsidRDefault="00D92749" w:rsidP="00743365">
      <w:pPr>
        <w:pStyle w:val="aa"/>
        <w:shd w:val="clear" w:color="auto" w:fill="FFFFFF"/>
        <w:spacing w:before="0" w:beforeAutospacing="0" w:after="0" w:afterAutospacing="0"/>
      </w:pPr>
    </w:p>
    <w:p w:rsidR="00743365" w:rsidRDefault="00743365" w:rsidP="00743365">
      <w:pPr>
        <w:pStyle w:val="aa"/>
        <w:shd w:val="clear" w:color="auto" w:fill="FFFFFF"/>
        <w:spacing w:before="0" w:beforeAutospacing="0" w:after="0" w:afterAutospacing="0"/>
        <w:jc w:val="both"/>
      </w:pPr>
      <w:r>
        <w:rPr>
          <w:color w:val="000000"/>
          <w:sz w:val="26"/>
          <w:szCs w:val="26"/>
        </w:rPr>
        <w:t>Вища кваліфікаційна комісія суддів України у складі колегії:</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 xml:space="preserve">головуючого – </w:t>
      </w:r>
      <w:r w:rsidR="00A83334">
        <w:rPr>
          <w:color w:val="000000"/>
          <w:sz w:val="26"/>
          <w:szCs w:val="26"/>
        </w:rPr>
        <w:t>Віталія ГАЦЕЛЮКА (доповідач)</w:t>
      </w:r>
      <w:r>
        <w:rPr>
          <w:color w:val="000000"/>
          <w:sz w:val="26"/>
          <w:szCs w:val="26"/>
        </w:rPr>
        <w:t>,</w:t>
      </w:r>
      <w:bookmarkStart w:id="0" w:name="_GoBack"/>
      <w:bookmarkEnd w:id="0"/>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 xml:space="preserve">членів Комісії: </w:t>
      </w:r>
      <w:r w:rsidR="00A83334">
        <w:rPr>
          <w:color w:val="000000"/>
          <w:sz w:val="26"/>
          <w:szCs w:val="26"/>
        </w:rPr>
        <w:t>Олега КОЛІУША</w:t>
      </w:r>
      <w:r>
        <w:rPr>
          <w:color w:val="000000"/>
          <w:sz w:val="26"/>
          <w:szCs w:val="26"/>
        </w:rPr>
        <w:t xml:space="preserve">, </w:t>
      </w:r>
      <w:r w:rsidR="00A83334">
        <w:rPr>
          <w:color w:val="000000"/>
          <w:sz w:val="26"/>
          <w:szCs w:val="26"/>
        </w:rPr>
        <w:t>Руслана МЕЛЬНИКА</w:t>
      </w:r>
      <w:r>
        <w:rPr>
          <w:color w:val="000000"/>
          <w:sz w:val="26"/>
          <w:szCs w:val="26"/>
        </w:rPr>
        <w:t>,</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rPr>
          <w:color w:val="000000"/>
          <w:sz w:val="26"/>
          <w:szCs w:val="26"/>
        </w:rPr>
      </w:pPr>
      <w:r>
        <w:rPr>
          <w:color w:val="000000"/>
          <w:sz w:val="26"/>
          <w:szCs w:val="26"/>
        </w:rPr>
        <w:t xml:space="preserve">розглянувши питання про </w:t>
      </w:r>
      <w:r w:rsidR="0064125A" w:rsidRPr="0064125A">
        <w:rPr>
          <w:color w:val="000000"/>
          <w:sz w:val="26"/>
          <w:szCs w:val="26"/>
        </w:rPr>
        <w:t xml:space="preserve">припинення проведення кваліфікаційного оцінювання судді Магдалинівського районного суду Дніпропетровської області </w:t>
      </w:r>
      <w:proofErr w:type="spellStart"/>
      <w:r w:rsidR="0064125A" w:rsidRPr="0064125A">
        <w:rPr>
          <w:color w:val="000000"/>
          <w:sz w:val="26"/>
          <w:szCs w:val="26"/>
        </w:rPr>
        <w:t>Живоглядова</w:t>
      </w:r>
      <w:proofErr w:type="spellEnd"/>
      <w:r w:rsidR="0064125A" w:rsidRPr="0064125A">
        <w:rPr>
          <w:color w:val="000000"/>
          <w:sz w:val="26"/>
          <w:szCs w:val="26"/>
        </w:rPr>
        <w:t xml:space="preserve"> Андрія Миколайовича н</w:t>
      </w:r>
      <w:r w:rsidR="0064125A">
        <w:rPr>
          <w:color w:val="000000"/>
          <w:sz w:val="26"/>
          <w:szCs w:val="26"/>
        </w:rPr>
        <w:t>а відповідність займаній посаді</w:t>
      </w:r>
      <w:r>
        <w:rPr>
          <w:color w:val="000000"/>
          <w:sz w:val="26"/>
          <w:szCs w:val="26"/>
        </w:rPr>
        <w:t>,</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center"/>
      </w:pPr>
      <w:r>
        <w:rPr>
          <w:color w:val="000000"/>
          <w:sz w:val="26"/>
          <w:szCs w:val="26"/>
        </w:rPr>
        <w:t>встановила:</w:t>
      </w:r>
    </w:p>
    <w:p w:rsidR="00743365" w:rsidRDefault="00743365" w:rsidP="00743365">
      <w:pPr>
        <w:pStyle w:val="aa"/>
        <w:shd w:val="clear" w:color="auto" w:fill="FFFFFF"/>
        <w:spacing w:before="0" w:beforeAutospacing="0" w:after="0" w:afterAutospacing="0"/>
        <w:jc w:val="center"/>
      </w:pPr>
    </w:p>
    <w:p w:rsidR="00F21BB3" w:rsidRPr="00F21BB3" w:rsidRDefault="00F21BB3" w:rsidP="00F21BB3">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1BB3">
        <w:rPr>
          <w:rFonts w:ascii="Times New Roman" w:eastAsia="Times New Roman" w:hAnsi="Times New Roman" w:cs="Times New Roman"/>
          <w:sz w:val="26"/>
          <w:szCs w:val="26"/>
          <w:lang w:eastAsia="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F21BB3" w:rsidRPr="00F21BB3" w:rsidRDefault="00F21BB3" w:rsidP="00F21BB3">
      <w:pPr>
        <w:pStyle w:val="rvps2"/>
        <w:shd w:val="clear" w:color="auto" w:fill="FFFFFF"/>
        <w:spacing w:before="0" w:beforeAutospacing="0" w:after="0" w:afterAutospacing="0"/>
        <w:ind w:firstLine="708"/>
        <w:jc w:val="both"/>
        <w:rPr>
          <w:sz w:val="26"/>
          <w:szCs w:val="26"/>
        </w:rPr>
      </w:pPr>
      <w:r w:rsidRPr="00F21BB3">
        <w:rPr>
          <w:sz w:val="26"/>
          <w:szCs w:val="26"/>
        </w:rPr>
        <w:t xml:space="preserve">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w:t>
      </w:r>
      <w:r w:rsidRPr="00F02475">
        <w:rPr>
          <w:sz w:val="26"/>
          <w:szCs w:val="26"/>
        </w:rPr>
        <w:t>Законом України</w:t>
      </w:r>
      <w:r w:rsidRPr="00F21BB3">
        <w:rPr>
          <w:sz w:val="26"/>
          <w:szCs w:val="26"/>
        </w:rPr>
        <w:t xml:space="preserve">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w:t>
      </w:r>
      <w:r w:rsidRPr="00F02475">
        <w:rPr>
          <w:sz w:val="26"/>
          <w:szCs w:val="26"/>
        </w:rPr>
        <w:t>Законом України</w:t>
      </w:r>
      <w:r w:rsidRPr="00F21BB3">
        <w:rPr>
          <w:sz w:val="26"/>
          <w:szCs w:val="26"/>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F21BB3" w:rsidRPr="00F21BB3" w:rsidRDefault="00F21BB3" w:rsidP="00F21BB3">
      <w:pPr>
        <w:pStyle w:val="rvps2"/>
        <w:shd w:val="clear" w:color="auto" w:fill="FFFFFF"/>
        <w:spacing w:before="0" w:beforeAutospacing="0" w:after="0" w:afterAutospacing="0"/>
        <w:ind w:firstLine="708"/>
        <w:jc w:val="both"/>
        <w:rPr>
          <w:sz w:val="26"/>
          <w:szCs w:val="26"/>
        </w:rPr>
      </w:pPr>
      <w:bookmarkStart w:id="1" w:name="n1612"/>
      <w:bookmarkEnd w:id="1"/>
      <w:r w:rsidRPr="00F21BB3">
        <w:rPr>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w:t>
      </w:r>
      <w:r w:rsidR="00CF5727" w:rsidRPr="00F21BB3">
        <w:rPr>
          <w:sz w:val="26"/>
          <w:szCs w:val="26"/>
        </w:rPr>
        <w:t>–</w:t>
      </w:r>
      <w:r w:rsidRPr="00F21BB3">
        <w:rPr>
          <w:sz w:val="26"/>
          <w:szCs w:val="26"/>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F21BB3">
        <w:rPr>
          <w:sz w:val="26"/>
          <w:szCs w:val="26"/>
        </w:rPr>
        <w:t>непідтвердження</w:t>
      </w:r>
      <w:proofErr w:type="spellEnd"/>
      <w:r w:rsidRPr="00F21BB3">
        <w:rPr>
          <w:sz w:val="26"/>
          <w:szCs w:val="26"/>
        </w:rPr>
        <w:t xml:space="preserve"> здатності судді (кандидата на посаду судді) здійснювати правосуддя у відповідному суді.</w:t>
      </w:r>
    </w:p>
    <w:p w:rsidR="00F21BB3" w:rsidRPr="00F21BB3" w:rsidRDefault="00F21BB3" w:rsidP="00F21BB3">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1BB3">
        <w:rPr>
          <w:rFonts w:ascii="Times New Roman" w:eastAsia="Times New Roman" w:hAnsi="Times New Roman" w:cs="Times New Roman"/>
          <w:sz w:val="26"/>
          <w:szCs w:val="26"/>
          <w:lang w:eastAsia="uk-UA"/>
        </w:rPr>
        <w:t xml:space="preserve">Відповідно до частин першої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w:t>
      </w:r>
      <w:r w:rsidRPr="00F21BB3">
        <w:rPr>
          <w:rFonts w:ascii="Times New Roman" w:eastAsia="Times New Roman" w:hAnsi="Times New Roman" w:cs="Times New Roman"/>
          <w:sz w:val="26"/>
          <w:szCs w:val="26"/>
          <w:lang w:eastAsia="uk-UA"/>
        </w:rPr>
        <w:lastRenderedPageBreak/>
        <w:t>компетентність (професійна, особиста, соціальна тощо), професійна етика, доброчесність.</w:t>
      </w:r>
    </w:p>
    <w:p w:rsidR="0064125A" w:rsidRDefault="0064125A" w:rsidP="002B740A">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64125A">
        <w:rPr>
          <w:rFonts w:ascii="Times New Roman" w:eastAsia="Times New Roman" w:hAnsi="Times New Roman" w:cs="Times New Roman"/>
          <w:sz w:val="26"/>
          <w:szCs w:val="26"/>
          <w:lang w:eastAsia="uk-UA"/>
        </w:rPr>
        <w:t xml:space="preserve">Рішенням Вищої кваліфікаційної комісії суддів України від 20 жовтня 2017 року № 106/зп-17 призначено кваліфікаційне оцінювання суддів місцевих та апеляційних судів на відповідність займаній посаді, зокрема судді Магдалинівського районного суду Дніпропетровської області </w:t>
      </w:r>
      <w:proofErr w:type="spellStart"/>
      <w:r w:rsidRPr="0064125A">
        <w:rPr>
          <w:rFonts w:ascii="Times New Roman" w:eastAsia="Times New Roman" w:hAnsi="Times New Roman" w:cs="Times New Roman"/>
          <w:sz w:val="26"/>
          <w:szCs w:val="26"/>
          <w:lang w:eastAsia="uk-UA"/>
        </w:rPr>
        <w:t>Живоглядова</w:t>
      </w:r>
      <w:proofErr w:type="spellEnd"/>
      <w:r w:rsidRPr="0064125A">
        <w:rPr>
          <w:rFonts w:ascii="Times New Roman" w:eastAsia="Times New Roman" w:hAnsi="Times New Roman" w:cs="Times New Roman"/>
          <w:sz w:val="26"/>
          <w:szCs w:val="26"/>
          <w:lang w:eastAsia="uk-UA"/>
        </w:rPr>
        <w:t xml:space="preserve"> Андрія Миколайовича.</w:t>
      </w:r>
    </w:p>
    <w:p w:rsidR="0064125A" w:rsidRPr="0064125A" w:rsidRDefault="0064125A" w:rsidP="0084305F">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64125A">
        <w:rPr>
          <w:rFonts w:ascii="Times New Roman" w:eastAsia="Times New Roman" w:hAnsi="Times New Roman" w:cs="Times New Roman"/>
          <w:sz w:val="26"/>
          <w:szCs w:val="26"/>
          <w:lang w:eastAsia="uk-UA"/>
        </w:rPr>
        <w:t xml:space="preserve">Рішенням Комісії від 23 травня 2018 року № 793/ко-18 визначено, що суддя Магдалинівського районного суду Дніпропетровської області </w:t>
      </w:r>
      <w:proofErr w:type="spellStart"/>
      <w:r w:rsidRPr="0064125A">
        <w:rPr>
          <w:rFonts w:ascii="Times New Roman" w:eastAsia="Times New Roman" w:hAnsi="Times New Roman" w:cs="Times New Roman"/>
          <w:sz w:val="26"/>
          <w:szCs w:val="26"/>
          <w:lang w:eastAsia="uk-UA"/>
        </w:rPr>
        <w:t>Живоглядов</w:t>
      </w:r>
      <w:proofErr w:type="spellEnd"/>
      <w:r w:rsidRPr="0064125A">
        <w:rPr>
          <w:rFonts w:ascii="Times New Roman" w:eastAsia="Times New Roman" w:hAnsi="Times New Roman" w:cs="Times New Roman"/>
          <w:sz w:val="26"/>
          <w:szCs w:val="26"/>
          <w:lang w:eastAsia="uk-UA"/>
        </w:rPr>
        <w:t xml:space="preserve"> А.М. за результатами кваліфікаційного оцінювання суддів місцевих та апеляційних судів на відповідність за</w:t>
      </w:r>
      <w:r>
        <w:rPr>
          <w:rFonts w:ascii="Times New Roman" w:eastAsia="Times New Roman" w:hAnsi="Times New Roman" w:cs="Times New Roman"/>
          <w:sz w:val="26"/>
          <w:szCs w:val="26"/>
          <w:lang w:eastAsia="uk-UA"/>
        </w:rPr>
        <w:t>йманій по</w:t>
      </w:r>
      <w:r w:rsidR="0084305F">
        <w:rPr>
          <w:rFonts w:ascii="Times New Roman" w:eastAsia="Times New Roman" w:hAnsi="Times New Roman" w:cs="Times New Roman"/>
          <w:sz w:val="26"/>
          <w:szCs w:val="26"/>
          <w:lang w:eastAsia="uk-UA"/>
        </w:rPr>
        <w:t>саді набрав 660 балів; в</w:t>
      </w:r>
      <w:r w:rsidRPr="0064125A">
        <w:rPr>
          <w:rFonts w:ascii="Times New Roman" w:eastAsia="Times New Roman" w:hAnsi="Times New Roman" w:cs="Times New Roman"/>
          <w:sz w:val="26"/>
          <w:szCs w:val="26"/>
          <w:lang w:eastAsia="uk-UA"/>
        </w:rPr>
        <w:t xml:space="preserve">изнано суддю Магдалинівського районного суду Дніпропетровської області </w:t>
      </w:r>
      <w:proofErr w:type="spellStart"/>
      <w:r w:rsidRPr="0064125A">
        <w:rPr>
          <w:rFonts w:ascii="Times New Roman" w:eastAsia="Times New Roman" w:hAnsi="Times New Roman" w:cs="Times New Roman"/>
          <w:sz w:val="26"/>
          <w:szCs w:val="26"/>
          <w:lang w:eastAsia="uk-UA"/>
        </w:rPr>
        <w:t>Живоглядова</w:t>
      </w:r>
      <w:proofErr w:type="spellEnd"/>
      <w:r w:rsidRPr="0064125A">
        <w:rPr>
          <w:rFonts w:ascii="Times New Roman" w:eastAsia="Times New Roman" w:hAnsi="Times New Roman" w:cs="Times New Roman"/>
          <w:sz w:val="26"/>
          <w:szCs w:val="26"/>
          <w:lang w:eastAsia="uk-UA"/>
        </w:rPr>
        <w:t xml:space="preserve"> А.М. таким, що</w:t>
      </w:r>
      <w:r w:rsidR="0084305F">
        <w:rPr>
          <w:rFonts w:ascii="Times New Roman" w:eastAsia="Times New Roman" w:hAnsi="Times New Roman" w:cs="Times New Roman"/>
          <w:sz w:val="26"/>
          <w:szCs w:val="26"/>
          <w:lang w:eastAsia="uk-UA"/>
        </w:rPr>
        <w:t xml:space="preserve"> не відповідає займаній посаді; р</w:t>
      </w:r>
      <w:r w:rsidRPr="0064125A">
        <w:rPr>
          <w:rFonts w:ascii="Times New Roman" w:eastAsia="Times New Roman" w:hAnsi="Times New Roman" w:cs="Times New Roman"/>
          <w:sz w:val="26"/>
          <w:szCs w:val="26"/>
          <w:lang w:eastAsia="uk-UA"/>
        </w:rPr>
        <w:t>екомендовано Вищій раді правосуддя розглянути питання про звільнення з посади судді Магдалинівського районного суду Дніпропетро</w:t>
      </w:r>
      <w:r>
        <w:rPr>
          <w:rFonts w:ascii="Times New Roman" w:eastAsia="Times New Roman" w:hAnsi="Times New Roman" w:cs="Times New Roman"/>
          <w:sz w:val="26"/>
          <w:szCs w:val="26"/>
          <w:lang w:eastAsia="uk-UA"/>
        </w:rPr>
        <w:t xml:space="preserve">вської області </w:t>
      </w:r>
      <w:proofErr w:type="spellStart"/>
      <w:r>
        <w:rPr>
          <w:rFonts w:ascii="Times New Roman" w:eastAsia="Times New Roman" w:hAnsi="Times New Roman" w:cs="Times New Roman"/>
          <w:sz w:val="26"/>
          <w:szCs w:val="26"/>
          <w:lang w:eastAsia="uk-UA"/>
        </w:rPr>
        <w:t>Живоглядова</w:t>
      </w:r>
      <w:proofErr w:type="spellEnd"/>
      <w:r>
        <w:rPr>
          <w:rFonts w:ascii="Times New Roman" w:eastAsia="Times New Roman" w:hAnsi="Times New Roman" w:cs="Times New Roman"/>
          <w:sz w:val="26"/>
          <w:szCs w:val="26"/>
          <w:lang w:eastAsia="uk-UA"/>
        </w:rPr>
        <w:t xml:space="preserve"> А.М.</w:t>
      </w:r>
    </w:p>
    <w:p w:rsidR="0064125A" w:rsidRPr="0064125A" w:rsidRDefault="0064125A" w:rsidP="0064125A">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64125A">
        <w:rPr>
          <w:rFonts w:ascii="Times New Roman" w:eastAsia="Times New Roman" w:hAnsi="Times New Roman" w:cs="Times New Roman"/>
          <w:sz w:val="26"/>
          <w:szCs w:val="26"/>
          <w:lang w:eastAsia="uk-UA"/>
        </w:rPr>
        <w:t xml:space="preserve">Рішенням Комісії від 21 вересня 2018 року № 1656/ко-18 </w:t>
      </w:r>
      <w:proofErr w:type="spellStart"/>
      <w:r w:rsidRPr="0064125A">
        <w:rPr>
          <w:rFonts w:ascii="Times New Roman" w:eastAsia="Times New Roman" w:hAnsi="Times New Roman" w:cs="Times New Roman"/>
          <w:sz w:val="26"/>
          <w:szCs w:val="26"/>
          <w:lang w:eastAsia="uk-UA"/>
        </w:rPr>
        <w:t>внесено</w:t>
      </w:r>
      <w:proofErr w:type="spellEnd"/>
      <w:r w:rsidRPr="0064125A">
        <w:rPr>
          <w:rFonts w:ascii="Times New Roman" w:eastAsia="Times New Roman" w:hAnsi="Times New Roman" w:cs="Times New Roman"/>
          <w:sz w:val="26"/>
          <w:szCs w:val="26"/>
          <w:lang w:eastAsia="uk-UA"/>
        </w:rPr>
        <w:t xml:space="preserve"> Вищій раді правосуддя подання з рекомендацією про звільнення </w:t>
      </w:r>
      <w:proofErr w:type="spellStart"/>
      <w:r w:rsidRPr="0064125A">
        <w:rPr>
          <w:rFonts w:ascii="Times New Roman" w:eastAsia="Times New Roman" w:hAnsi="Times New Roman" w:cs="Times New Roman"/>
          <w:sz w:val="26"/>
          <w:szCs w:val="26"/>
          <w:lang w:eastAsia="uk-UA"/>
        </w:rPr>
        <w:t>Живоглядова</w:t>
      </w:r>
      <w:proofErr w:type="spellEnd"/>
      <w:r w:rsidRPr="0064125A">
        <w:rPr>
          <w:rFonts w:ascii="Times New Roman" w:eastAsia="Times New Roman" w:hAnsi="Times New Roman" w:cs="Times New Roman"/>
          <w:sz w:val="26"/>
          <w:szCs w:val="26"/>
          <w:lang w:eastAsia="uk-UA"/>
        </w:rPr>
        <w:t xml:space="preserve"> А.М. з посади судді Магдалинівського районного </w:t>
      </w:r>
      <w:r>
        <w:rPr>
          <w:rFonts w:ascii="Times New Roman" w:eastAsia="Times New Roman" w:hAnsi="Times New Roman" w:cs="Times New Roman"/>
          <w:sz w:val="26"/>
          <w:szCs w:val="26"/>
          <w:lang w:eastAsia="uk-UA"/>
        </w:rPr>
        <w:t>суду Дніпропетровської області.</w:t>
      </w:r>
    </w:p>
    <w:p w:rsidR="0064125A" w:rsidRDefault="0064125A" w:rsidP="0064125A">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64125A">
        <w:rPr>
          <w:rFonts w:ascii="Times New Roman" w:eastAsia="Times New Roman" w:hAnsi="Times New Roman" w:cs="Times New Roman"/>
          <w:sz w:val="26"/>
          <w:szCs w:val="26"/>
          <w:lang w:eastAsia="uk-UA"/>
        </w:rPr>
        <w:t xml:space="preserve">Рішенням Вищої ради правосуддя від 12 грудня 2019 року № 3450/0/15-19 відмовлено в задоволенні подання Вищої кваліфікаційної комісії суддів України про звільнення </w:t>
      </w:r>
      <w:proofErr w:type="spellStart"/>
      <w:r w:rsidRPr="0064125A">
        <w:rPr>
          <w:rFonts w:ascii="Times New Roman" w:eastAsia="Times New Roman" w:hAnsi="Times New Roman" w:cs="Times New Roman"/>
          <w:sz w:val="26"/>
          <w:szCs w:val="26"/>
          <w:lang w:eastAsia="uk-UA"/>
        </w:rPr>
        <w:t>Живоглядова</w:t>
      </w:r>
      <w:proofErr w:type="spellEnd"/>
      <w:r w:rsidRPr="0064125A">
        <w:rPr>
          <w:rFonts w:ascii="Times New Roman" w:eastAsia="Times New Roman" w:hAnsi="Times New Roman" w:cs="Times New Roman"/>
          <w:sz w:val="26"/>
          <w:szCs w:val="26"/>
          <w:lang w:eastAsia="uk-UA"/>
        </w:rPr>
        <w:t xml:space="preserve"> </w:t>
      </w:r>
      <w:r w:rsidR="0084305F">
        <w:rPr>
          <w:rFonts w:ascii="Times New Roman" w:eastAsia="Times New Roman" w:hAnsi="Times New Roman" w:cs="Times New Roman"/>
          <w:sz w:val="26"/>
          <w:szCs w:val="26"/>
          <w:lang w:eastAsia="uk-UA"/>
        </w:rPr>
        <w:t>А.М.</w:t>
      </w:r>
      <w:r w:rsidRPr="0064125A">
        <w:rPr>
          <w:rFonts w:ascii="Times New Roman" w:eastAsia="Times New Roman" w:hAnsi="Times New Roman" w:cs="Times New Roman"/>
          <w:sz w:val="26"/>
          <w:szCs w:val="26"/>
          <w:lang w:eastAsia="uk-UA"/>
        </w:rPr>
        <w:t xml:space="preserve"> з посади судді Магдалинівського районного суду Дніпропетровської області на підставі підпункту 4 пункту 16</w:t>
      </w:r>
      <w:r w:rsidRPr="0084305F">
        <w:rPr>
          <w:rFonts w:ascii="Times New Roman" w:eastAsia="Times New Roman" w:hAnsi="Times New Roman" w:cs="Times New Roman"/>
          <w:sz w:val="26"/>
          <w:szCs w:val="26"/>
          <w:vertAlign w:val="superscript"/>
          <w:lang w:eastAsia="uk-UA"/>
        </w:rPr>
        <w:t>1</w:t>
      </w:r>
      <w:r w:rsidRPr="0064125A">
        <w:rPr>
          <w:rFonts w:ascii="Times New Roman" w:eastAsia="Times New Roman" w:hAnsi="Times New Roman" w:cs="Times New Roman"/>
          <w:sz w:val="26"/>
          <w:szCs w:val="26"/>
          <w:lang w:eastAsia="uk-UA"/>
        </w:rPr>
        <w:t xml:space="preserve"> розділу XV «Перехідні положення» Конституції України.</w:t>
      </w:r>
    </w:p>
    <w:p w:rsidR="0064125A" w:rsidRDefault="002B740A" w:rsidP="0064125A">
      <w:pPr>
        <w:shd w:val="clear" w:color="auto" w:fill="FFFFFF"/>
        <w:spacing w:after="0" w:line="240" w:lineRule="auto"/>
        <w:ind w:firstLine="708"/>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В</w:t>
      </w:r>
      <w:r w:rsidRPr="002B740A">
        <w:rPr>
          <w:rFonts w:ascii="Times New Roman" w:hAnsi="Times New Roman" w:cs="Times New Roman"/>
          <w:color w:val="000000"/>
          <w:sz w:val="26"/>
          <w:szCs w:val="26"/>
          <w:shd w:val="clear" w:color="auto" w:fill="FFFFFF"/>
        </w:rPr>
        <w:t>ідповідно до пункту 20</w:t>
      </w:r>
      <w:r w:rsidRPr="002B740A">
        <w:rPr>
          <w:rFonts w:ascii="Times New Roman" w:hAnsi="Times New Roman" w:cs="Times New Roman"/>
          <w:color w:val="000000"/>
          <w:sz w:val="26"/>
          <w:szCs w:val="26"/>
          <w:shd w:val="clear" w:color="auto" w:fill="FFFFFF"/>
          <w:vertAlign w:val="superscript"/>
        </w:rPr>
        <w:t>1</w:t>
      </w:r>
      <w:r w:rsidRPr="002B740A">
        <w:rPr>
          <w:rFonts w:ascii="Times New Roman" w:hAnsi="Times New Roman" w:cs="Times New Roman"/>
          <w:color w:val="000000"/>
          <w:sz w:val="26"/>
          <w:szCs w:val="26"/>
          <w:shd w:val="clear" w:color="auto" w:fill="FFFFFF"/>
        </w:rPr>
        <w:t xml:space="preserve"> розділу XII «Прикінцеві та перехідні положення» Закону України «Про судоустрій і статус суддів»</w:t>
      </w:r>
      <w:r>
        <w:rPr>
          <w:rFonts w:ascii="Times New Roman" w:hAnsi="Times New Roman" w:cs="Times New Roman"/>
          <w:color w:val="000000"/>
          <w:sz w:val="26"/>
          <w:szCs w:val="26"/>
          <w:shd w:val="clear" w:color="auto" w:fill="FFFFFF"/>
        </w:rPr>
        <w:t xml:space="preserve"> </w:t>
      </w:r>
      <w:r w:rsidRPr="002B740A">
        <w:rPr>
          <w:rFonts w:ascii="Times New Roman" w:hAnsi="Times New Roman" w:cs="Times New Roman"/>
          <w:color w:val="000000"/>
          <w:sz w:val="26"/>
          <w:szCs w:val="26"/>
          <w:shd w:val="clear" w:color="auto" w:fill="FFFFFF"/>
        </w:rPr>
        <w:t xml:space="preserve">суддя </w:t>
      </w:r>
      <w:r w:rsidR="0064125A" w:rsidRPr="0064125A">
        <w:rPr>
          <w:rFonts w:ascii="Times New Roman" w:hAnsi="Times New Roman" w:cs="Times New Roman"/>
          <w:color w:val="000000"/>
          <w:sz w:val="26"/>
          <w:szCs w:val="26"/>
          <w:shd w:val="clear" w:color="auto" w:fill="FFFFFF"/>
        </w:rPr>
        <w:t>Магдалинівського районного суду Дніпр</w:t>
      </w:r>
      <w:r w:rsidR="00BD0D60">
        <w:rPr>
          <w:rFonts w:ascii="Times New Roman" w:hAnsi="Times New Roman" w:cs="Times New Roman"/>
          <w:color w:val="000000"/>
          <w:sz w:val="26"/>
          <w:szCs w:val="26"/>
          <w:shd w:val="clear" w:color="auto" w:fill="FFFFFF"/>
        </w:rPr>
        <w:t xml:space="preserve">опетровської області </w:t>
      </w:r>
      <w:proofErr w:type="spellStart"/>
      <w:r w:rsidR="00BD0D60">
        <w:rPr>
          <w:rFonts w:ascii="Times New Roman" w:hAnsi="Times New Roman" w:cs="Times New Roman"/>
          <w:color w:val="000000"/>
          <w:sz w:val="26"/>
          <w:szCs w:val="26"/>
          <w:shd w:val="clear" w:color="auto" w:fill="FFFFFF"/>
        </w:rPr>
        <w:t>Живоглядов</w:t>
      </w:r>
      <w:proofErr w:type="spellEnd"/>
      <w:r w:rsidR="0064125A">
        <w:rPr>
          <w:rFonts w:ascii="Times New Roman" w:hAnsi="Times New Roman" w:cs="Times New Roman"/>
          <w:color w:val="000000"/>
          <w:sz w:val="26"/>
          <w:szCs w:val="26"/>
          <w:shd w:val="clear" w:color="auto" w:fill="FFFFFF"/>
        </w:rPr>
        <w:t xml:space="preserve"> </w:t>
      </w:r>
      <w:r w:rsidR="0064125A" w:rsidRPr="0064125A">
        <w:rPr>
          <w:rFonts w:ascii="Times New Roman" w:hAnsi="Times New Roman" w:cs="Times New Roman"/>
          <w:color w:val="000000"/>
          <w:sz w:val="26"/>
          <w:szCs w:val="26"/>
          <w:shd w:val="clear" w:color="auto" w:fill="FFFFFF"/>
        </w:rPr>
        <w:t>А.М.</w:t>
      </w:r>
      <w:r w:rsidR="0064125A">
        <w:rPr>
          <w:rFonts w:ascii="Times New Roman" w:hAnsi="Times New Roman" w:cs="Times New Roman"/>
          <w:color w:val="000000"/>
          <w:sz w:val="26"/>
          <w:szCs w:val="26"/>
          <w:shd w:val="clear" w:color="auto" w:fill="FFFFFF"/>
        </w:rPr>
        <w:t xml:space="preserve"> </w:t>
      </w:r>
      <w:r w:rsidRPr="002B740A">
        <w:rPr>
          <w:rFonts w:ascii="Times New Roman" w:hAnsi="Times New Roman" w:cs="Times New Roman"/>
          <w:color w:val="000000"/>
          <w:sz w:val="26"/>
          <w:szCs w:val="26"/>
          <w:shd w:val="clear" w:color="auto" w:fill="FFFFFF"/>
        </w:rPr>
        <w:t>вважається таким, чию відповідність займаній посаді не оцінено відп</w:t>
      </w:r>
      <w:r w:rsidR="00BD0D60">
        <w:rPr>
          <w:rFonts w:ascii="Times New Roman" w:hAnsi="Times New Roman" w:cs="Times New Roman"/>
          <w:color w:val="000000"/>
          <w:sz w:val="26"/>
          <w:szCs w:val="26"/>
          <w:shd w:val="clear" w:color="auto" w:fill="FFFFFF"/>
        </w:rPr>
        <w:t>овідно до підпункту 4 пункту 16</w:t>
      </w:r>
      <w:r w:rsidRPr="00BD0D60">
        <w:rPr>
          <w:rFonts w:ascii="Times New Roman" w:hAnsi="Times New Roman" w:cs="Times New Roman"/>
          <w:color w:val="000000"/>
          <w:sz w:val="26"/>
          <w:szCs w:val="26"/>
          <w:shd w:val="clear" w:color="auto" w:fill="FFFFFF"/>
          <w:vertAlign w:val="superscript"/>
        </w:rPr>
        <w:t>1</w:t>
      </w:r>
      <w:r w:rsidRPr="002B740A">
        <w:rPr>
          <w:rFonts w:ascii="Times New Roman" w:hAnsi="Times New Roman" w:cs="Times New Roman"/>
          <w:color w:val="000000"/>
          <w:sz w:val="26"/>
          <w:szCs w:val="26"/>
          <w:shd w:val="clear" w:color="auto" w:fill="FFFFFF"/>
        </w:rPr>
        <w:t xml:space="preserve"> розділу XV «Перехідні положення» Конституції України.</w:t>
      </w:r>
    </w:p>
    <w:p w:rsidR="002B740A" w:rsidRPr="002B740A" w:rsidRDefault="002B740A" w:rsidP="002B740A">
      <w:pPr>
        <w:shd w:val="clear" w:color="auto" w:fill="FFFFFF"/>
        <w:spacing w:after="0" w:line="240" w:lineRule="auto"/>
        <w:ind w:firstLine="708"/>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Рішенням К</w:t>
      </w:r>
      <w:r w:rsidR="0064125A">
        <w:rPr>
          <w:rFonts w:ascii="Times New Roman" w:hAnsi="Times New Roman" w:cs="Times New Roman"/>
          <w:color w:val="000000"/>
          <w:sz w:val="26"/>
          <w:szCs w:val="26"/>
          <w:shd w:val="clear" w:color="auto" w:fill="FFFFFF"/>
        </w:rPr>
        <w:t xml:space="preserve">омісії </w:t>
      </w:r>
      <w:r w:rsidR="00BD0D60">
        <w:rPr>
          <w:rFonts w:ascii="Times New Roman" w:hAnsi="Times New Roman" w:cs="Times New Roman"/>
          <w:color w:val="000000"/>
          <w:sz w:val="26"/>
          <w:szCs w:val="26"/>
          <w:shd w:val="clear" w:color="auto" w:fill="FFFFFF"/>
        </w:rPr>
        <w:t xml:space="preserve">від </w:t>
      </w:r>
      <w:r w:rsidR="0064125A">
        <w:rPr>
          <w:rFonts w:ascii="Times New Roman" w:hAnsi="Times New Roman" w:cs="Times New Roman"/>
          <w:color w:val="000000"/>
          <w:sz w:val="26"/>
          <w:szCs w:val="26"/>
          <w:shd w:val="clear" w:color="auto" w:fill="FFFFFF"/>
        </w:rPr>
        <w:t>22 травня 2024 року № 130</w:t>
      </w:r>
      <w:r>
        <w:rPr>
          <w:rFonts w:ascii="Times New Roman" w:hAnsi="Times New Roman" w:cs="Times New Roman"/>
          <w:color w:val="000000"/>
          <w:sz w:val="26"/>
          <w:szCs w:val="26"/>
          <w:shd w:val="clear" w:color="auto" w:fill="FFFFFF"/>
        </w:rPr>
        <w:t xml:space="preserve">/зп-24 </w:t>
      </w:r>
      <w:r w:rsidRPr="002B740A">
        <w:rPr>
          <w:rFonts w:ascii="Times New Roman" w:hAnsi="Times New Roman" w:cs="Times New Roman"/>
          <w:color w:val="000000"/>
          <w:sz w:val="26"/>
          <w:szCs w:val="26"/>
          <w:shd w:val="clear" w:color="auto" w:fill="FFFFFF"/>
        </w:rPr>
        <w:t>продовж</w:t>
      </w:r>
      <w:r>
        <w:rPr>
          <w:rFonts w:ascii="Times New Roman" w:hAnsi="Times New Roman" w:cs="Times New Roman"/>
          <w:color w:val="000000"/>
          <w:sz w:val="26"/>
          <w:szCs w:val="26"/>
          <w:shd w:val="clear" w:color="auto" w:fill="FFFFFF"/>
        </w:rPr>
        <w:t>ено</w:t>
      </w:r>
      <w:r w:rsidRPr="002B740A">
        <w:rPr>
          <w:rFonts w:ascii="Times New Roman" w:hAnsi="Times New Roman" w:cs="Times New Roman"/>
          <w:color w:val="000000"/>
          <w:sz w:val="26"/>
          <w:szCs w:val="26"/>
          <w:shd w:val="clear" w:color="auto" w:fill="FFFFFF"/>
        </w:rPr>
        <w:t xml:space="preserve"> оцінювання судді </w:t>
      </w:r>
      <w:r w:rsidR="0064125A" w:rsidRPr="0064125A">
        <w:rPr>
          <w:rFonts w:ascii="Times New Roman" w:hAnsi="Times New Roman" w:cs="Times New Roman"/>
          <w:color w:val="000000"/>
          <w:sz w:val="26"/>
          <w:szCs w:val="26"/>
          <w:shd w:val="clear" w:color="auto" w:fill="FFFFFF"/>
        </w:rPr>
        <w:t xml:space="preserve">Магдалинівського районного суду Дніпропетровської області </w:t>
      </w:r>
      <w:proofErr w:type="spellStart"/>
      <w:r w:rsidR="0064125A" w:rsidRPr="0064125A">
        <w:rPr>
          <w:rFonts w:ascii="Times New Roman" w:hAnsi="Times New Roman" w:cs="Times New Roman"/>
          <w:color w:val="000000"/>
          <w:sz w:val="26"/>
          <w:szCs w:val="26"/>
          <w:shd w:val="clear" w:color="auto" w:fill="FFFFFF"/>
        </w:rPr>
        <w:t>Живоглядова</w:t>
      </w:r>
      <w:proofErr w:type="spellEnd"/>
      <w:r w:rsidR="0064125A" w:rsidRPr="0064125A">
        <w:rPr>
          <w:rFonts w:ascii="Times New Roman" w:hAnsi="Times New Roman" w:cs="Times New Roman"/>
          <w:color w:val="000000"/>
          <w:sz w:val="26"/>
          <w:szCs w:val="26"/>
          <w:shd w:val="clear" w:color="auto" w:fill="FFFFFF"/>
        </w:rPr>
        <w:t xml:space="preserve"> </w:t>
      </w:r>
      <w:r w:rsidR="0064125A">
        <w:rPr>
          <w:rFonts w:ascii="Times New Roman" w:hAnsi="Times New Roman" w:cs="Times New Roman"/>
          <w:color w:val="000000"/>
          <w:sz w:val="26"/>
          <w:szCs w:val="26"/>
          <w:shd w:val="clear" w:color="auto" w:fill="FFFFFF"/>
        </w:rPr>
        <w:t xml:space="preserve">А.М. </w:t>
      </w:r>
      <w:r w:rsidRPr="002B740A">
        <w:rPr>
          <w:rFonts w:ascii="Times New Roman" w:hAnsi="Times New Roman" w:cs="Times New Roman"/>
          <w:color w:val="000000"/>
          <w:sz w:val="26"/>
          <w:szCs w:val="26"/>
          <w:shd w:val="clear" w:color="auto" w:fill="FFFFFF"/>
        </w:rPr>
        <w:t xml:space="preserve">на відповідність займаній посаді з другої стадії (етапу) «Дослідження досьє та проведення співбесіди» </w:t>
      </w:r>
      <w:r w:rsidR="00BD0D60">
        <w:rPr>
          <w:rFonts w:ascii="Times New Roman" w:hAnsi="Times New Roman" w:cs="Times New Roman"/>
          <w:color w:val="000000"/>
          <w:sz w:val="26"/>
          <w:szCs w:val="26"/>
          <w:shd w:val="clear" w:color="auto" w:fill="FFFFFF"/>
        </w:rPr>
        <w:t xml:space="preserve">Комісією </w:t>
      </w:r>
      <w:r w:rsidRPr="002B740A">
        <w:rPr>
          <w:rFonts w:ascii="Times New Roman" w:hAnsi="Times New Roman" w:cs="Times New Roman"/>
          <w:color w:val="000000"/>
          <w:sz w:val="26"/>
          <w:szCs w:val="26"/>
          <w:shd w:val="clear" w:color="auto" w:fill="FFFFFF"/>
        </w:rPr>
        <w:t>у складі колегії</w:t>
      </w:r>
      <w:r>
        <w:rPr>
          <w:rFonts w:ascii="Times New Roman" w:hAnsi="Times New Roman" w:cs="Times New Roman"/>
          <w:color w:val="000000"/>
          <w:sz w:val="26"/>
          <w:szCs w:val="26"/>
          <w:shd w:val="clear" w:color="auto" w:fill="FFFFFF"/>
        </w:rPr>
        <w:t>.</w:t>
      </w:r>
    </w:p>
    <w:p w:rsidR="00F21BB3" w:rsidRDefault="00CF5727" w:rsidP="00840C1B">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Водночас</w:t>
      </w:r>
      <w:r w:rsidR="002B740A">
        <w:rPr>
          <w:rFonts w:ascii="Times New Roman" w:eastAsia="Times New Roman" w:hAnsi="Times New Roman" w:cs="Times New Roman"/>
          <w:color w:val="000000"/>
          <w:sz w:val="26"/>
          <w:szCs w:val="26"/>
          <w:lang w:eastAsia="uk-UA"/>
        </w:rPr>
        <w:t xml:space="preserve"> р</w:t>
      </w:r>
      <w:r w:rsidR="00840C1B" w:rsidRPr="00EF41A8">
        <w:rPr>
          <w:rFonts w:ascii="Times New Roman" w:eastAsia="Times New Roman" w:hAnsi="Times New Roman" w:cs="Times New Roman"/>
          <w:color w:val="000000"/>
          <w:sz w:val="26"/>
          <w:szCs w:val="26"/>
          <w:lang w:eastAsia="uk-UA"/>
        </w:rPr>
        <w:t xml:space="preserve">ішенням Вищої ради правосуддя від </w:t>
      </w:r>
      <w:r w:rsidR="005231B0">
        <w:rPr>
          <w:rFonts w:ascii="Times New Roman" w:eastAsia="Times New Roman" w:hAnsi="Times New Roman" w:cs="Times New Roman"/>
          <w:color w:val="000000"/>
          <w:sz w:val="26"/>
          <w:szCs w:val="26"/>
          <w:lang w:eastAsia="uk-UA"/>
        </w:rPr>
        <w:t>22 серпня</w:t>
      </w:r>
      <w:r w:rsidR="00F96A16">
        <w:rPr>
          <w:rFonts w:ascii="Times New Roman" w:eastAsia="Times New Roman" w:hAnsi="Times New Roman" w:cs="Times New Roman"/>
          <w:color w:val="000000"/>
          <w:sz w:val="26"/>
          <w:szCs w:val="26"/>
          <w:lang w:eastAsia="uk-UA"/>
        </w:rPr>
        <w:t xml:space="preserve"> </w:t>
      </w:r>
      <w:r w:rsidR="00840C1B" w:rsidRPr="00EF41A8">
        <w:rPr>
          <w:rFonts w:ascii="Times New Roman" w:eastAsia="Times New Roman" w:hAnsi="Times New Roman" w:cs="Times New Roman"/>
          <w:color w:val="000000"/>
          <w:sz w:val="26"/>
          <w:szCs w:val="26"/>
          <w:lang w:eastAsia="uk-UA"/>
        </w:rPr>
        <w:t>202</w:t>
      </w:r>
      <w:r w:rsidR="00840C1B">
        <w:rPr>
          <w:rFonts w:ascii="Times New Roman" w:eastAsia="Times New Roman" w:hAnsi="Times New Roman" w:cs="Times New Roman"/>
          <w:color w:val="000000"/>
          <w:sz w:val="26"/>
          <w:szCs w:val="26"/>
          <w:lang w:eastAsia="uk-UA"/>
        </w:rPr>
        <w:t>4</w:t>
      </w:r>
      <w:r w:rsidR="00840C1B" w:rsidRPr="00EF41A8">
        <w:rPr>
          <w:rFonts w:ascii="Times New Roman" w:eastAsia="Times New Roman" w:hAnsi="Times New Roman" w:cs="Times New Roman"/>
          <w:color w:val="000000"/>
          <w:sz w:val="26"/>
          <w:szCs w:val="26"/>
          <w:lang w:eastAsia="uk-UA"/>
        </w:rPr>
        <w:t xml:space="preserve"> </w:t>
      </w:r>
      <w:r w:rsidR="00F96A16">
        <w:rPr>
          <w:rFonts w:ascii="Times New Roman" w:eastAsia="Times New Roman" w:hAnsi="Times New Roman" w:cs="Times New Roman"/>
          <w:color w:val="000000"/>
          <w:sz w:val="26"/>
          <w:szCs w:val="26"/>
          <w:lang w:eastAsia="uk-UA"/>
        </w:rPr>
        <w:t xml:space="preserve">року </w:t>
      </w:r>
      <w:r w:rsidR="005020C0">
        <w:rPr>
          <w:rFonts w:ascii="Times New Roman" w:eastAsia="Times New Roman" w:hAnsi="Times New Roman" w:cs="Times New Roman"/>
          <w:color w:val="000000"/>
          <w:sz w:val="26"/>
          <w:szCs w:val="26"/>
          <w:lang w:eastAsia="uk-UA"/>
        </w:rPr>
        <w:br/>
      </w:r>
      <w:r w:rsidR="00840C1B" w:rsidRPr="00EF41A8">
        <w:rPr>
          <w:rFonts w:ascii="Times New Roman" w:eastAsia="Times New Roman" w:hAnsi="Times New Roman" w:cs="Times New Roman"/>
          <w:color w:val="000000"/>
          <w:sz w:val="26"/>
          <w:szCs w:val="26"/>
          <w:lang w:eastAsia="uk-UA"/>
        </w:rPr>
        <w:t xml:space="preserve">№ </w:t>
      </w:r>
      <w:r w:rsidR="005231B0" w:rsidRPr="005231B0">
        <w:rPr>
          <w:rFonts w:ascii="Times New Roman" w:eastAsia="Times New Roman" w:hAnsi="Times New Roman" w:cs="Times New Roman"/>
          <w:color w:val="000000"/>
          <w:sz w:val="26"/>
          <w:szCs w:val="26"/>
          <w:lang w:eastAsia="uk-UA"/>
        </w:rPr>
        <w:t>2532/0/15-24</w:t>
      </w:r>
      <w:r w:rsidR="005231B0">
        <w:rPr>
          <w:rFonts w:ascii="Times New Roman" w:eastAsia="Times New Roman" w:hAnsi="Times New Roman" w:cs="Times New Roman"/>
          <w:color w:val="000000"/>
          <w:sz w:val="26"/>
          <w:szCs w:val="26"/>
          <w:lang w:eastAsia="uk-UA"/>
        </w:rPr>
        <w:t xml:space="preserve"> </w:t>
      </w:r>
      <w:proofErr w:type="spellStart"/>
      <w:r w:rsidR="005231B0">
        <w:rPr>
          <w:rFonts w:ascii="Times New Roman" w:eastAsia="Times New Roman" w:hAnsi="Times New Roman" w:cs="Times New Roman"/>
          <w:color w:val="000000"/>
          <w:sz w:val="26"/>
          <w:szCs w:val="26"/>
          <w:lang w:eastAsia="uk-UA"/>
        </w:rPr>
        <w:t>Живоглядова</w:t>
      </w:r>
      <w:proofErr w:type="spellEnd"/>
      <w:r w:rsidR="005231B0">
        <w:rPr>
          <w:rFonts w:ascii="Times New Roman" w:eastAsia="Times New Roman" w:hAnsi="Times New Roman" w:cs="Times New Roman"/>
          <w:color w:val="000000"/>
          <w:sz w:val="26"/>
          <w:szCs w:val="26"/>
          <w:lang w:eastAsia="uk-UA"/>
        </w:rPr>
        <w:t xml:space="preserve"> А.М.</w:t>
      </w:r>
      <w:r w:rsidR="00840C1B" w:rsidRPr="00EF41A8">
        <w:rPr>
          <w:rFonts w:ascii="Times New Roman" w:eastAsia="Times New Roman" w:hAnsi="Times New Roman" w:cs="Times New Roman"/>
          <w:color w:val="000000"/>
          <w:sz w:val="26"/>
          <w:szCs w:val="26"/>
          <w:lang w:eastAsia="uk-UA"/>
        </w:rPr>
        <w:t xml:space="preserve"> звільнено </w:t>
      </w:r>
      <w:r w:rsidR="00F96A16" w:rsidRPr="00F96A16">
        <w:rPr>
          <w:rFonts w:ascii="Times New Roman" w:eastAsia="Times New Roman" w:hAnsi="Times New Roman" w:cs="Times New Roman"/>
          <w:color w:val="000000"/>
          <w:sz w:val="26"/>
          <w:szCs w:val="26"/>
          <w:lang w:eastAsia="uk-UA"/>
        </w:rPr>
        <w:t xml:space="preserve">з посади судді </w:t>
      </w:r>
      <w:r w:rsidR="005231B0" w:rsidRPr="005231B0">
        <w:rPr>
          <w:rFonts w:ascii="Times New Roman" w:eastAsia="Times New Roman" w:hAnsi="Times New Roman" w:cs="Times New Roman"/>
          <w:color w:val="000000"/>
          <w:sz w:val="26"/>
          <w:szCs w:val="26"/>
          <w:lang w:eastAsia="uk-UA"/>
        </w:rPr>
        <w:t>Магдалинівського районного суду Дніпропетровської області у зв’язку з поданням заяви про відставку</w:t>
      </w:r>
      <w:r w:rsidR="00840C1B" w:rsidRPr="00EF41A8">
        <w:rPr>
          <w:rFonts w:ascii="Times New Roman" w:eastAsia="Times New Roman" w:hAnsi="Times New Roman" w:cs="Times New Roman"/>
          <w:color w:val="000000"/>
          <w:sz w:val="26"/>
          <w:szCs w:val="26"/>
          <w:lang w:eastAsia="uk-UA"/>
        </w:rPr>
        <w:t>.</w:t>
      </w:r>
    </w:p>
    <w:p w:rsidR="00E46B35" w:rsidRDefault="00E46B35" w:rsidP="00840C1B">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 xml:space="preserve">Відповідно до наказу </w:t>
      </w:r>
      <w:r w:rsidR="00BA1BDC" w:rsidRPr="00BA1BDC">
        <w:rPr>
          <w:rFonts w:ascii="Times New Roman" w:eastAsia="Times New Roman" w:hAnsi="Times New Roman" w:cs="Times New Roman"/>
          <w:color w:val="000000"/>
          <w:sz w:val="26"/>
          <w:szCs w:val="26"/>
          <w:lang w:eastAsia="uk-UA"/>
        </w:rPr>
        <w:t xml:space="preserve">Магдалинівського районного суду Дніпропетровської області </w:t>
      </w:r>
      <w:r>
        <w:rPr>
          <w:rFonts w:ascii="Times New Roman" w:eastAsia="Times New Roman" w:hAnsi="Times New Roman" w:cs="Times New Roman"/>
          <w:color w:val="000000"/>
          <w:sz w:val="26"/>
          <w:szCs w:val="26"/>
          <w:lang w:eastAsia="uk-UA"/>
        </w:rPr>
        <w:t xml:space="preserve">від </w:t>
      </w:r>
      <w:r w:rsidR="00BA1BDC">
        <w:rPr>
          <w:rFonts w:ascii="Times New Roman" w:eastAsia="Times New Roman" w:hAnsi="Times New Roman" w:cs="Times New Roman"/>
          <w:color w:val="000000"/>
          <w:sz w:val="26"/>
          <w:szCs w:val="26"/>
          <w:lang w:eastAsia="uk-UA"/>
        </w:rPr>
        <w:t>28 серпня</w:t>
      </w:r>
      <w:r w:rsidR="00F96A16">
        <w:rPr>
          <w:rFonts w:ascii="Times New Roman" w:eastAsia="Times New Roman" w:hAnsi="Times New Roman" w:cs="Times New Roman"/>
          <w:color w:val="000000"/>
          <w:sz w:val="26"/>
          <w:szCs w:val="26"/>
          <w:lang w:eastAsia="uk-UA"/>
        </w:rPr>
        <w:t xml:space="preserve"> 2024 року</w:t>
      </w:r>
      <w:r>
        <w:rPr>
          <w:rFonts w:ascii="Times New Roman" w:eastAsia="Times New Roman" w:hAnsi="Times New Roman" w:cs="Times New Roman"/>
          <w:color w:val="000000"/>
          <w:sz w:val="26"/>
          <w:szCs w:val="26"/>
          <w:lang w:eastAsia="uk-UA"/>
        </w:rPr>
        <w:t xml:space="preserve"> № </w:t>
      </w:r>
      <w:r w:rsidR="00BA1BDC">
        <w:rPr>
          <w:rFonts w:ascii="Times New Roman" w:eastAsia="Times New Roman" w:hAnsi="Times New Roman" w:cs="Times New Roman"/>
          <w:color w:val="000000"/>
          <w:sz w:val="26"/>
          <w:szCs w:val="26"/>
          <w:lang w:eastAsia="uk-UA"/>
        </w:rPr>
        <w:t>2</w:t>
      </w:r>
      <w:r>
        <w:rPr>
          <w:rFonts w:ascii="Times New Roman" w:eastAsia="Times New Roman" w:hAnsi="Times New Roman" w:cs="Times New Roman"/>
          <w:color w:val="000000"/>
          <w:sz w:val="26"/>
          <w:szCs w:val="26"/>
          <w:lang w:eastAsia="uk-UA"/>
        </w:rPr>
        <w:t xml:space="preserve"> </w:t>
      </w:r>
      <w:proofErr w:type="spellStart"/>
      <w:r w:rsidR="00BA1BDC">
        <w:rPr>
          <w:rFonts w:ascii="Times New Roman" w:eastAsia="Times New Roman" w:hAnsi="Times New Roman" w:cs="Times New Roman"/>
          <w:color w:val="000000"/>
          <w:sz w:val="26"/>
          <w:szCs w:val="26"/>
          <w:lang w:eastAsia="uk-UA"/>
        </w:rPr>
        <w:t>Живоглядова</w:t>
      </w:r>
      <w:proofErr w:type="spellEnd"/>
      <w:r w:rsidR="00BA1BDC">
        <w:rPr>
          <w:rFonts w:ascii="Times New Roman" w:eastAsia="Times New Roman" w:hAnsi="Times New Roman" w:cs="Times New Roman"/>
          <w:color w:val="000000"/>
          <w:sz w:val="26"/>
          <w:szCs w:val="26"/>
          <w:lang w:eastAsia="uk-UA"/>
        </w:rPr>
        <w:t xml:space="preserve"> А.М. відраховано зі штату суду</w:t>
      </w:r>
      <w:r>
        <w:rPr>
          <w:rFonts w:ascii="Times New Roman" w:eastAsia="Times New Roman" w:hAnsi="Times New Roman" w:cs="Times New Roman"/>
          <w:color w:val="000000"/>
          <w:sz w:val="26"/>
          <w:szCs w:val="26"/>
          <w:lang w:eastAsia="uk-UA"/>
        </w:rPr>
        <w:t>.</w:t>
      </w:r>
    </w:p>
    <w:p w:rsidR="00003B1A" w:rsidRPr="00840C1B" w:rsidRDefault="00003B1A" w:rsidP="00840C1B">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003B1A">
        <w:rPr>
          <w:rFonts w:ascii="Times New Roman" w:eastAsia="Times New Roman" w:hAnsi="Times New Roman" w:cs="Times New Roman"/>
          <w:color w:val="000000"/>
          <w:sz w:val="26"/>
          <w:szCs w:val="26"/>
          <w:lang w:eastAsia="uk-UA"/>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на підставі частини першої статті 116 Закону має своїм наслідком припинення процедури кваліфікаційного оцінювання.</w:t>
      </w:r>
    </w:p>
    <w:p w:rsidR="00F21BB3" w:rsidRPr="00F21BB3" w:rsidRDefault="00F21BB3" w:rsidP="00840C1B">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1BB3">
        <w:rPr>
          <w:rFonts w:ascii="Times New Roman" w:eastAsia="Times New Roman" w:hAnsi="Times New Roman" w:cs="Times New Roman"/>
          <w:sz w:val="26"/>
          <w:szCs w:val="26"/>
          <w:lang w:eastAsia="uk-UA"/>
        </w:rPr>
        <w:t xml:space="preserve">З огляду на викладене Комісія дійшла висновку про </w:t>
      </w:r>
      <w:r w:rsidR="006475BE">
        <w:rPr>
          <w:rFonts w:ascii="Times New Roman" w:eastAsia="Times New Roman" w:hAnsi="Times New Roman" w:cs="Times New Roman"/>
          <w:sz w:val="26"/>
          <w:szCs w:val="26"/>
          <w:lang w:eastAsia="uk-UA"/>
        </w:rPr>
        <w:t xml:space="preserve">необхідність </w:t>
      </w:r>
      <w:r w:rsidRPr="00F21BB3">
        <w:rPr>
          <w:rFonts w:ascii="Times New Roman" w:eastAsia="Times New Roman" w:hAnsi="Times New Roman" w:cs="Times New Roman"/>
          <w:sz w:val="26"/>
          <w:szCs w:val="26"/>
          <w:lang w:eastAsia="uk-UA"/>
        </w:rPr>
        <w:t xml:space="preserve">припинення проведення кваліфікаційного оцінювання судді </w:t>
      </w:r>
      <w:r w:rsidR="00BA1BDC" w:rsidRPr="00BA1BDC">
        <w:rPr>
          <w:rFonts w:ascii="Times New Roman" w:hAnsi="Times New Roman" w:cs="Times New Roman"/>
          <w:color w:val="000000"/>
          <w:sz w:val="26"/>
          <w:szCs w:val="26"/>
          <w:shd w:val="clear" w:color="auto" w:fill="FFFFFF"/>
        </w:rPr>
        <w:t>Магдалинівського районного суду Дніпропетровської області</w:t>
      </w:r>
      <w:r w:rsidR="00BA1BDC">
        <w:rPr>
          <w:rFonts w:ascii="Times New Roman" w:hAnsi="Times New Roman" w:cs="Times New Roman"/>
          <w:color w:val="000000"/>
          <w:sz w:val="26"/>
          <w:szCs w:val="26"/>
          <w:shd w:val="clear" w:color="auto" w:fill="FFFFFF"/>
        </w:rPr>
        <w:t xml:space="preserve"> </w:t>
      </w:r>
      <w:proofErr w:type="spellStart"/>
      <w:r w:rsidR="00BA1BDC">
        <w:rPr>
          <w:rFonts w:ascii="Times New Roman" w:hAnsi="Times New Roman" w:cs="Times New Roman"/>
          <w:color w:val="000000"/>
          <w:sz w:val="26"/>
          <w:szCs w:val="26"/>
          <w:shd w:val="clear" w:color="auto" w:fill="FFFFFF"/>
        </w:rPr>
        <w:t>Живоглядова</w:t>
      </w:r>
      <w:proofErr w:type="spellEnd"/>
      <w:r w:rsidR="00BA1BDC">
        <w:rPr>
          <w:rFonts w:ascii="Times New Roman" w:hAnsi="Times New Roman" w:cs="Times New Roman"/>
          <w:color w:val="000000"/>
          <w:sz w:val="26"/>
          <w:szCs w:val="26"/>
          <w:shd w:val="clear" w:color="auto" w:fill="FFFFFF"/>
        </w:rPr>
        <w:t xml:space="preserve"> А.М</w:t>
      </w:r>
      <w:r w:rsidR="00E46B35">
        <w:rPr>
          <w:rFonts w:ascii="Times New Roman" w:hAnsi="Times New Roman" w:cs="Times New Roman"/>
          <w:color w:val="000000"/>
          <w:sz w:val="26"/>
          <w:szCs w:val="26"/>
          <w:shd w:val="clear" w:color="auto" w:fill="FFFFFF"/>
        </w:rPr>
        <w:t>.</w:t>
      </w:r>
    </w:p>
    <w:p w:rsidR="00743365" w:rsidRDefault="00743365" w:rsidP="00743365">
      <w:pPr>
        <w:pStyle w:val="aa"/>
        <w:shd w:val="clear" w:color="auto" w:fill="FFFFFF"/>
        <w:spacing w:before="0" w:beforeAutospacing="0" w:after="0" w:afterAutospacing="0"/>
        <w:ind w:firstLine="708"/>
        <w:jc w:val="both"/>
      </w:pPr>
      <w:r>
        <w:rPr>
          <w:color w:val="000000"/>
          <w:sz w:val="26"/>
          <w:szCs w:val="26"/>
        </w:rPr>
        <w:t xml:space="preserve">Керуючись статтями 83, 93, 101 Закону України «Про судоустрій </w:t>
      </w:r>
      <w:r w:rsidR="00BD0D60">
        <w:rPr>
          <w:color w:val="000000"/>
          <w:sz w:val="26"/>
          <w:szCs w:val="26"/>
        </w:rPr>
        <w:t>і статус суддів», Вища кваліфікаційна комісія суддів України</w:t>
      </w:r>
      <w:r>
        <w:rPr>
          <w:color w:val="000000"/>
          <w:sz w:val="26"/>
          <w:szCs w:val="26"/>
        </w:rPr>
        <w:t xml:space="preserve"> одноголосно</w:t>
      </w:r>
    </w:p>
    <w:p w:rsidR="00743365" w:rsidRDefault="00743365" w:rsidP="00743365">
      <w:pPr>
        <w:pStyle w:val="aa"/>
        <w:shd w:val="clear" w:color="auto" w:fill="FFFFFF"/>
        <w:spacing w:before="0" w:beforeAutospacing="0" w:after="0" w:afterAutospacing="0"/>
        <w:ind w:firstLine="708"/>
        <w:jc w:val="both"/>
      </w:pPr>
    </w:p>
    <w:p w:rsidR="00743365" w:rsidRDefault="00743365" w:rsidP="00743365">
      <w:pPr>
        <w:pStyle w:val="aa"/>
        <w:shd w:val="clear" w:color="auto" w:fill="FFFFFF"/>
        <w:spacing w:before="0" w:beforeAutospacing="0" w:after="0" w:afterAutospacing="0"/>
        <w:jc w:val="center"/>
      </w:pPr>
      <w:r>
        <w:rPr>
          <w:color w:val="000000"/>
          <w:sz w:val="26"/>
          <w:szCs w:val="26"/>
        </w:rPr>
        <w:t>вирішила:</w:t>
      </w:r>
    </w:p>
    <w:p w:rsidR="00743365" w:rsidRDefault="00743365" w:rsidP="00743365">
      <w:pPr>
        <w:pStyle w:val="aa"/>
        <w:shd w:val="clear" w:color="auto" w:fill="FFFFFF"/>
        <w:spacing w:before="0" w:beforeAutospacing="0" w:after="0" w:afterAutospacing="0"/>
        <w:jc w:val="center"/>
      </w:pPr>
    </w:p>
    <w:p w:rsidR="00743365" w:rsidRDefault="00743365" w:rsidP="005B6A26">
      <w:pPr>
        <w:pStyle w:val="aa"/>
        <w:shd w:val="clear" w:color="auto" w:fill="FFFFFF"/>
        <w:spacing w:before="0" w:beforeAutospacing="0" w:after="0" w:afterAutospacing="0"/>
        <w:jc w:val="both"/>
      </w:pPr>
      <w:r>
        <w:rPr>
          <w:color w:val="000000"/>
          <w:sz w:val="26"/>
          <w:szCs w:val="26"/>
        </w:rPr>
        <w:lastRenderedPageBreak/>
        <w:t xml:space="preserve">припинити </w:t>
      </w:r>
      <w:r w:rsidR="00840C1B">
        <w:rPr>
          <w:color w:val="000000"/>
          <w:sz w:val="26"/>
          <w:szCs w:val="26"/>
        </w:rPr>
        <w:t xml:space="preserve">проведення </w:t>
      </w:r>
      <w:r>
        <w:rPr>
          <w:color w:val="000000"/>
          <w:sz w:val="26"/>
          <w:szCs w:val="26"/>
        </w:rPr>
        <w:t>кваліфікаційн</w:t>
      </w:r>
      <w:r w:rsidR="00840C1B">
        <w:rPr>
          <w:color w:val="000000"/>
          <w:sz w:val="26"/>
          <w:szCs w:val="26"/>
        </w:rPr>
        <w:t>ого</w:t>
      </w:r>
      <w:r>
        <w:rPr>
          <w:color w:val="000000"/>
          <w:sz w:val="26"/>
          <w:szCs w:val="26"/>
        </w:rPr>
        <w:t xml:space="preserve"> оцінювання судді </w:t>
      </w:r>
      <w:r w:rsidR="00BA1BDC" w:rsidRPr="00BA1BDC">
        <w:rPr>
          <w:color w:val="000000"/>
          <w:sz w:val="26"/>
          <w:szCs w:val="26"/>
        </w:rPr>
        <w:t>Магдалинівського районного суду Дніпропетровської області</w:t>
      </w:r>
      <w:r w:rsidR="00F96A16" w:rsidRPr="00F96A16">
        <w:rPr>
          <w:color w:val="000000"/>
          <w:sz w:val="26"/>
          <w:szCs w:val="26"/>
        </w:rPr>
        <w:t xml:space="preserve"> </w:t>
      </w:r>
      <w:proofErr w:type="spellStart"/>
      <w:r w:rsidR="00BA1BDC">
        <w:rPr>
          <w:color w:val="000000"/>
          <w:sz w:val="26"/>
          <w:szCs w:val="26"/>
        </w:rPr>
        <w:t>Живоглядова</w:t>
      </w:r>
      <w:proofErr w:type="spellEnd"/>
      <w:r w:rsidR="00BA1BDC">
        <w:rPr>
          <w:color w:val="000000"/>
          <w:sz w:val="26"/>
          <w:szCs w:val="26"/>
        </w:rPr>
        <w:t xml:space="preserve"> Андрія Миколайовича </w:t>
      </w:r>
      <w:r w:rsidR="00F96A16" w:rsidRPr="00F96A16">
        <w:rPr>
          <w:color w:val="000000"/>
          <w:sz w:val="26"/>
          <w:szCs w:val="26"/>
        </w:rPr>
        <w:t xml:space="preserve"> </w:t>
      </w:r>
      <w:r w:rsidR="00840C1B">
        <w:rPr>
          <w:color w:val="000000"/>
          <w:sz w:val="26"/>
          <w:szCs w:val="26"/>
        </w:rPr>
        <w:t>на відповідність займаній посаді</w:t>
      </w:r>
      <w:r>
        <w:rPr>
          <w:color w:val="000000"/>
          <w:sz w:val="26"/>
          <w:szCs w:val="26"/>
        </w:rPr>
        <w:t>.</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 xml:space="preserve">Головуючий </w:t>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t xml:space="preserve">     </w:t>
      </w:r>
      <w:r>
        <w:rPr>
          <w:color w:val="000000"/>
          <w:sz w:val="26"/>
          <w:szCs w:val="26"/>
        </w:rPr>
        <w:t>В</w:t>
      </w:r>
      <w:r w:rsidR="005B6A26">
        <w:rPr>
          <w:color w:val="000000"/>
          <w:sz w:val="26"/>
          <w:szCs w:val="26"/>
        </w:rPr>
        <w:t>італій</w:t>
      </w:r>
      <w:r>
        <w:rPr>
          <w:color w:val="000000"/>
          <w:sz w:val="26"/>
          <w:szCs w:val="26"/>
        </w:rPr>
        <w:t xml:space="preserve"> Г</w:t>
      </w:r>
      <w:r w:rsidR="005B6A26">
        <w:rPr>
          <w:color w:val="000000"/>
          <w:sz w:val="26"/>
          <w:szCs w:val="26"/>
        </w:rPr>
        <w:t>АЦЕЛЮК</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Члени Комісії:</w:t>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t xml:space="preserve">     </w:t>
      </w:r>
      <w:r w:rsidR="00360BB3">
        <w:rPr>
          <w:color w:val="000000"/>
          <w:sz w:val="26"/>
          <w:szCs w:val="26"/>
        </w:rPr>
        <w:t>Олег</w:t>
      </w:r>
      <w:r>
        <w:rPr>
          <w:color w:val="000000"/>
          <w:sz w:val="26"/>
          <w:szCs w:val="26"/>
        </w:rPr>
        <w:t xml:space="preserve"> К</w:t>
      </w:r>
      <w:r w:rsidR="00360BB3">
        <w:rPr>
          <w:color w:val="000000"/>
          <w:sz w:val="26"/>
          <w:szCs w:val="26"/>
        </w:rPr>
        <w:t>ОЛІУШ</w:t>
      </w:r>
    </w:p>
    <w:p w:rsidR="00743365" w:rsidRDefault="00743365" w:rsidP="00743365">
      <w:pPr>
        <w:pStyle w:val="aa"/>
        <w:shd w:val="clear" w:color="auto" w:fill="FFFFFF"/>
        <w:spacing w:before="0" w:beforeAutospacing="0" w:after="0" w:afterAutospacing="0"/>
        <w:jc w:val="both"/>
      </w:pPr>
    </w:p>
    <w:p w:rsidR="003653E0" w:rsidRDefault="00360BB3" w:rsidP="003D6994">
      <w:pPr>
        <w:pStyle w:val="aa"/>
        <w:shd w:val="clear" w:color="auto" w:fill="FFFFFF"/>
        <w:spacing w:before="0" w:beforeAutospacing="0" w:after="0" w:afterAutospacing="0"/>
        <w:jc w:val="both"/>
      </w:pP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t xml:space="preserve">     Руслан </w:t>
      </w:r>
      <w:r>
        <w:rPr>
          <w:color w:val="000000"/>
          <w:sz w:val="26"/>
          <w:szCs w:val="26"/>
        </w:rPr>
        <w:t>МЕЛЬНИК</w:t>
      </w:r>
    </w:p>
    <w:sectPr w:rsidR="003653E0" w:rsidSect="00003B1A">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58B1" w:rsidRDefault="00C958B1" w:rsidP="006F7F1F">
      <w:pPr>
        <w:spacing w:after="0" w:line="240" w:lineRule="auto"/>
      </w:pPr>
      <w:r>
        <w:separator/>
      </w:r>
    </w:p>
  </w:endnote>
  <w:endnote w:type="continuationSeparator" w:id="0">
    <w:p w:rsidR="00C958B1" w:rsidRDefault="00C958B1" w:rsidP="006F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58B1" w:rsidRDefault="00C958B1" w:rsidP="006F7F1F">
      <w:pPr>
        <w:spacing w:after="0" w:line="240" w:lineRule="auto"/>
      </w:pPr>
      <w:r>
        <w:separator/>
      </w:r>
    </w:p>
  </w:footnote>
  <w:footnote w:type="continuationSeparator" w:id="0">
    <w:p w:rsidR="00C958B1" w:rsidRDefault="00C958B1" w:rsidP="006F7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7293176"/>
      <w:docPartObj>
        <w:docPartGallery w:val="Page Numbers (Top of Page)"/>
        <w:docPartUnique/>
      </w:docPartObj>
    </w:sdtPr>
    <w:sdtEndPr/>
    <w:sdtContent>
      <w:p w:rsidR="00E8159F" w:rsidRDefault="008D7F1B">
        <w:pPr>
          <w:pStyle w:val="a3"/>
          <w:jc w:val="center"/>
        </w:pPr>
        <w:r>
          <w:fldChar w:fldCharType="begin"/>
        </w:r>
        <w:r>
          <w:instrText>PAGE   \* MERGEFORMAT</w:instrText>
        </w:r>
        <w:r>
          <w:fldChar w:fldCharType="separate"/>
        </w:r>
        <w:r w:rsidR="00BD0D60" w:rsidRPr="00BD0D60">
          <w:rPr>
            <w:noProof/>
            <w:lang w:val="ru-RU"/>
          </w:rPr>
          <w:t>3</w:t>
        </w:r>
        <w:r>
          <w:fldChar w:fldCharType="end"/>
        </w:r>
      </w:p>
    </w:sdtContent>
  </w:sdt>
  <w:p w:rsidR="00E8159F" w:rsidRDefault="00C958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8F4534"/>
    <w:multiLevelType w:val="multilevel"/>
    <w:tmpl w:val="4032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ru-RU" w:vendorID="64" w:dllVersion="6" w:nlCheck="1" w:checkStyle="0"/>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41"/>
    <w:rsid w:val="00003B1A"/>
    <w:rsid w:val="000624A3"/>
    <w:rsid w:val="00096A73"/>
    <w:rsid w:val="000C2A8A"/>
    <w:rsid w:val="000C3A45"/>
    <w:rsid w:val="00131783"/>
    <w:rsid w:val="001A51DB"/>
    <w:rsid w:val="001B4E43"/>
    <w:rsid w:val="001D30F1"/>
    <w:rsid w:val="002619CE"/>
    <w:rsid w:val="00277D9C"/>
    <w:rsid w:val="002B740A"/>
    <w:rsid w:val="002E3677"/>
    <w:rsid w:val="00360BB3"/>
    <w:rsid w:val="00361657"/>
    <w:rsid w:val="003653E0"/>
    <w:rsid w:val="00377CEE"/>
    <w:rsid w:val="003C798A"/>
    <w:rsid w:val="003D6994"/>
    <w:rsid w:val="0045115A"/>
    <w:rsid w:val="005020C0"/>
    <w:rsid w:val="005231B0"/>
    <w:rsid w:val="005B6A26"/>
    <w:rsid w:val="006020EA"/>
    <w:rsid w:val="0064125A"/>
    <w:rsid w:val="006475BE"/>
    <w:rsid w:val="0067473B"/>
    <w:rsid w:val="006A2B41"/>
    <w:rsid w:val="006C6C75"/>
    <w:rsid w:val="006F7F1F"/>
    <w:rsid w:val="00743365"/>
    <w:rsid w:val="00772325"/>
    <w:rsid w:val="00786E1A"/>
    <w:rsid w:val="007B7BBD"/>
    <w:rsid w:val="007C7465"/>
    <w:rsid w:val="00840C1B"/>
    <w:rsid w:val="0084305F"/>
    <w:rsid w:val="008D7F1B"/>
    <w:rsid w:val="009F27F8"/>
    <w:rsid w:val="00A57680"/>
    <w:rsid w:val="00A77DF3"/>
    <w:rsid w:val="00A81E30"/>
    <w:rsid w:val="00A8330E"/>
    <w:rsid w:val="00A83334"/>
    <w:rsid w:val="00B16690"/>
    <w:rsid w:val="00B97AA2"/>
    <w:rsid w:val="00BA1BDC"/>
    <w:rsid w:val="00BD0D60"/>
    <w:rsid w:val="00C3426F"/>
    <w:rsid w:val="00C87B41"/>
    <w:rsid w:val="00C958B1"/>
    <w:rsid w:val="00CF5727"/>
    <w:rsid w:val="00D1248F"/>
    <w:rsid w:val="00D92749"/>
    <w:rsid w:val="00D9448B"/>
    <w:rsid w:val="00DC10CB"/>
    <w:rsid w:val="00DE4A00"/>
    <w:rsid w:val="00E23E67"/>
    <w:rsid w:val="00E46B35"/>
    <w:rsid w:val="00E85957"/>
    <w:rsid w:val="00F02475"/>
    <w:rsid w:val="00F13AE6"/>
    <w:rsid w:val="00F21BB3"/>
    <w:rsid w:val="00F54231"/>
    <w:rsid w:val="00F76939"/>
    <w:rsid w:val="00F96A16"/>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CE17F-EB39-46C7-9E04-0B95A7B8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F7F1F"/>
  </w:style>
  <w:style w:type="paragraph" w:styleId="aa">
    <w:name w:val="Normal (Web)"/>
    <w:basedOn w:val="a"/>
    <w:uiPriority w:val="99"/>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semiHidden/>
    <w:unhideWhenUsed/>
    <w:rsid w:val="00F21BB3"/>
    <w:rPr>
      <w:color w:val="0000FF"/>
      <w:u w:val="single"/>
    </w:rPr>
  </w:style>
  <w:style w:type="paragraph" w:customStyle="1" w:styleId="rvps2">
    <w:name w:val="rvps2"/>
    <w:basedOn w:val="a"/>
    <w:rsid w:val="00F21BB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699255">
      <w:bodyDiv w:val="1"/>
      <w:marLeft w:val="0"/>
      <w:marRight w:val="0"/>
      <w:marTop w:val="0"/>
      <w:marBottom w:val="0"/>
      <w:divBdr>
        <w:top w:val="none" w:sz="0" w:space="0" w:color="auto"/>
        <w:left w:val="none" w:sz="0" w:space="0" w:color="auto"/>
        <w:bottom w:val="none" w:sz="0" w:space="0" w:color="auto"/>
        <w:right w:val="none" w:sz="0" w:space="0" w:color="auto"/>
      </w:divBdr>
    </w:div>
    <w:div w:id="13149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3787</Words>
  <Characters>2159</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Уткін Олександр Олегович</dc:creator>
  <cp:lastModifiedBy>Василенко Наталія Іванівна</cp:lastModifiedBy>
  <cp:revision>5</cp:revision>
  <cp:lastPrinted>2024-05-01T11:29:00Z</cp:lastPrinted>
  <dcterms:created xsi:type="dcterms:W3CDTF">2024-10-01T06:06:00Z</dcterms:created>
  <dcterms:modified xsi:type="dcterms:W3CDTF">2024-10-01T11:28:00Z</dcterms:modified>
</cp:coreProperties>
</file>