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24EC" w14:textId="77777777" w:rsidR="00F97C42" w:rsidRPr="00547890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547890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4FE6B5BA" wp14:editId="60D67FBA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5445" w14:textId="15A295C4" w:rsidR="00F97C42" w:rsidRDefault="00F97C42" w:rsidP="00F97C42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14:paraId="30808913" w14:textId="77777777" w:rsidR="00F97C42" w:rsidRPr="00547890" w:rsidRDefault="00F97C42" w:rsidP="00F97C4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547890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14:paraId="4E17659C" w14:textId="77777777" w:rsidR="00F97C42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2A1E4FD" w14:textId="39ECB701" w:rsidR="00F97C42" w:rsidRPr="00BB3524" w:rsidRDefault="006A593B" w:rsidP="006203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17 січня</w:t>
      </w:r>
      <w:r w:rsidR="00620368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2024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 xml:space="preserve"> року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177CE" w:rsidRPr="00BB3524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54744E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66100D" w:rsidRPr="00AA7025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547A15" w:rsidRPr="00AA7025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54744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97C42" w:rsidRPr="00BB3524">
        <w:rPr>
          <w:rFonts w:ascii="Times New Roman" w:hAnsi="Times New Roman" w:cs="Times New Roman"/>
          <w:sz w:val="26"/>
          <w:szCs w:val="26"/>
          <w:lang w:eastAsia="ru-RU"/>
        </w:rPr>
        <w:t>м. Київ</w:t>
      </w:r>
    </w:p>
    <w:p w14:paraId="47DABD83" w14:textId="77777777" w:rsidR="00F97C42" w:rsidRPr="002D59D0" w:rsidRDefault="00F97C42" w:rsidP="00F97C42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14:paraId="2DA53151" w14:textId="3296BACD" w:rsidR="00F97C42" w:rsidRPr="00E057CD" w:rsidRDefault="00F97C42" w:rsidP="00F97C4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BB3524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</w:t>
      </w:r>
      <w:r w:rsidR="00E057C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E057CD">
        <w:rPr>
          <w:rFonts w:ascii="Times New Roman" w:hAnsi="Times New Roman" w:cs="Times New Roman"/>
          <w:bCs/>
          <w:sz w:val="26"/>
          <w:szCs w:val="26"/>
          <w:lang w:eastAsia="ru-RU"/>
        </w:rPr>
        <w:t>№</w:t>
      </w:r>
      <w:r w:rsidR="00E057CD" w:rsidRPr="00E057CD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057CD" w:rsidRPr="00E057CD">
        <w:rPr>
          <w:rFonts w:ascii="Times New Roman" w:hAnsi="Times New Roman" w:cs="Times New Roman"/>
          <w:sz w:val="26"/>
          <w:szCs w:val="26"/>
          <w:u w:val="single"/>
          <w:lang w:val="ru-RU"/>
        </w:rPr>
        <w:t>17/ко-24</w:t>
      </w:r>
    </w:p>
    <w:p w14:paraId="3561CB64" w14:textId="77777777" w:rsidR="00F97C42" w:rsidRDefault="00F97C42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3DFE6409" w14:textId="77777777" w:rsidR="002D59D0" w:rsidRPr="00BB3524" w:rsidRDefault="002D59D0" w:rsidP="00F97C4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03C48270" w14:textId="77777777" w:rsidR="00F97C42" w:rsidRPr="002D59D0" w:rsidRDefault="00F97C42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24CCC4A0" w14:textId="77777777" w:rsidR="00FA4769" w:rsidRPr="002D59D0" w:rsidRDefault="00FA4769" w:rsidP="00F97C42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5EA001F8" w14:textId="00BB97E8" w:rsidR="003E3AC2" w:rsidRPr="008F746E" w:rsidRDefault="003E3AC2" w:rsidP="003E3A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Pr="008F746E">
        <w:rPr>
          <w:rFonts w:ascii="Times New Roman" w:hAnsi="Times New Roman" w:cs="Times New Roman"/>
          <w:sz w:val="26"/>
          <w:szCs w:val="26"/>
        </w:rPr>
        <w:t>Сидоровича</w:t>
      </w:r>
      <w:r w:rsidR="00926EC0">
        <w:rPr>
          <w:rFonts w:ascii="Times New Roman" w:hAnsi="Times New Roman" w:cs="Times New Roman"/>
          <w:sz w:val="26"/>
          <w:szCs w:val="26"/>
        </w:rPr>
        <w:t xml:space="preserve"> </w:t>
      </w:r>
      <w:r w:rsidRPr="008F746E">
        <w:rPr>
          <w:rFonts w:ascii="Times New Roman" w:hAnsi="Times New Roman" w:cs="Times New Roman"/>
          <w:sz w:val="26"/>
          <w:szCs w:val="26"/>
        </w:rPr>
        <w:t xml:space="preserve">Р.М., </w:t>
      </w:r>
    </w:p>
    <w:p w14:paraId="3B786AC0" w14:textId="77777777" w:rsidR="003E3AC2" w:rsidRPr="00DA7F3C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</w:p>
    <w:p w14:paraId="15A4118F" w14:textId="41EACD3F" w:rsidR="003E3AC2" w:rsidRPr="008F746E" w:rsidRDefault="003E3AC2" w:rsidP="003E3AC2">
      <w:pPr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proofErr w:type="spellStart"/>
      <w:r w:rsidRPr="008F746E">
        <w:rPr>
          <w:rFonts w:ascii="Times New Roman" w:hAnsi="Times New Roman" w:cs="Times New Roman"/>
          <w:sz w:val="26"/>
          <w:szCs w:val="26"/>
        </w:rPr>
        <w:t>Волкової</w:t>
      </w:r>
      <w:proofErr w:type="spellEnd"/>
      <w:r w:rsidR="00926EC0">
        <w:rPr>
          <w:rFonts w:ascii="Times New Roman" w:hAnsi="Times New Roman" w:cs="Times New Roman"/>
          <w:sz w:val="26"/>
          <w:szCs w:val="26"/>
        </w:rPr>
        <w:t xml:space="preserve"> </w:t>
      </w:r>
      <w:r w:rsidRPr="008F746E">
        <w:rPr>
          <w:rFonts w:ascii="Times New Roman" w:hAnsi="Times New Roman" w:cs="Times New Roman"/>
          <w:sz w:val="26"/>
          <w:szCs w:val="26"/>
        </w:rPr>
        <w:t>Л.М.</w:t>
      </w:r>
      <w:r w:rsidR="00C62D6B">
        <w:rPr>
          <w:rFonts w:ascii="Times New Roman" w:hAnsi="Times New Roman" w:cs="Times New Roman"/>
          <w:sz w:val="26"/>
          <w:szCs w:val="26"/>
        </w:rPr>
        <w:t xml:space="preserve"> (доповідач)</w:t>
      </w:r>
      <w:r w:rsidRPr="008F746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F746E">
        <w:rPr>
          <w:rFonts w:ascii="Times New Roman" w:hAnsi="Times New Roman" w:cs="Times New Roman"/>
          <w:sz w:val="26"/>
          <w:szCs w:val="26"/>
        </w:rPr>
        <w:t>Кидисюка</w:t>
      </w:r>
      <w:proofErr w:type="spellEnd"/>
      <w:r w:rsidRPr="008F746E">
        <w:rPr>
          <w:rFonts w:ascii="Times New Roman" w:hAnsi="Times New Roman" w:cs="Times New Roman"/>
          <w:sz w:val="26"/>
          <w:szCs w:val="26"/>
        </w:rPr>
        <w:t xml:space="preserve"> Р.А., </w:t>
      </w:r>
      <w:proofErr w:type="spellStart"/>
      <w:r w:rsidR="00574AC2">
        <w:rPr>
          <w:rFonts w:ascii="Times New Roman" w:hAnsi="Times New Roman" w:cs="Times New Roman"/>
          <w:sz w:val="26"/>
          <w:szCs w:val="26"/>
        </w:rPr>
        <w:t>Омельяна</w:t>
      </w:r>
      <w:proofErr w:type="spellEnd"/>
      <w:r w:rsidR="00574AC2">
        <w:rPr>
          <w:rFonts w:ascii="Times New Roman" w:hAnsi="Times New Roman" w:cs="Times New Roman"/>
          <w:sz w:val="26"/>
          <w:szCs w:val="26"/>
        </w:rPr>
        <w:t xml:space="preserve"> О.С.,</w:t>
      </w:r>
    </w:p>
    <w:p w14:paraId="52424B34" w14:textId="77777777" w:rsidR="00F97C42" w:rsidRPr="00BB3524" w:rsidRDefault="00F97C42" w:rsidP="00F97C4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D1D1B"/>
          <w:sz w:val="26"/>
          <w:szCs w:val="26"/>
          <w:lang w:val="uk-UA"/>
        </w:rPr>
      </w:pPr>
    </w:p>
    <w:p w14:paraId="544BE2D4" w14:textId="77777777" w:rsidR="006A593B" w:rsidRPr="006A593B" w:rsidRDefault="006A593B" w:rsidP="0044008E">
      <w:pPr>
        <w:shd w:val="clear" w:color="auto" w:fill="FFFFFF"/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розглянувши питання про внесення Вищій раді правосуддя подання про звільнення судді Донецького</w:t>
      </w:r>
      <w:r w:rsidRPr="002D59D0">
        <w:rPr>
          <w:rFonts w:ascii="Times New Roman" w:eastAsia="Times New Roman" w:hAnsi="Times New Roman" w:cs="Times New Roman"/>
          <w:color w:val="000000"/>
          <w:sz w:val="16"/>
          <w:szCs w:val="16"/>
          <w:lang w:eastAsia="uk-UA" w:bidi="uk-UA"/>
        </w:rPr>
        <w:t xml:space="preserve"> </w:t>
      </w: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окружного</w:t>
      </w:r>
      <w:r w:rsidRPr="002D59D0">
        <w:rPr>
          <w:rFonts w:ascii="Times New Roman" w:eastAsia="Times New Roman" w:hAnsi="Times New Roman" w:cs="Times New Roman"/>
          <w:color w:val="000000"/>
          <w:sz w:val="16"/>
          <w:szCs w:val="16"/>
          <w:lang w:eastAsia="uk-UA" w:bidi="uk-UA"/>
        </w:rPr>
        <w:t xml:space="preserve"> </w:t>
      </w: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адміністративного</w:t>
      </w:r>
      <w:r w:rsidRPr="002D59D0">
        <w:rPr>
          <w:rFonts w:ascii="Times New Roman" w:eastAsia="Times New Roman" w:hAnsi="Times New Roman" w:cs="Times New Roman"/>
          <w:color w:val="000000"/>
          <w:sz w:val="16"/>
          <w:szCs w:val="16"/>
          <w:lang w:eastAsia="uk-UA" w:bidi="uk-UA"/>
        </w:rPr>
        <w:t xml:space="preserve"> </w:t>
      </w: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суду </w:t>
      </w:r>
      <w:proofErr w:type="spellStart"/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Галатіної</w:t>
      </w:r>
      <w:proofErr w:type="spellEnd"/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Олени Олександрівни із займаної посади,</w:t>
      </w:r>
    </w:p>
    <w:p w14:paraId="7E49D027" w14:textId="77777777" w:rsidR="00F97C42" w:rsidRPr="00BB3524" w:rsidRDefault="00F97C42" w:rsidP="004400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BB3524">
        <w:rPr>
          <w:rFonts w:ascii="Times New Roman" w:hAnsi="Times New Roman" w:cs="Times New Roman"/>
          <w:sz w:val="26"/>
          <w:szCs w:val="26"/>
        </w:rPr>
        <w:t>встановила:</w:t>
      </w:r>
    </w:p>
    <w:p w14:paraId="70C37302" w14:textId="77777777" w:rsidR="00F97C42" w:rsidRPr="00BB3524" w:rsidRDefault="00F97C42" w:rsidP="004400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52003E6" w14:textId="24C77AF1" w:rsidR="006A593B" w:rsidRPr="006A593B" w:rsidRDefault="006A593B" w:rsidP="00440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Указом Президента України від 02 червня 2007 року №</w:t>
      </w:r>
      <w:r w:rsidR="00926EC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485/2007 </w:t>
      </w:r>
      <w:proofErr w:type="spellStart"/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Галатіну</w:t>
      </w:r>
      <w:proofErr w:type="spellEnd"/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Олену Олександрівну призначено на посаду судді Донецького окружного адміністративного суду строком на п’ять років, Постановою Верховної Ради України від 24 травня 2012 року № 4860-VI </w:t>
      </w:r>
      <w:r w:rsidR="00FF7632" w:rsidRPr="00DA7F3C">
        <w:rPr>
          <w:rFonts w:ascii="Times New Roman" w:hAnsi="Times New Roman" w:cs="Times New Roman"/>
          <w:sz w:val="26"/>
          <w:szCs w:val="26"/>
        </w:rPr>
        <w:t>–</w:t>
      </w:r>
      <w:r w:rsidR="0054744E">
        <w:rPr>
          <w:sz w:val="26"/>
          <w:szCs w:val="26"/>
        </w:rPr>
        <w:t xml:space="preserve"> </w:t>
      </w: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обрано на посаду судді Донецького окружного адміністративного суду безстроково.</w:t>
      </w:r>
    </w:p>
    <w:p w14:paraId="08423EE3" w14:textId="3A59E29D" w:rsidR="00B06D07" w:rsidRPr="00B06D07" w:rsidRDefault="00B06D07" w:rsidP="004400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Рішенням Комісії від 26 квітня 2018 року №</w:t>
      </w:r>
      <w:r w:rsidR="00926EC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99/зп-18 призначено кваліфікаційне оцінювання суддів місцевих судів на відповідність займаній посаді, зокрема судді Донецького окружного адміністративного суду </w:t>
      </w:r>
      <w:proofErr w:type="spellStart"/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Галатіної</w:t>
      </w:r>
      <w:proofErr w:type="spellEnd"/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О.О.</w:t>
      </w:r>
    </w:p>
    <w:p w14:paraId="2220663C" w14:textId="59CF3DDC" w:rsidR="00B06D07" w:rsidRPr="00B06D07" w:rsidRDefault="00B06D07" w:rsidP="000B7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Рішенням Комісії </w:t>
      </w:r>
      <w:r w:rsidR="0016740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у складі колегії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від 0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8 травня 2019 року</w:t>
      </w:r>
      <w:r w:rsid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44008E"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№ 189/ко-19</w:t>
      </w:r>
      <w:r w:rsid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визнач</w:t>
      </w:r>
      <w:r w:rsidR="006F2C8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ено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 що суддя Донецького ок</w:t>
      </w:r>
      <w:r w:rsidR="00057DB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ружного адміністративного суду </w:t>
      </w:r>
      <w:proofErr w:type="spellStart"/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Галатіна</w:t>
      </w:r>
      <w:proofErr w:type="spellEnd"/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О.О. за результатами </w:t>
      </w:r>
      <w:bookmarkStart w:id="0" w:name="_GoBack"/>
      <w:bookmarkEnd w:id="0"/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кваліфікаційного оцінювання суддів місцевих та апеляційних судів на відповідність займаній посаді набрала 705,7 бала</w:t>
      </w:r>
      <w:r w:rsidR="006F2C8A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. </w:t>
      </w:r>
      <w:r w:rsidR="0054744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уддю Донецького окружного адміністративного суду </w:t>
      </w:r>
      <w:proofErr w:type="spellStart"/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Галатіну</w:t>
      </w:r>
      <w:proofErr w:type="spellEnd"/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О.О. </w:t>
      </w:r>
      <w:r w:rsidR="0054744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визнано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такою, що відповідає займаній посаді.</w:t>
      </w:r>
      <w:r w:rsidR="0016740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У цьому рішенні Комісії вказано,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що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воно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набирає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чинності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відповідно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до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абзацу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третього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підпункту</w:t>
      </w:r>
      <w:r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4.10.8</w:t>
      </w:r>
      <w:r w:rsidR="00547A15" w:rsidRPr="00926EC0"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пункту</w:t>
      </w:r>
      <w:r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4.10</w:t>
      </w:r>
      <w:r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розділу</w:t>
      </w:r>
      <w:r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IV</w:t>
      </w:r>
      <w:r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Регламенту</w:t>
      </w:r>
      <w:r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Вищої</w:t>
      </w:r>
      <w:r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кваліфікаційної</w:t>
      </w:r>
      <w:r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комісії</w:t>
      </w:r>
      <w:r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суддів</w:t>
      </w:r>
      <w:r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України</w:t>
      </w:r>
      <w:r w:rsidR="00086F42" w:rsidRPr="00926EC0">
        <w:rPr>
          <w:rFonts w:ascii="Times New Roman" w:eastAsia="Times New Roman" w:hAnsi="Times New Roman" w:cs="Times New Roman"/>
          <w:color w:val="000000"/>
          <w:sz w:val="72"/>
          <w:szCs w:val="72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(у редакції, чинній на момент </w:t>
      </w:r>
      <w:r w:rsidR="00635E7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його</w:t>
      </w:r>
      <w:r w:rsidR="00635E77"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ухвалення</w:t>
      </w:r>
      <w:r w:rsidR="00635E7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).</w:t>
      </w:r>
      <w:r w:rsidRPr="00B06D07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</w:p>
    <w:p w14:paraId="4FFEC4D1" w14:textId="0A211026" w:rsidR="00167409" w:rsidRPr="0044008E" w:rsidRDefault="00167409" w:rsidP="001674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7A2F6D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Рішенням Комісії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 пленарному складі</w:t>
      </w:r>
      <w:r w:rsidRPr="007A2F6D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від 14 листопада 2023 року № 8/ко-23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суддю </w:t>
      </w: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Донецького окружного адміністративного суду </w:t>
      </w:r>
      <w:proofErr w:type="spellStart"/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Галатін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О.О. </w:t>
      </w:r>
      <w:r w:rsidR="0054744E"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визнано</w:t>
      </w:r>
      <w:r w:rsidR="0054744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такою, </w:t>
      </w: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що не відповідає займаній пос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аді. Передано справу колегії № 2</w:t>
      </w: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, членом якої є доповідач, для внесення Вищій раді правосуддя подання про звільнення судді </w:t>
      </w: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Донецького окружного адміністративного суду </w:t>
      </w:r>
      <w:proofErr w:type="spellStart"/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Галатін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О.О. </w:t>
      </w: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із займаної посади.</w:t>
      </w:r>
    </w:p>
    <w:p w14:paraId="7484C205" w14:textId="6DF69D04" w:rsidR="0044008E" w:rsidRPr="0044008E" w:rsidRDefault="0054744E" w:rsidP="00440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Згідно з</w:t>
      </w:r>
      <w:r w:rsidR="0044008E"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пункт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ом</w:t>
      </w:r>
      <w:r w:rsidR="0044008E"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37 розділу III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встановлення, затвердженого рішенням Комісії від 03 листопада </w:t>
      </w:r>
      <w:r w:rsidR="0044008E"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lastRenderedPageBreak/>
        <w:t>2016 року № 143/зп-16</w:t>
      </w:r>
      <w:r w:rsidR="00094D8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</w:t>
      </w:r>
      <w:r w:rsidR="0044008E"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рішення Комісії про невідповідність судді займаній посаді є підставою для внесення подання до Вищої ради правосуддя з рекомендацією про звільнення судді з посади.</w:t>
      </w:r>
    </w:p>
    <w:p w14:paraId="0BEA199C" w14:textId="11F92C14" w:rsidR="00094D8C" w:rsidRDefault="0044008E" w:rsidP="00440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Ураховуючи </w:t>
      </w:r>
      <w:r w:rsidR="007A2F6D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вказане</w:t>
      </w:r>
      <w:r w:rsidR="0054744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,</w:t>
      </w:r>
      <w:r w:rsidR="007A2F6D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Комісія у складі колегії дійшла висн</w:t>
      </w:r>
      <w:r w:rsidR="002D59D0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овку про необхідність внесення </w:t>
      </w: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Вищій раді правосуддя подання про звільнення судді </w:t>
      </w: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Донецького окружного адміністративного суду </w:t>
      </w:r>
      <w:proofErr w:type="spellStart"/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Галатін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О</w:t>
      </w:r>
      <w:r w:rsidR="0016740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лени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</w:t>
      </w:r>
      <w:r w:rsidR="0016740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лександрівни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із займаної посади</w:t>
      </w:r>
      <w:r w:rsidR="00094D8C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.</w:t>
      </w:r>
    </w:p>
    <w:p w14:paraId="19082BB3" w14:textId="4AB13925" w:rsidR="0044008E" w:rsidRPr="0044008E" w:rsidRDefault="0044008E" w:rsidP="004400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Вища кваліфікаційна комісія суддів України одноголосно</w:t>
      </w:r>
    </w:p>
    <w:p w14:paraId="1F1CB556" w14:textId="77777777" w:rsidR="002D59D0" w:rsidRDefault="002D59D0" w:rsidP="004400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</w:p>
    <w:p w14:paraId="1D7F7565" w14:textId="2B657551" w:rsidR="0044008E" w:rsidRPr="0044008E" w:rsidRDefault="0044008E" w:rsidP="002D59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вирішила:</w:t>
      </w:r>
    </w:p>
    <w:p w14:paraId="3DC76F4B" w14:textId="77777777" w:rsidR="0044008E" w:rsidRPr="00D33919" w:rsidRDefault="0044008E" w:rsidP="0044008E">
      <w:pPr>
        <w:shd w:val="clear" w:color="auto" w:fill="FFFFFF"/>
        <w:spacing w:after="0" w:line="240" w:lineRule="auto"/>
        <w:jc w:val="both"/>
        <w:rPr>
          <w:sz w:val="26"/>
          <w:szCs w:val="28"/>
        </w:rPr>
      </w:pPr>
    </w:p>
    <w:p w14:paraId="270574A7" w14:textId="3ACE3F49" w:rsidR="0044008E" w:rsidRPr="0044008E" w:rsidRDefault="0044008E" w:rsidP="005474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</w:pP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внести до Вищої ради правосуддя подання про звільнення із займаної посади судді </w:t>
      </w:r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Донецького окружного адміністративного суду </w:t>
      </w:r>
      <w:proofErr w:type="spellStart"/>
      <w:r w:rsidRPr="006A5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Галатін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>ої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  <w:r w:rsidR="00167409" w:rsidRPr="00167409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Олени Олександрівни </w:t>
      </w: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у зв’язку з невідповідністю </w:t>
      </w:r>
      <w:r w:rsidR="00B8755F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судді </w:t>
      </w:r>
      <w:r w:rsidRPr="0044008E">
        <w:rPr>
          <w:rFonts w:ascii="Times New Roman" w:eastAsia="Times New Roman" w:hAnsi="Times New Roman" w:cs="Times New Roman"/>
          <w:color w:val="000000"/>
          <w:sz w:val="26"/>
          <w:szCs w:val="26"/>
          <w:lang w:eastAsia="uk-UA" w:bidi="uk-UA"/>
        </w:rPr>
        <w:t xml:space="preserve">займаній посаді. </w:t>
      </w:r>
    </w:p>
    <w:p w14:paraId="1758ED6F" w14:textId="77777777" w:rsidR="0044008E" w:rsidRPr="00D33919" w:rsidRDefault="0044008E" w:rsidP="0054744E">
      <w:pPr>
        <w:shd w:val="clear" w:color="auto" w:fill="FFFFFF"/>
        <w:spacing w:after="0" w:line="480" w:lineRule="auto"/>
        <w:jc w:val="both"/>
        <w:rPr>
          <w:bCs/>
          <w:sz w:val="26"/>
          <w:szCs w:val="28"/>
          <w:lang w:eastAsia="uk-UA"/>
        </w:rPr>
      </w:pPr>
    </w:p>
    <w:p w14:paraId="499968BB" w14:textId="03756644" w:rsidR="001F6670" w:rsidRPr="008F746E" w:rsidRDefault="001F6670" w:rsidP="0054744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>Головуючий</w:t>
      </w:r>
      <w:r w:rsidRPr="00DA7F3C">
        <w:rPr>
          <w:rFonts w:ascii="Times New Roman" w:hAnsi="Times New Roman" w:cs="Times New Roman"/>
          <w:sz w:val="26"/>
          <w:szCs w:val="26"/>
        </w:rPr>
        <w:tab/>
      </w:r>
      <w:r w:rsidRPr="00DA7F3C">
        <w:rPr>
          <w:rFonts w:ascii="Times New Roman" w:hAnsi="Times New Roman" w:cs="Times New Roman"/>
          <w:sz w:val="26"/>
          <w:szCs w:val="26"/>
        </w:rPr>
        <w:tab/>
      </w:r>
      <w:r w:rsidRPr="00DA7F3C">
        <w:rPr>
          <w:rFonts w:ascii="Times New Roman" w:hAnsi="Times New Roman" w:cs="Times New Roman"/>
          <w:sz w:val="26"/>
          <w:szCs w:val="26"/>
        </w:rPr>
        <w:tab/>
      </w:r>
      <w:r w:rsidRPr="00DA7F3C">
        <w:rPr>
          <w:rFonts w:ascii="Times New Roman" w:hAnsi="Times New Roman" w:cs="Times New Roman"/>
          <w:sz w:val="26"/>
          <w:szCs w:val="26"/>
        </w:rPr>
        <w:tab/>
      </w:r>
      <w:r w:rsidRPr="00DA7F3C">
        <w:rPr>
          <w:rFonts w:ascii="Times New Roman" w:hAnsi="Times New Roman" w:cs="Times New Roman"/>
          <w:sz w:val="26"/>
          <w:szCs w:val="26"/>
        </w:rPr>
        <w:tab/>
      </w:r>
      <w:r w:rsidRPr="00DA7F3C">
        <w:rPr>
          <w:rFonts w:ascii="Times New Roman" w:hAnsi="Times New Roman" w:cs="Times New Roman"/>
          <w:sz w:val="26"/>
          <w:szCs w:val="26"/>
        </w:rPr>
        <w:tab/>
      </w:r>
      <w:r w:rsidRPr="00DA7F3C">
        <w:rPr>
          <w:rFonts w:ascii="Times New Roman" w:hAnsi="Times New Roman" w:cs="Times New Roman"/>
          <w:sz w:val="26"/>
          <w:szCs w:val="26"/>
        </w:rPr>
        <w:tab/>
      </w:r>
      <w:r w:rsidRPr="00DA7F3C">
        <w:rPr>
          <w:rFonts w:ascii="Times New Roman" w:hAnsi="Times New Roman" w:cs="Times New Roman"/>
          <w:sz w:val="26"/>
          <w:szCs w:val="26"/>
        </w:rPr>
        <w:tab/>
      </w:r>
      <w:r w:rsidRPr="00DA7F3C">
        <w:rPr>
          <w:rFonts w:ascii="Times New Roman" w:hAnsi="Times New Roman" w:cs="Times New Roman"/>
          <w:sz w:val="26"/>
          <w:szCs w:val="26"/>
        </w:rPr>
        <w:tab/>
      </w:r>
      <w:r w:rsidR="002D59D0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8F746E">
        <w:rPr>
          <w:rFonts w:ascii="Times New Roman" w:hAnsi="Times New Roman" w:cs="Times New Roman"/>
          <w:sz w:val="26"/>
          <w:szCs w:val="26"/>
        </w:rPr>
        <w:t>Р.М. Сидорович</w:t>
      </w:r>
    </w:p>
    <w:p w14:paraId="2DC563B0" w14:textId="5283E0E0" w:rsidR="001F6670" w:rsidRPr="008F746E" w:rsidRDefault="001F6670" w:rsidP="001F66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7F3C">
        <w:rPr>
          <w:rFonts w:ascii="Times New Roman" w:hAnsi="Times New Roman" w:cs="Times New Roman"/>
          <w:sz w:val="26"/>
          <w:szCs w:val="26"/>
        </w:rPr>
        <w:t>Члени Комісії:</w:t>
      </w:r>
      <w:r w:rsidRPr="008F746E">
        <w:rPr>
          <w:rFonts w:ascii="Times New Roman" w:hAnsi="Times New Roman" w:cs="Times New Roman"/>
          <w:sz w:val="26"/>
          <w:szCs w:val="26"/>
        </w:rPr>
        <w:tab/>
      </w:r>
      <w:r w:rsidRPr="008F746E">
        <w:rPr>
          <w:rFonts w:ascii="Times New Roman" w:hAnsi="Times New Roman" w:cs="Times New Roman"/>
          <w:sz w:val="26"/>
          <w:szCs w:val="26"/>
        </w:rPr>
        <w:tab/>
      </w:r>
      <w:r w:rsidRPr="008F746E">
        <w:rPr>
          <w:rFonts w:ascii="Times New Roman" w:hAnsi="Times New Roman" w:cs="Times New Roman"/>
          <w:sz w:val="26"/>
          <w:szCs w:val="26"/>
        </w:rPr>
        <w:tab/>
      </w:r>
      <w:r w:rsidRPr="008F746E">
        <w:rPr>
          <w:rFonts w:ascii="Times New Roman" w:hAnsi="Times New Roman" w:cs="Times New Roman"/>
          <w:sz w:val="26"/>
          <w:szCs w:val="26"/>
        </w:rPr>
        <w:tab/>
      </w:r>
      <w:r w:rsidRPr="008F746E">
        <w:rPr>
          <w:rFonts w:ascii="Times New Roman" w:hAnsi="Times New Roman" w:cs="Times New Roman"/>
          <w:sz w:val="26"/>
          <w:szCs w:val="26"/>
        </w:rPr>
        <w:tab/>
      </w:r>
      <w:r w:rsidRPr="008F746E">
        <w:rPr>
          <w:rFonts w:ascii="Times New Roman" w:hAnsi="Times New Roman" w:cs="Times New Roman"/>
          <w:sz w:val="26"/>
          <w:szCs w:val="26"/>
        </w:rPr>
        <w:tab/>
      </w:r>
      <w:r w:rsidRPr="008F746E">
        <w:rPr>
          <w:rFonts w:ascii="Times New Roman" w:hAnsi="Times New Roman" w:cs="Times New Roman"/>
          <w:sz w:val="26"/>
          <w:szCs w:val="26"/>
        </w:rPr>
        <w:tab/>
      </w:r>
      <w:r w:rsidRPr="008F746E">
        <w:rPr>
          <w:rFonts w:ascii="Times New Roman" w:hAnsi="Times New Roman" w:cs="Times New Roman"/>
          <w:sz w:val="26"/>
          <w:szCs w:val="26"/>
        </w:rPr>
        <w:tab/>
      </w:r>
      <w:r w:rsidR="00E057CD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8F746E">
        <w:rPr>
          <w:rFonts w:ascii="Times New Roman" w:hAnsi="Times New Roman" w:cs="Times New Roman"/>
          <w:sz w:val="26"/>
          <w:szCs w:val="26"/>
        </w:rPr>
        <w:t>Л.М. Волкова</w:t>
      </w:r>
    </w:p>
    <w:p w14:paraId="088E2D2F" w14:textId="77777777" w:rsidR="001F6670" w:rsidRPr="008F746E" w:rsidRDefault="001F6670" w:rsidP="001F66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681A2C" w14:textId="26EC7591" w:rsidR="001F6670" w:rsidRPr="008F746E" w:rsidRDefault="00E057CD" w:rsidP="00E057CD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F6670" w:rsidRPr="008F746E">
        <w:rPr>
          <w:rFonts w:ascii="Times New Roman" w:hAnsi="Times New Roman" w:cs="Times New Roman"/>
          <w:sz w:val="26"/>
          <w:szCs w:val="26"/>
        </w:rPr>
        <w:t xml:space="preserve">Р.А. </w:t>
      </w:r>
      <w:proofErr w:type="spellStart"/>
      <w:r w:rsidR="001F6670" w:rsidRPr="008F746E"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</w:p>
    <w:p w14:paraId="5866F4D8" w14:textId="77777777" w:rsidR="00E057CD" w:rsidRDefault="00E057CD" w:rsidP="00574AC2">
      <w:pPr>
        <w:pStyle w:val="20"/>
        <w:shd w:val="clear" w:color="auto" w:fill="auto"/>
        <w:spacing w:before="0" w:after="0" w:line="240" w:lineRule="auto"/>
        <w:ind w:firstLine="760"/>
        <w:rPr>
          <w:color w:val="000000"/>
          <w:sz w:val="26"/>
          <w:szCs w:val="26"/>
          <w:lang w:eastAsia="uk-UA" w:bidi="uk-UA"/>
        </w:rPr>
      </w:pPr>
    </w:p>
    <w:p w14:paraId="00C59DC2" w14:textId="4EB63A15" w:rsidR="001F6670" w:rsidRDefault="00E057CD" w:rsidP="00E057CD">
      <w:pPr>
        <w:pStyle w:val="20"/>
        <w:shd w:val="clear" w:color="auto" w:fill="auto"/>
        <w:spacing w:before="0" w:after="0" w:line="240" w:lineRule="auto"/>
        <w:ind w:left="7028" w:firstLine="760"/>
        <w:rPr>
          <w:color w:val="000000"/>
          <w:sz w:val="26"/>
          <w:szCs w:val="26"/>
          <w:lang w:eastAsia="uk-UA" w:bidi="uk-UA"/>
        </w:rPr>
      </w:pPr>
      <w:r>
        <w:rPr>
          <w:sz w:val="26"/>
          <w:szCs w:val="26"/>
        </w:rPr>
        <w:t xml:space="preserve">        </w:t>
      </w:r>
      <w:r w:rsidR="00574AC2">
        <w:rPr>
          <w:color w:val="000000"/>
          <w:sz w:val="26"/>
          <w:szCs w:val="26"/>
          <w:lang w:eastAsia="uk-UA" w:bidi="uk-UA"/>
        </w:rPr>
        <w:t xml:space="preserve">О.С. </w:t>
      </w:r>
      <w:proofErr w:type="spellStart"/>
      <w:r w:rsidR="00574AC2">
        <w:rPr>
          <w:color w:val="000000"/>
          <w:sz w:val="26"/>
          <w:szCs w:val="26"/>
          <w:lang w:eastAsia="uk-UA" w:bidi="uk-UA"/>
        </w:rPr>
        <w:t>Омельян</w:t>
      </w:r>
      <w:proofErr w:type="spellEnd"/>
      <w:r w:rsidR="00574AC2">
        <w:rPr>
          <w:color w:val="000000"/>
          <w:sz w:val="26"/>
          <w:szCs w:val="26"/>
          <w:lang w:eastAsia="uk-UA" w:bidi="uk-UA"/>
        </w:rPr>
        <w:t xml:space="preserve"> </w:t>
      </w:r>
    </w:p>
    <w:sectPr w:rsidR="001F6670" w:rsidSect="002D59D0">
      <w:headerReference w:type="default" r:id="rId10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232D9C" w16cid:durableId="2953B19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074DB" w14:textId="77777777" w:rsidR="0093367F" w:rsidRDefault="0093367F" w:rsidP="00080F54">
      <w:pPr>
        <w:spacing w:after="0" w:line="240" w:lineRule="auto"/>
      </w:pPr>
      <w:r>
        <w:separator/>
      </w:r>
    </w:p>
  </w:endnote>
  <w:endnote w:type="continuationSeparator" w:id="0">
    <w:p w14:paraId="21DBB885" w14:textId="77777777" w:rsidR="0093367F" w:rsidRDefault="0093367F" w:rsidP="0008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1EB87F" w14:textId="77777777" w:rsidR="0093367F" w:rsidRDefault="0093367F" w:rsidP="00080F54">
      <w:pPr>
        <w:spacing w:after="0" w:line="240" w:lineRule="auto"/>
      </w:pPr>
      <w:r>
        <w:separator/>
      </w:r>
    </w:p>
  </w:footnote>
  <w:footnote w:type="continuationSeparator" w:id="0">
    <w:p w14:paraId="22174FF9" w14:textId="77777777" w:rsidR="0093367F" w:rsidRDefault="0093367F" w:rsidP="0008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950877"/>
      <w:docPartObj>
        <w:docPartGallery w:val="Page Numbers (Top of Page)"/>
        <w:docPartUnique/>
      </w:docPartObj>
    </w:sdtPr>
    <w:sdtEndPr/>
    <w:sdtContent>
      <w:p w14:paraId="4497524C" w14:textId="1DEBBB53" w:rsidR="002D59D0" w:rsidRDefault="002D59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EC0" w:rsidRPr="00926EC0">
          <w:rPr>
            <w:noProof/>
            <w:lang w:val="ru-RU"/>
          </w:rPr>
          <w:t>2</w:t>
        </w:r>
        <w:r>
          <w:fldChar w:fldCharType="end"/>
        </w:r>
      </w:p>
    </w:sdtContent>
  </w:sdt>
  <w:p w14:paraId="7C3D02A6" w14:textId="77777777" w:rsidR="002D59D0" w:rsidRDefault="002D59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0DE4"/>
    <w:multiLevelType w:val="hybridMultilevel"/>
    <w:tmpl w:val="2E0CC6DC"/>
    <w:lvl w:ilvl="0" w:tplc="9CF6F6CA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">
    <w:nsid w:val="5E32753A"/>
    <w:multiLevelType w:val="hybridMultilevel"/>
    <w:tmpl w:val="6B0E5F68"/>
    <w:lvl w:ilvl="0" w:tplc="C9D0E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3D2331E"/>
    <w:multiLevelType w:val="multilevel"/>
    <w:tmpl w:val="9A0C55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8D0FB5"/>
    <w:multiLevelType w:val="hybridMultilevel"/>
    <w:tmpl w:val="F912E7FE"/>
    <w:lvl w:ilvl="0" w:tplc="E1480C30">
      <w:start w:val="1"/>
      <w:numFmt w:val="decimal"/>
      <w:lvlText w:val="%1."/>
      <w:lvlJc w:val="left"/>
      <w:pPr>
        <w:ind w:left="11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20" w:hanging="360"/>
      </w:pPr>
    </w:lvl>
    <w:lvl w:ilvl="2" w:tplc="0422001B" w:tentative="1">
      <w:start w:val="1"/>
      <w:numFmt w:val="lowerRoman"/>
      <w:lvlText w:val="%3."/>
      <w:lvlJc w:val="right"/>
      <w:pPr>
        <w:ind w:left="2540" w:hanging="180"/>
      </w:pPr>
    </w:lvl>
    <w:lvl w:ilvl="3" w:tplc="0422000F" w:tentative="1">
      <w:start w:val="1"/>
      <w:numFmt w:val="decimal"/>
      <w:lvlText w:val="%4."/>
      <w:lvlJc w:val="left"/>
      <w:pPr>
        <w:ind w:left="3260" w:hanging="360"/>
      </w:pPr>
    </w:lvl>
    <w:lvl w:ilvl="4" w:tplc="04220019" w:tentative="1">
      <w:start w:val="1"/>
      <w:numFmt w:val="lowerLetter"/>
      <w:lvlText w:val="%5."/>
      <w:lvlJc w:val="left"/>
      <w:pPr>
        <w:ind w:left="3980" w:hanging="360"/>
      </w:pPr>
    </w:lvl>
    <w:lvl w:ilvl="5" w:tplc="0422001B" w:tentative="1">
      <w:start w:val="1"/>
      <w:numFmt w:val="lowerRoman"/>
      <w:lvlText w:val="%6."/>
      <w:lvlJc w:val="right"/>
      <w:pPr>
        <w:ind w:left="4700" w:hanging="180"/>
      </w:pPr>
    </w:lvl>
    <w:lvl w:ilvl="6" w:tplc="0422000F" w:tentative="1">
      <w:start w:val="1"/>
      <w:numFmt w:val="decimal"/>
      <w:lvlText w:val="%7."/>
      <w:lvlJc w:val="left"/>
      <w:pPr>
        <w:ind w:left="5420" w:hanging="360"/>
      </w:pPr>
    </w:lvl>
    <w:lvl w:ilvl="7" w:tplc="04220019" w:tentative="1">
      <w:start w:val="1"/>
      <w:numFmt w:val="lowerLetter"/>
      <w:lvlText w:val="%8."/>
      <w:lvlJc w:val="left"/>
      <w:pPr>
        <w:ind w:left="6140" w:hanging="360"/>
      </w:pPr>
    </w:lvl>
    <w:lvl w:ilvl="8" w:tplc="0422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EE"/>
    <w:rsid w:val="00033249"/>
    <w:rsid w:val="00042F43"/>
    <w:rsid w:val="00044236"/>
    <w:rsid w:val="00052512"/>
    <w:rsid w:val="00054869"/>
    <w:rsid w:val="00057DBF"/>
    <w:rsid w:val="00080F54"/>
    <w:rsid w:val="00086F42"/>
    <w:rsid w:val="000921E8"/>
    <w:rsid w:val="000931FD"/>
    <w:rsid w:val="00094D8C"/>
    <w:rsid w:val="000966C8"/>
    <w:rsid w:val="00096A83"/>
    <w:rsid w:val="000B089C"/>
    <w:rsid w:val="000B7AD6"/>
    <w:rsid w:val="000D6BD9"/>
    <w:rsid w:val="000E3616"/>
    <w:rsid w:val="000E74CD"/>
    <w:rsid w:val="000F6322"/>
    <w:rsid w:val="00103274"/>
    <w:rsid w:val="001058DB"/>
    <w:rsid w:val="001128FB"/>
    <w:rsid w:val="00112B39"/>
    <w:rsid w:val="001151C2"/>
    <w:rsid w:val="00124D1A"/>
    <w:rsid w:val="00132A31"/>
    <w:rsid w:val="00132D12"/>
    <w:rsid w:val="00132E75"/>
    <w:rsid w:val="0016073A"/>
    <w:rsid w:val="001637C8"/>
    <w:rsid w:val="00167409"/>
    <w:rsid w:val="001809B6"/>
    <w:rsid w:val="001867E4"/>
    <w:rsid w:val="001A6E9F"/>
    <w:rsid w:val="001C3702"/>
    <w:rsid w:val="001E12EA"/>
    <w:rsid w:val="001E5640"/>
    <w:rsid w:val="001F6670"/>
    <w:rsid w:val="00217845"/>
    <w:rsid w:val="00223902"/>
    <w:rsid w:val="00265254"/>
    <w:rsid w:val="00272B4D"/>
    <w:rsid w:val="002766F6"/>
    <w:rsid w:val="002805C5"/>
    <w:rsid w:val="00282740"/>
    <w:rsid w:val="0029006E"/>
    <w:rsid w:val="002936F9"/>
    <w:rsid w:val="002A1A84"/>
    <w:rsid w:val="002B79E7"/>
    <w:rsid w:val="002C2A98"/>
    <w:rsid w:val="002D0E88"/>
    <w:rsid w:val="002D59D0"/>
    <w:rsid w:val="002D5EF5"/>
    <w:rsid w:val="002E379A"/>
    <w:rsid w:val="002F3BD2"/>
    <w:rsid w:val="002F4814"/>
    <w:rsid w:val="003177CE"/>
    <w:rsid w:val="00322737"/>
    <w:rsid w:val="0032664C"/>
    <w:rsid w:val="00336E56"/>
    <w:rsid w:val="00346DBE"/>
    <w:rsid w:val="0035745B"/>
    <w:rsid w:val="00361665"/>
    <w:rsid w:val="00390419"/>
    <w:rsid w:val="003A49CB"/>
    <w:rsid w:val="003A7DB6"/>
    <w:rsid w:val="003D0D94"/>
    <w:rsid w:val="003E2E3E"/>
    <w:rsid w:val="003E3AC2"/>
    <w:rsid w:val="003E4C51"/>
    <w:rsid w:val="003E572B"/>
    <w:rsid w:val="003F7FB0"/>
    <w:rsid w:val="00400029"/>
    <w:rsid w:val="0040700C"/>
    <w:rsid w:val="0041052D"/>
    <w:rsid w:val="00423F8A"/>
    <w:rsid w:val="00431B68"/>
    <w:rsid w:val="00435C7F"/>
    <w:rsid w:val="00437105"/>
    <w:rsid w:val="0044008E"/>
    <w:rsid w:val="00440098"/>
    <w:rsid w:val="00440A20"/>
    <w:rsid w:val="00440B8B"/>
    <w:rsid w:val="0045231D"/>
    <w:rsid w:val="004523AB"/>
    <w:rsid w:val="0045723D"/>
    <w:rsid w:val="004B0232"/>
    <w:rsid w:val="004B2ADC"/>
    <w:rsid w:val="004B7895"/>
    <w:rsid w:val="004C1F32"/>
    <w:rsid w:val="004E1E64"/>
    <w:rsid w:val="004F305F"/>
    <w:rsid w:val="005060F5"/>
    <w:rsid w:val="00511797"/>
    <w:rsid w:val="005173A2"/>
    <w:rsid w:val="005263DE"/>
    <w:rsid w:val="0054744E"/>
    <w:rsid w:val="00547890"/>
    <w:rsid w:val="00547A15"/>
    <w:rsid w:val="0055168C"/>
    <w:rsid w:val="00551E1E"/>
    <w:rsid w:val="00560F66"/>
    <w:rsid w:val="00574AC2"/>
    <w:rsid w:val="005834A4"/>
    <w:rsid w:val="005A1AE1"/>
    <w:rsid w:val="005A3C95"/>
    <w:rsid w:val="005B0836"/>
    <w:rsid w:val="005B5A4B"/>
    <w:rsid w:val="005D1E69"/>
    <w:rsid w:val="005D5F7A"/>
    <w:rsid w:val="005D6B9A"/>
    <w:rsid w:val="005F5DBF"/>
    <w:rsid w:val="005F6937"/>
    <w:rsid w:val="00604238"/>
    <w:rsid w:val="00615068"/>
    <w:rsid w:val="00616D12"/>
    <w:rsid w:val="00620368"/>
    <w:rsid w:val="0062036E"/>
    <w:rsid w:val="00630682"/>
    <w:rsid w:val="00635E77"/>
    <w:rsid w:val="006376FB"/>
    <w:rsid w:val="006475AB"/>
    <w:rsid w:val="0066100D"/>
    <w:rsid w:val="006643A6"/>
    <w:rsid w:val="00665323"/>
    <w:rsid w:val="00676BD2"/>
    <w:rsid w:val="0068157E"/>
    <w:rsid w:val="00686C92"/>
    <w:rsid w:val="00692F54"/>
    <w:rsid w:val="00697437"/>
    <w:rsid w:val="006A2B93"/>
    <w:rsid w:val="006A39A6"/>
    <w:rsid w:val="006A56F8"/>
    <w:rsid w:val="006A593B"/>
    <w:rsid w:val="006A70E2"/>
    <w:rsid w:val="006D2AA1"/>
    <w:rsid w:val="006D3ACC"/>
    <w:rsid w:val="006E0168"/>
    <w:rsid w:val="006E0C25"/>
    <w:rsid w:val="006F122C"/>
    <w:rsid w:val="006F203A"/>
    <w:rsid w:val="006F2C8A"/>
    <w:rsid w:val="00700D80"/>
    <w:rsid w:val="00703C92"/>
    <w:rsid w:val="00704C85"/>
    <w:rsid w:val="007107F3"/>
    <w:rsid w:val="0071283F"/>
    <w:rsid w:val="00723087"/>
    <w:rsid w:val="0072317E"/>
    <w:rsid w:val="00730498"/>
    <w:rsid w:val="00732FE0"/>
    <w:rsid w:val="0074526A"/>
    <w:rsid w:val="007506C7"/>
    <w:rsid w:val="0075462E"/>
    <w:rsid w:val="00754BFD"/>
    <w:rsid w:val="00760A68"/>
    <w:rsid w:val="00771B00"/>
    <w:rsid w:val="0077501D"/>
    <w:rsid w:val="0077714A"/>
    <w:rsid w:val="007910A5"/>
    <w:rsid w:val="00795798"/>
    <w:rsid w:val="00796012"/>
    <w:rsid w:val="007A2F6D"/>
    <w:rsid w:val="007A4C9C"/>
    <w:rsid w:val="007A6045"/>
    <w:rsid w:val="007D0C26"/>
    <w:rsid w:val="007D24BF"/>
    <w:rsid w:val="007D3B20"/>
    <w:rsid w:val="007E33E2"/>
    <w:rsid w:val="007F791D"/>
    <w:rsid w:val="00804717"/>
    <w:rsid w:val="00806D93"/>
    <w:rsid w:val="00810A76"/>
    <w:rsid w:val="008139B1"/>
    <w:rsid w:val="00817D3D"/>
    <w:rsid w:val="00845043"/>
    <w:rsid w:val="00851BBB"/>
    <w:rsid w:val="00853E8B"/>
    <w:rsid w:val="008572BB"/>
    <w:rsid w:val="008743DF"/>
    <w:rsid w:val="00877035"/>
    <w:rsid w:val="008847CF"/>
    <w:rsid w:val="00890EF9"/>
    <w:rsid w:val="008975D0"/>
    <w:rsid w:val="008A0374"/>
    <w:rsid w:val="008C4C1B"/>
    <w:rsid w:val="008D44BE"/>
    <w:rsid w:val="0092188D"/>
    <w:rsid w:val="0092568C"/>
    <w:rsid w:val="00926EC0"/>
    <w:rsid w:val="0093367F"/>
    <w:rsid w:val="00943B2A"/>
    <w:rsid w:val="00947D77"/>
    <w:rsid w:val="00952227"/>
    <w:rsid w:val="0095451A"/>
    <w:rsid w:val="00955AE6"/>
    <w:rsid w:val="00956ADD"/>
    <w:rsid w:val="00980E8E"/>
    <w:rsid w:val="00981DAE"/>
    <w:rsid w:val="009965D1"/>
    <w:rsid w:val="009A5824"/>
    <w:rsid w:val="009B1FC3"/>
    <w:rsid w:val="009B3BA8"/>
    <w:rsid w:val="009B682F"/>
    <w:rsid w:val="009B7A7F"/>
    <w:rsid w:val="009C0B75"/>
    <w:rsid w:val="009C3F89"/>
    <w:rsid w:val="009D1C53"/>
    <w:rsid w:val="009D3FAC"/>
    <w:rsid w:val="009E1BAD"/>
    <w:rsid w:val="009E4BB0"/>
    <w:rsid w:val="009E4ECB"/>
    <w:rsid w:val="009E6B79"/>
    <w:rsid w:val="009F6CCD"/>
    <w:rsid w:val="00A03660"/>
    <w:rsid w:val="00A120E0"/>
    <w:rsid w:val="00A13EB6"/>
    <w:rsid w:val="00A25D02"/>
    <w:rsid w:val="00A45375"/>
    <w:rsid w:val="00A53DE8"/>
    <w:rsid w:val="00A80556"/>
    <w:rsid w:val="00A80D13"/>
    <w:rsid w:val="00A82427"/>
    <w:rsid w:val="00AA7025"/>
    <w:rsid w:val="00AD0180"/>
    <w:rsid w:val="00AD73EE"/>
    <w:rsid w:val="00AD7407"/>
    <w:rsid w:val="00AE35A8"/>
    <w:rsid w:val="00AE6B5C"/>
    <w:rsid w:val="00AF0547"/>
    <w:rsid w:val="00B056E3"/>
    <w:rsid w:val="00B06D07"/>
    <w:rsid w:val="00B23DF4"/>
    <w:rsid w:val="00B26645"/>
    <w:rsid w:val="00B312CF"/>
    <w:rsid w:val="00B36B3E"/>
    <w:rsid w:val="00B40D72"/>
    <w:rsid w:val="00B51090"/>
    <w:rsid w:val="00B5156C"/>
    <w:rsid w:val="00B632A2"/>
    <w:rsid w:val="00B827C8"/>
    <w:rsid w:val="00B8755F"/>
    <w:rsid w:val="00B930A5"/>
    <w:rsid w:val="00BB3524"/>
    <w:rsid w:val="00BC45C0"/>
    <w:rsid w:val="00BC6A8E"/>
    <w:rsid w:val="00BD0ED5"/>
    <w:rsid w:val="00BD3EAE"/>
    <w:rsid w:val="00BE2E2A"/>
    <w:rsid w:val="00C20917"/>
    <w:rsid w:val="00C22AF2"/>
    <w:rsid w:val="00C236B8"/>
    <w:rsid w:val="00C26EF1"/>
    <w:rsid w:val="00C33A8F"/>
    <w:rsid w:val="00C441F1"/>
    <w:rsid w:val="00C62D6B"/>
    <w:rsid w:val="00C6545D"/>
    <w:rsid w:val="00C67E1C"/>
    <w:rsid w:val="00C70FB4"/>
    <w:rsid w:val="00CC2686"/>
    <w:rsid w:val="00CC3C3D"/>
    <w:rsid w:val="00CC4F9D"/>
    <w:rsid w:val="00CE0165"/>
    <w:rsid w:val="00CF0935"/>
    <w:rsid w:val="00D0348C"/>
    <w:rsid w:val="00D171D2"/>
    <w:rsid w:val="00D25EE8"/>
    <w:rsid w:val="00D41F29"/>
    <w:rsid w:val="00D5267D"/>
    <w:rsid w:val="00D53BA7"/>
    <w:rsid w:val="00D712ED"/>
    <w:rsid w:val="00D95F1E"/>
    <w:rsid w:val="00DA12CB"/>
    <w:rsid w:val="00DB34A7"/>
    <w:rsid w:val="00DC5FE5"/>
    <w:rsid w:val="00DD4286"/>
    <w:rsid w:val="00DD6C9F"/>
    <w:rsid w:val="00DE1F41"/>
    <w:rsid w:val="00DE3026"/>
    <w:rsid w:val="00DE363E"/>
    <w:rsid w:val="00DF1ED4"/>
    <w:rsid w:val="00DF5247"/>
    <w:rsid w:val="00E007E4"/>
    <w:rsid w:val="00E03674"/>
    <w:rsid w:val="00E03E90"/>
    <w:rsid w:val="00E057CD"/>
    <w:rsid w:val="00E0792A"/>
    <w:rsid w:val="00E204B2"/>
    <w:rsid w:val="00E239DB"/>
    <w:rsid w:val="00E331E5"/>
    <w:rsid w:val="00E424B7"/>
    <w:rsid w:val="00E508F1"/>
    <w:rsid w:val="00E50CF6"/>
    <w:rsid w:val="00E56BE0"/>
    <w:rsid w:val="00E85887"/>
    <w:rsid w:val="00E879A3"/>
    <w:rsid w:val="00EA17EE"/>
    <w:rsid w:val="00EA37B1"/>
    <w:rsid w:val="00ED5CF9"/>
    <w:rsid w:val="00EE07B6"/>
    <w:rsid w:val="00F15C96"/>
    <w:rsid w:val="00F3161A"/>
    <w:rsid w:val="00F333C9"/>
    <w:rsid w:val="00F41D31"/>
    <w:rsid w:val="00F510D6"/>
    <w:rsid w:val="00F656AD"/>
    <w:rsid w:val="00F738AB"/>
    <w:rsid w:val="00F97C42"/>
    <w:rsid w:val="00FA3878"/>
    <w:rsid w:val="00FA4769"/>
    <w:rsid w:val="00FC104D"/>
    <w:rsid w:val="00FD5965"/>
    <w:rsid w:val="00FE01E6"/>
    <w:rsid w:val="00FF759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DA4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customStyle="1" w:styleId="rvts46">
    <w:name w:val="rvts46"/>
    <w:basedOn w:val="a0"/>
    <w:rsid w:val="007A2F6D"/>
  </w:style>
  <w:style w:type="character" w:styleId="ad">
    <w:name w:val="Hyperlink"/>
    <w:basedOn w:val="a0"/>
    <w:uiPriority w:val="99"/>
    <w:semiHidden/>
    <w:unhideWhenUsed/>
    <w:rsid w:val="007A2F6D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1674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74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6740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74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7409"/>
    <w:rPr>
      <w:b/>
      <w:bCs/>
      <w:sz w:val="20"/>
      <w:szCs w:val="20"/>
    </w:rPr>
  </w:style>
  <w:style w:type="character" w:styleId="af3">
    <w:name w:val="Intense Emphasis"/>
    <w:basedOn w:val="a0"/>
    <w:uiPriority w:val="21"/>
    <w:qFormat/>
    <w:rsid w:val="005D5F7A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F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9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C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30682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80F54"/>
  </w:style>
  <w:style w:type="paragraph" w:styleId="a9">
    <w:name w:val="footer"/>
    <w:basedOn w:val="a"/>
    <w:link w:val="aa"/>
    <w:uiPriority w:val="99"/>
    <w:unhideWhenUsed/>
    <w:rsid w:val="00080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80F54"/>
  </w:style>
  <w:style w:type="character" w:customStyle="1" w:styleId="2">
    <w:name w:val="Основной текст (2)_"/>
    <w:basedOn w:val="a0"/>
    <w:link w:val="20"/>
    <w:rsid w:val="003574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574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745B"/>
    <w:pPr>
      <w:widowControl w:val="0"/>
      <w:shd w:val="clear" w:color="auto" w:fill="FFFFFF"/>
      <w:spacing w:before="300" w:after="360"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35745B"/>
    <w:pPr>
      <w:widowControl w:val="0"/>
      <w:shd w:val="clear" w:color="auto" w:fill="FFFFFF"/>
      <w:spacing w:after="640" w:line="24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132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-Absatz-Standardschriftart111">
    <w:name w:val="WW-Absatz-Standardschriftart111"/>
    <w:rsid w:val="006E0168"/>
  </w:style>
  <w:style w:type="paragraph" w:styleId="ab">
    <w:name w:val="Revision"/>
    <w:hidden/>
    <w:uiPriority w:val="99"/>
    <w:semiHidden/>
    <w:rsid w:val="0062036E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96012"/>
    <w:pPr>
      <w:ind w:left="720"/>
      <w:contextualSpacing/>
    </w:pPr>
  </w:style>
  <w:style w:type="character" w:customStyle="1" w:styleId="rvts46">
    <w:name w:val="rvts46"/>
    <w:basedOn w:val="a0"/>
    <w:rsid w:val="007A2F6D"/>
  </w:style>
  <w:style w:type="character" w:styleId="ad">
    <w:name w:val="Hyperlink"/>
    <w:basedOn w:val="a0"/>
    <w:uiPriority w:val="99"/>
    <w:semiHidden/>
    <w:unhideWhenUsed/>
    <w:rsid w:val="007A2F6D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16740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740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6740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740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7409"/>
    <w:rPr>
      <w:b/>
      <w:bCs/>
      <w:sz w:val="20"/>
      <w:szCs w:val="20"/>
    </w:rPr>
  </w:style>
  <w:style w:type="character" w:styleId="af3">
    <w:name w:val="Intense Emphasis"/>
    <w:basedOn w:val="a0"/>
    <w:uiPriority w:val="21"/>
    <w:qFormat/>
    <w:rsid w:val="005D5F7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70301-49A1-407D-BAAE-AEC8CD4D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1976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4</cp:revision>
  <cp:lastPrinted>2024-01-22T10:10:00Z</cp:lastPrinted>
  <dcterms:created xsi:type="dcterms:W3CDTF">2024-01-24T14:10:00Z</dcterms:created>
  <dcterms:modified xsi:type="dcterms:W3CDTF">2024-02-02T12:48:00Z</dcterms:modified>
</cp:coreProperties>
</file>