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4A15" w:rsidRDefault="00FC0AE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lang w:val="uk-UA"/>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4E4A15" w:rsidRDefault="004E4A15">
      <w:pPr>
        <w:spacing w:after="0" w:line="240" w:lineRule="auto"/>
        <w:rPr>
          <w:rFonts w:ascii="Times New Roman" w:eastAsia="Times New Roman" w:hAnsi="Times New Roman" w:cs="Times New Roman"/>
          <w:sz w:val="36"/>
          <w:szCs w:val="36"/>
        </w:rPr>
      </w:pPr>
    </w:p>
    <w:p w:rsidR="004E4A15" w:rsidRDefault="00FC0AE5">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4E4A15" w:rsidRDefault="004E4A15">
      <w:pPr>
        <w:spacing w:after="0" w:line="240" w:lineRule="auto"/>
        <w:jc w:val="center"/>
        <w:rPr>
          <w:rFonts w:ascii="Times New Roman" w:eastAsia="Times New Roman" w:hAnsi="Times New Roman" w:cs="Times New Roman"/>
          <w:sz w:val="24"/>
          <w:szCs w:val="24"/>
        </w:rPr>
      </w:pPr>
    </w:p>
    <w:p w:rsidR="004E4A15" w:rsidRPr="00FD58CA" w:rsidRDefault="00A23C29">
      <w:pPr>
        <w:spacing w:after="0" w:line="240" w:lineRule="auto"/>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lang w:val="uk-UA"/>
        </w:rPr>
        <w:t xml:space="preserve">14 жовтня </w:t>
      </w:r>
      <w:r w:rsidR="00FC0AE5" w:rsidRPr="00FD58CA">
        <w:rPr>
          <w:rFonts w:ascii="Times New Roman" w:eastAsia="Times New Roman" w:hAnsi="Times New Roman" w:cs="Times New Roman"/>
          <w:sz w:val="26"/>
          <w:szCs w:val="26"/>
        </w:rPr>
        <w:t xml:space="preserve"> 2025 року </w:t>
      </w:r>
      <w:r w:rsidR="00FC0AE5" w:rsidRPr="00FD58CA">
        <w:rPr>
          <w:rFonts w:ascii="Times New Roman" w:eastAsia="Times New Roman" w:hAnsi="Times New Roman" w:cs="Times New Roman"/>
          <w:sz w:val="26"/>
          <w:szCs w:val="26"/>
        </w:rPr>
        <w:tab/>
      </w:r>
      <w:r w:rsidR="00FC0AE5" w:rsidRPr="00FD58CA">
        <w:rPr>
          <w:rFonts w:ascii="Times New Roman" w:eastAsia="Times New Roman" w:hAnsi="Times New Roman" w:cs="Times New Roman"/>
          <w:sz w:val="26"/>
          <w:szCs w:val="26"/>
        </w:rPr>
        <w:tab/>
      </w:r>
      <w:r w:rsidR="00FC0AE5" w:rsidRPr="00FD58CA">
        <w:rPr>
          <w:rFonts w:ascii="Times New Roman" w:eastAsia="Times New Roman" w:hAnsi="Times New Roman" w:cs="Times New Roman"/>
          <w:sz w:val="26"/>
          <w:szCs w:val="26"/>
        </w:rPr>
        <w:tab/>
      </w:r>
      <w:r w:rsidR="00FC0AE5" w:rsidRPr="00FD58CA">
        <w:rPr>
          <w:rFonts w:ascii="Times New Roman" w:eastAsia="Times New Roman" w:hAnsi="Times New Roman" w:cs="Times New Roman"/>
          <w:sz w:val="26"/>
          <w:szCs w:val="26"/>
        </w:rPr>
        <w:tab/>
        <w:t xml:space="preserve">                                       </w:t>
      </w:r>
      <w:r w:rsidR="00FD58CA">
        <w:rPr>
          <w:rFonts w:ascii="Times New Roman" w:eastAsia="Times New Roman" w:hAnsi="Times New Roman" w:cs="Times New Roman"/>
          <w:sz w:val="26"/>
          <w:szCs w:val="26"/>
          <w:lang w:val="uk-UA"/>
        </w:rPr>
        <w:t xml:space="preserve">        </w:t>
      </w:r>
      <w:r w:rsidR="00FC0AE5" w:rsidRPr="00FD58CA">
        <w:rPr>
          <w:rFonts w:ascii="Times New Roman" w:eastAsia="Times New Roman" w:hAnsi="Times New Roman" w:cs="Times New Roman"/>
          <w:sz w:val="26"/>
          <w:szCs w:val="26"/>
        </w:rPr>
        <w:t xml:space="preserve">           м. Київ</w:t>
      </w:r>
    </w:p>
    <w:p w:rsidR="004E4A15" w:rsidRPr="00FD58CA" w:rsidRDefault="004E4A15">
      <w:pPr>
        <w:spacing w:after="0" w:line="240" w:lineRule="auto"/>
        <w:rPr>
          <w:rFonts w:ascii="Times New Roman" w:eastAsia="Times New Roman" w:hAnsi="Times New Roman" w:cs="Times New Roman"/>
          <w:sz w:val="26"/>
          <w:szCs w:val="26"/>
        </w:rPr>
      </w:pPr>
    </w:p>
    <w:p w:rsidR="004E4A15" w:rsidRPr="00CF20C1" w:rsidRDefault="00FC0AE5">
      <w:pPr>
        <w:spacing w:after="0" w:line="240" w:lineRule="auto"/>
        <w:jc w:val="center"/>
        <w:rPr>
          <w:rFonts w:ascii="Times New Roman" w:eastAsia="Times New Roman" w:hAnsi="Times New Roman" w:cs="Times New Roman"/>
          <w:sz w:val="26"/>
          <w:szCs w:val="26"/>
          <w:lang w:val="uk-UA"/>
        </w:rPr>
      </w:pPr>
      <w:r w:rsidRPr="00FD58CA">
        <w:rPr>
          <w:rFonts w:ascii="Times New Roman" w:eastAsia="Times New Roman" w:hAnsi="Times New Roman" w:cs="Times New Roman"/>
          <w:sz w:val="26"/>
          <w:szCs w:val="26"/>
        </w:rPr>
        <w:t xml:space="preserve">Р І Ш Е Н </w:t>
      </w:r>
      <w:proofErr w:type="spellStart"/>
      <w:r w:rsidRPr="00FD58CA">
        <w:rPr>
          <w:rFonts w:ascii="Times New Roman" w:eastAsia="Times New Roman" w:hAnsi="Times New Roman" w:cs="Times New Roman"/>
          <w:sz w:val="26"/>
          <w:szCs w:val="26"/>
        </w:rPr>
        <w:t>Н</w:t>
      </w:r>
      <w:proofErr w:type="spellEnd"/>
      <w:r w:rsidRPr="00FD58CA">
        <w:rPr>
          <w:rFonts w:ascii="Times New Roman" w:eastAsia="Times New Roman" w:hAnsi="Times New Roman" w:cs="Times New Roman"/>
          <w:sz w:val="26"/>
          <w:szCs w:val="26"/>
        </w:rPr>
        <w:t xml:space="preserve"> Я № </w:t>
      </w:r>
      <w:r w:rsidR="00CF20C1">
        <w:rPr>
          <w:rFonts w:ascii="Times New Roman" w:eastAsia="Times New Roman" w:hAnsi="Times New Roman" w:cs="Times New Roman"/>
          <w:sz w:val="26"/>
          <w:szCs w:val="26"/>
          <w:u w:val="single"/>
          <w:lang w:val="uk-UA"/>
        </w:rPr>
        <w:t>188/зп-25</w:t>
      </w:r>
    </w:p>
    <w:p w:rsidR="004E4A15" w:rsidRPr="00FD58CA" w:rsidRDefault="004E4A15">
      <w:pPr>
        <w:spacing w:after="0" w:line="240" w:lineRule="auto"/>
        <w:rPr>
          <w:rFonts w:ascii="Times New Roman" w:eastAsia="Times New Roman" w:hAnsi="Times New Roman" w:cs="Times New Roman"/>
          <w:sz w:val="26"/>
          <w:szCs w:val="26"/>
        </w:rPr>
      </w:pPr>
    </w:p>
    <w:p w:rsidR="004E4A15" w:rsidRPr="00FD58CA" w:rsidRDefault="00FC0AE5">
      <w:pPr>
        <w:spacing w:after="0" w:line="240" w:lineRule="auto"/>
        <w:jc w:val="both"/>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rPr>
        <w:t>Вища кваліфікаційна комісія суддів України у складі колегії № 5:</w:t>
      </w:r>
    </w:p>
    <w:p w:rsidR="004E4A15" w:rsidRPr="00FD58CA" w:rsidRDefault="004E4A15">
      <w:pPr>
        <w:shd w:val="clear" w:color="auto" w:fill="FFFFFF"/>
        <w:spacing w:after="0" w:line="240" w:lineRule="auto"/>
        <w:jc w:val="both"/>
        <w:rPr>
          <w:rFonts w:ascii="Times New Roman" w:eastAsia="Times New Roman" w:hAnsi="Times New Roman" w:cs="Times New Roman"/>
          <w:sz w:val="26"/>
          <w:szCs w:val="26"/>
        </w:rPr>
      </w:pPr>
    </w:p>
    <w:p w:rsidR="004E4A15" w:rsidRPr="00FD58CA" w:rsidRDefault="00FC0AE5">
      <w:pPr>
        <w:shd w:val="clear" w:color="auto" w:fill="FFFFFF"/>
        <w:spacing w:after="0" w:line="240" w:lineRule="auto"/>
        <w:jc w:val="both"/>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rPr>
        <w:t xml:space="preserve">головуючого – </w:t>
      </w:r>
      <w:r w:rsidR="00A23C29" w:rsidRPr="00FD58CA">
        <w:rPr>
          <w:rFonts w:ascii="Times New Roman" w:eastAsia="Times New Roman" w:hAnsi="Times New Roman" w:cs="Times New Roman"/>
          <w:sz w:val="26"/>
          <w:szCs w:val="26"/>
        </w:rPr>
        <w:t xml:space="preserve">Володимира ЛУГАНСЬКОГО </w:t>
      </w:r>
      <w:r w:rsidRPr="00FD58CA">
        <w:rPr>
          <w:rFonts w:ascii="Times New Roman" w:eastAsia="Times New Roman" w:hAnsi="Times New Roman" w:cs="Times New Roman"/>
          <w:sz w:val="26"/>
          <w:szCs w:val="26"/>
        </w:rPr>
        <w:t>(доповідач),</w:t>
      </w:r>
    </w:p>
    <w:p w:rsidR="004E4A15" w:rsidRPr="00FD58CA" w:rsidRDefault="004E4A15">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4E4A15" w:rsidRPr="00FD58CA" w:rsidRDefault="00FC0AE5">
      <w:pPr>
        <w:spacing w:after="0" w:line="240" w:lineRule="auto"/>
        <w:jc w:val="both"/>
        <w:rPr>
          <w:rFonts w:ascii="Times New Roman" w:eastAsia="Times New Roman" w:hAnsi="Times New Roman" w:cs="Times New Roman"/>
          <w:sz w:val="26"/>
          <w:szCs w:val="26"/>
          <w:lang w:val="uk-UA"/>
        </w:rPr>
      </w:pPr>
      <w:r w:rsidRPr="00FD58CA">
        <w:rPr>
          <w:rFonts w:ascii="Times New Roman" w:eastAsia="Times New Roman" w:hAnsi="Times New Roman" w:cs="Times New Roman"/>
          <w:sz w:val="26"/>
          <w:szCs w:val="26"/>
        </w:rPr>
        <w:t xml:space="preserve">членів Комісії: </w:t>
      </w:r>
      <w:r w:rsidRPr="00FD58CA">
        <w:rPr>
          <w:rFonts w:ascii="Times New Roman" w:eastAsia="Times New Roman" w:hAnsi="Times New Roman" w:cs="Times New Roman"/>
          <w:sz w:val="26"/>
          <w:szCs w:val="26"/>
          <w:highlight w:val="white"/>
        </w:rPr>
        <w:t>Ярослава ДУХА, Ігоря КУШНІРА</w:t>
      </w:r>
      <w:r w:rsidR="00547228" w:rsidRPr="00FD58CA">
        <w:rPr>
          <w:rFonts w:ascii="Times New Roman" w:eastAsia="Times New Roman" w:hAnsi="Times New Roman" w:cs="Times New Roman"/>
          <w:sz w:val="26"/>
          <w:szCs w:val="26"/>
          <w:highlight w:val="white"/>
          <w:lang w:val="uk-UA"/>
        </w:rPr>
        <w:t>,</w:t>
      </w:r>
      <w:r w:rsidR="00A4322F">
        <w:rPr>
          <w:rFonts w:ascii="Times New Roman" w:eastAsia="Times New Roman" w:hAnsi="Times New Roman" w:cs="Times New Roman"/>
          <w:sz w:val="26"/>
          <w:szCs w:val="26"/>
          <w:highlight w:val="white"/>
          <w:lang w:val="uk-UA"/>
        </w:rPr>
        <w:t xml:space="preserve"> Олексія ОМЕЛЬЯНА (не брав участі  у голосуванні), </w:t>
      </w:r>
    </w:p>
    <w:p w:rsidR="004E4A15" w:rsidRPr="00FD58CA" w:rsidRDefault="004E4A15">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EB44B0" w:rsidRPr="00FD58CA" w:rsidRDefault="00EB44B0" w:rsidP="00EB44B0">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0051D5" w:rsidRPr="00FD58CA" w:rsidRDefault="00EB44B0" w:rsidP="00EB44B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rPr>
        <w:t xml:space="preserve">розглянувши заяву члена Вищої кваліфікаційної комісії суддів України </w:t>
      </w:r>
      <w:proofErr w:type="spellStart"/>
      <w:r w:rsidRPr="00FD58CA">
        <w:rPr>
          <w:rFonts w:ascii="Times New Roman" w:eastAsia="Times New Roman" w:hAnsi="Times New Roman" w:cs="Times New Roman"/>
          <w:sz w:val="26"/>
          <w:szCs w:val="26"/>
          <w:lang w:val="uk-UA"/>
        </w:rPr>
        <w:t>Омельяна</w:t>
      </w:r>
      <w:proofErr w:type="spellEnd"/>
      <w:r w:rsidRPr="00FD58CA">
        <w:rPr>
          <w:rFonts w:ascii="Times New Roman" w:eastAsia="Times New Roman" w:hAnsi="Times New Roman" w:cs="Times New Roman"/>
          <w:sz w:val="26"/>
          <w:szCs w:val="26"/>
          <w:lang w:val="uk-UA"/>
        </w:rPr>
        <w:t xml:space="preserve"> Олексія Сергійовича</w:t>
      </w:r>
      <w:r w:rsidRPr="00FD58CA">
        <w:rPr>
          <w:rFonts w:ascii="Times New Roman" w:eastAsia="Times New Roman" w:hAnsi="Times New Roman" w:cs="Times New Roman"/>
          <w:sz w:val="26"/>
          <w:szCs w:val="26"/>
        </w:rPr>
        <w:t xml:space="preserve"> про самовідвід,</w:t>
      </w:r>
    </w:p>
    <w:p w:rsidR="004E4A15" w:rsidRPr="00FD58CA" w:rsidRDefault="004E4A15">
      <w:pPr>
        <w:shd w:val="clear" w:color="auto" w:fill="FFFFFF"/>
        <w:tabs>
          <w:tab w:val="left" w:pos="3969"/>
        </w:tabs>
        <w:spacing w:after="0" w:line="240" w:lineRule="auto"/>
        <w:jc w:val="center"/>
        <w:rPr>
          <w:rFonts w:ascii="Times New Roman" w:eastAsia="Times New Roman" w:hAnsi="Times New Roman" w:cs="Times New Roman"/>
          <w:sz w:val="26"/>
          <w:szCs w:val="26"/>
        </w:rPr>
      </w:pPr>
    </w:p>
    <w:p w:rsidR="004E4A15" w:rsidRPr="00FD58CA" w:rsidRDefault="00FC0AE5">
      <w:pPr>
        <w:shd w:val="clear" w:color="auto" w:fill="FFFFFF"/>
        <w:tabs>
          <w:tab w:val="left" w:pos="3969"/>
        </w:tabs>
        <w:spacing w:after="0" w:line="240" w:lineRule="auto"/>
        <w:jc w:val="center"/>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rPr>
        <w:t>встановила:</w:t>
      </w:r>
    </w:p>
    <w:p w:rsidR="00EB44B0" w:rsidRDefault="00EB44B0">
      <w:pPr>
        <w:shd w:val="clear" w:color="auto" w:fill="FFFFFF"/>
        <w:tabs>
          <w:tab w:val="left" w:pos="3969"/>
        </w:tabs>
        <w:spacing w:after="0" w:line="240" w:lineRule="auto"/>
        <w:jc w:val="center"/>
        <w:rPr>
          <w:rFonts w:ascii="Times New Roman" w:eastAsia="Times New Roman" w:hAnsi="Times New Roman" w:cs="Times New Roman"/>
          <w:sz w:val="24"/>
          <w:szCs w:val="24"/>
        </w:rPr>
      </w:pPr>
    </w:p>
    <w:p w:rsidR="005C796D" w:rsidRDefault="005C796D"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sidRPr="005C796D">
        <w:rPr>
          <w:rFonts w:ascii="Times New Roman" w:hAnsi="Times New Roman" w:cs="Times New Roman"/>
          <w:sz w:val="26"/>
          <w:szCs w:val="26"/>
          <w:lang w:val="uk-UA"/>
        </w:rPr>
        <w:t>Рішенням Вищої кваліфікаційної комісії суддів України від 14 вересня 2023 року №</w:t>
      </w:r>
      <w:r w:rsidR="00FD58CA">
        <w:rPr>
          <w:rFonts w:ascii="Times New Roman" w:hAnsi="Times New Roman" w:cs="Times New Roman"/>
          <w:sz w:val="26"/>
          <w:szCs w:val="26"/>
          <w:lang w:val="uk-UA"/>
        </w:rPr>
        <w:t xml:space="preserve"> </w:t>
      </w:r>
      <w:r w:rsidRPr="005C796D">
        <w:rPr>
          <w:rFonts w:ascii="Times New Roman" w:hAnsi="Times New Roman" w:cs="Times New Roman"/>
          <w:sz w:val="26"/>
          <w:szCs w:val="26"/>
          <w:lang w:val="uk-UA"/>
        </w:rPr>
        <w:t>94/зп-23 (зі змінами та доповненнями)</w:t>
      </w:r>
      <w:r w:rsidR="00FD58CA">
        <w:rPr>
          <w:rFonts w:ascii="Times New Roman" w:hAnsi="Times New Roman" w:cs="Times New Roman"/>
          <w:sz w:val="26"/>
          <w:szCs w:val="26"/>
          <w:lang w:val="uk-UA"/>
        </w:rPr>
        <w:t xml:space="preserve"> </w:t>
      </w:r>
      <w:r w:rsidRPr="005C796D">
        <w:rPr>
          <w:rFonts w:ascii="Times New Roman" w:hAnsi="Times New Roman" w:cs="Times New Roman"/>
          <w:sz w:val="26"/>
          <w:szCs w:val="26"/>
          <w:lang w:val="uk-UA"/>
        </w:rPr>
        <w:t>оголошено конкурс на зайняття 550 вакантних посад суддів в апеляційних судах (далі – Конкурс).</w:t>
      </w:r>
    </w:p>
    <w:p w:rsidR="0022014B" w:rsidRDefault="0022014B"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sidRPr="0022014B">
        <w:rPr>
          <w:rFonts w:ascii="Times New Roman" w:hAnsi="Times New Roman" w:cs="Times New Roman"/>
          <w:sz w:val="26"/>
          <w:szCs w:val="26"/>
          <w:lang w:val="uk-UA"/>
        </w:rPr>
        <w:t>У визначений строк до Комісії із заявою про участь у Конкурсі та про проведення кваліфікаційного оцінювання зверну</w:t>
      </w:r>
      <w:r>
        <w:rPr>
          <w:rFonts w:ascii="Times New Roman" w:hAnsi="Times New Roman" w:cs="Times New Roman"/>
          <w:sz w:val="26"/>
          <w:szCs w:val="26"/>
          <w:lang w:val="uk-UA"/>
        </w:rPr>
        <w:t>вся Цебрик Л.В.</w:t>
      </w:r>
    </w:p>
    <w:p w:rsidR="0068394E" w:rsidRPr="0068394E" w:rsidRDefault="0068394E" w:rsidP="0068394E">
      <w:pPr>
        <w:autoSpaceDE w:val="0"/>
        <w:autoSpaceDN w:val="0"/>
        <w:adjustRightInd w:val="0"/>
        <w:spacing w:after="0" w:line="240" w:lineRule="auto"/>
        <w:ind w:firstLine="708"/>
        <w:jc w:val="both"/>
        <w:rPr>
          <w:rFonts w:ascii="Times New Roman" w:hAnsi="Times New Roman" w:cs="Times New Roman"/>
          <w:sz w:val="26"/>
          <w:szCs w:val="26"/>
          <w:lang w:val="en-US"/>
        </w:rPr>
      </w:pPr>
      <w:proofErr w:type="spellStart"/>
      <w:r w:rsidRPr="0068394E">
        <w:rPr>
          <w:rFonts w:ascii="Times New Roman" w:hAnsi="Times New Roman" w:cs="Times New Roman"/>
          <w:sz w:val="26"/>
          <w:szCs w:val="26"/>
          <w:lang w:val="en-US"/>
        </w:rPr>
        <w:t>Рішенням</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Комісії</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від</w:t>
      </w:r>
      <w:proofErr w:type="spellEnd"/>
      <w:r w:rsidRPr="0068394E">
        <w:rPr>
          <w:rFonts w:ascii="Times New Roman" w:hAnsi="Times New Roman" w:cs="Times New Roman"/>
          <w:sz w:val="26"/>
          <w:szCs w:val="26"/>
          <w:lang w:val="en-US"/>
        </w:rPr>
        <w:t xml:space="preserve"> 17 </w:t>
      </w:r>
      <w:proofErr w:type="spellStart"/>
      <w:r w:rsidRPr="0068394E">
        <w:rPr>
          <w:rFonts w:ascii="Times New Roman" w:hAnsi="Times New Roman" w:cs="Times New Roman"/>
          <w:sz w:val="26"/>
          <w:szCs w:val="26"/>
          <w:lang w:val="en-US"/>
        </w:rPr>
        <w:t>квітня</w:t>
      </w:r>
      <w:proofErr w:type="spellEnd"/>
      <w:r w:rsidRPr="0068394E">
        <w:rPr>
          <w:rFonts w:ascii="Times New Roman" w:hAnsi="Times New Roman" w:cs="Times New Roman"/>
          <w:sz w:val="26"/>
          <w:szCs w:val="26"/>
          <w:lang w:val="en-US"/>
        </w:rPr>
        <w:t xml:space="preserve"> 2025 № 89/зп-25 </w:t>
      </w:r>
      <w:proofErr w:type="spellStart"/>
      <w:r w:rsidR="00547228" w:rsidRPr="00547228">
        <w:rPr>
          <w:rFonts w:ascii="Times New Roman" w:hAnsi="Times New Roman" w:cs="Times New Roman"/>
          <w:sz w:val="26"/>
          <w:szCs w:val="26"/>
          <w:lang w:val="en-US"/>
        </w:rPr>
        <w:t>до</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другого</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етапу</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кваліфікаційного</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оцінювання</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Дослідження</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досьє</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та</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проведення</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співбесіди</w:t>
      </w:r>
      <w:proofErr w:type="spellEnd"/>
      <w:r w:rsidR="00547228" w:rsidRPr="00547228">
        <w:rPr>
          <w:rFonts w:ascii="Times New Roman" w:hAnsi="Times New Roman" w:cs="Times New Roman"/>
          <w:sz w:val="26"/>
          <w:szCs w:val="26"/>
          <w:lang w:val="en-US"/>
        </w:rPr>
        <w:t xml:space="preserve">» у </w:t>
      </w:r>
      <w:proofErr w:type="spellStart"/>
      <w:r w:rsidR="00547228" w:rsidRPr="00547228">
        <w:rPr>
          <w:rFonts w:ascii="Times New Roman" w:hAnsi="Times New Roman" w:cs="Times New Roman"/>
          <w:sz w:val="26"/>
          <w:szCs w:val="26"/>
          <w:lang w:val="en-US"/>
        </w:rPr>
        <w:t>межах</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конкурсу</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оголошеного</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рішенням</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Комісії</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від</w:t>
      </w:r>
      <w:proofErr w:type="spellEnd"/>
      <w:r w:rsidR="00547228" w:rsidRPr="00547228">
        <w:rPr>
          <w:rFonts w:ascii="Times New Roman" w:hAnsi="Times New Roman" w:cs="Times New Roman"/>
          <w:sz w:val="26"/>
          <w:szCs w:val="26"/>
          <w:lang w:val="en-US"/>
        </w:rPr>
        <w:t xml:space="preserve"> 14 </w:t>
      </w:r>
      <w:proofErr w:type="spellStart"/>
      <w:r w:rsidR="00547228" w:rsidRPr="00547228">
        <w:rPr>
          <w:rFonts w:ascii="Times New Roman" w:hAnsi="Times New Roman" w:cs="Times New Roman"/>
          <w:sz w:val="26"/>
          <w:szCs w:val="26"/>
          <w:lang w:val="en-US"/>
        </w:rPr>
        <w:t>вересня</w:t>
      </w:r>
      <w:proofErr w:type="spellEnd"/>
      <w:r w:rsidR="00547228" w:rsidRPr="00547228">
        <w:rPr>
          <w:rFonts w:ascii="Times New Roman" w:hAnsi="Times New Roman" w:cs="Times New Roman"/>
          <w:sz w:val="26"/>
          <w:szCs w:val="26"/>
          <w:lang w:val="en-US"/>
        </w:rPr>
        <w:t xml:space="preserve"> 2023 </w:t>
      </w:r>
      <w:proofErr w:type="spellStart"/>
      <w:r w:rsidR="00547228" w:rsidRPr="00547228">
        <w:rPr>
          <w:rFonts w:ascii="Times New Roman" w:hAnsi="Times New Roman" w:cs="Times New Roman"/>
          <w:sz w:val="26"/>
          <w:szCs w:val="26"/>
          <w:lang w:val="en-US"/>
        </w:rPr>
        <w:t>року</w:t>
      </w:r>
      <w:proofErr w:type="spellEnd"/>
      <w:r w:rsidR="00547228" w:rsidRPr="00547228">
        <w:rPr>
          <w:rFonts w:ascii="Times New Roman" w:hAnsi="Times New Roman" w:cs="Times New Roman"/>
          <w:sz w:val="26"/>
          <w:szCs w:val="26"/>
          <w:lang w:val="en-US"/>
        </w:rPr>
        <w:t xml:space="preserve"> </w:t>
      </w:r>
      <w:proofErr w:type="gramStart"/>
      <w:r w:rsidR="00547228" w:rsidRPr="00547228">
        <w:rPr>
          <w:rFonts w:ascii="Times New Roman" w:hAnsi="Times New Roman" w:cs="Times New Roman"/>
          <w:sz w:val="26"/>
          <w:szCs w:val="26"/>
          <w:lang w:val="en-US"/>
        </w:rPr>
        <w:t>№  94</w:t>
      </w:r>
      <w:proofErr w:type="gramEnd"/>
      <w:r w:rsidR="00547228" w:rsidRPr="00547228">
        <w:rPr>
          <w:rFonts w:ascii="Times New Roman" w:hAnsi="Times New Roman" w:cs="Times New Roman"/>
          <w:sz w:val="26"/>
          <w:szCs w:val="26"/>
          <w:lang w:val="en-US"/>
        </w:rPr>
        <w:t>/</w:t>
      </w:r>
      <w:proofErr w:type="spellStart"/>
      <w:r w:rsidR="00547228" w:rsidRPr="00547228">
        <w:rPr>
          <w:rFonts w:ascii="Times New Roman" w:hAnsi="Times New Roman" w:cs="Times New Roman"/>
          <w:sz w:val="26"/>
          <w:szCs w:val="26"/>
          <w:lang w:val="en-US"/>
        </w:rPr>
        <w:t>зп</w:t>
      </w:r>
      <w:proofErr w:type="spellEnd"/>
      <w:r w:rsidR="00547228" w:rsidRPr="00547228">
        <w:rPr>
          <w:rFonts w:ascii="Times New Roman" w:hAnsi="Times New Roman" w:cs="Times New Roman"/>
          <w:sz w:val="26"/>
          <w:szCs w:val="26"/>
          <w:lang w:val="en-US"/>
        </w:rPr>
        <w:t>- 23 (</w:t>
      </w:r>
      <w:proofErr w:type="spellStart"/>
      <w:r w:rsidR="00547228" w:rsidRPr="00547228">
        <w:rPr>
          <w:rFonts w:ascii="Times New Roman" w:hAnsi="Times New Roman" w:cs="Times New Roman"/>
          <w:sz w:val="26"/>
          <w:szCs w:val="26"/>
          <w:lang w:val="en-US"/>
        </w:rPr>
        <w:t>зі</w:t>
      </w:r>
      <w:proofErr w:type="spellEnd"/>
      <w:r w:rsidR="00547228" w:rsidRPr="00547228">
        <w:rPr>
          <w:rFonts w:ascii="Times New Roman" w:hAnsi="Times New Roman" w:cs="Times New Roman"/>
          <w:sz w:val="26"/>
          <w:szCs w:val="26"/>
          <w:lang w:val="en-US"/>
        </w:rPr>
        <w:t xml:space="preserve"> </w:t>
      </w:r>
      <w:proofErr w:type="spellStart"/>
      <w:r w:rsidR="00547228" w:rsidRPr="00547228">
        <w:rPr>
          <w:rFonts w:ascii="Times New Roman" w:hAnsi="Times New Roman" w:cs="Times New Roman"/>
          <w:sz w:val="26"/>
          <w:szCs w:val="26"/>
          <w:lang w:val="en-US"/>
        </w:rPr>
        <w:t>змінами</w:t>
      </w:r>
      <w:proofErr w:type="spellEnd"/>
      <w:r w:rsidR="00547228" w:rsidRPr="00547228">
        <w:rPr>
          <w:rFonts w:ascii="Times New Roman" w:hAnsi="Times New Roman" w:cs="Times New Roman"/>
          <w:sz w:val="26"/>
          <w:szCs w:val="26"/>
          <w:lang w:val="en-US"/>
        </w:rPr>
        <w:t>)</w:t>
      </w:r>
      <w:r w:rsidR="00547228">
        <w:rPr>
          <w:rFonts w:ascii="Times New Roman" w:hAnsi="Times New Roman" w:cs="Times New Roman"/>
          <w:sz w:val="26"/>
          <w:szCs w:val="26"/>
          <w:lang w:val="uk-UA"/>
        </w:rPr>
        <w:t xml:space="preserve"> </w:t>
      </w:r>
      <w:proofErr w:type="spellStart"/>
      <w:r w:rsidRPr="0068394E">
        <w:rPr>
          <w:rFonts w:ascii="Times New Roman" w:hAnsi="Times New Roman" w:cs="Times New Roman"/>
          <w:sz w:val="26"/>
          <w:szCs w:val="26"/>
          <w:lang w:val="en-US"/>
        </w:rPr>
        <w:t>допущено</w:t>
      </w:r>
      <w:proofErr w:type="spellEnd"/>
      <w:r w:rsidRPr="0068394E">
        <w:rPr>
          <w:rFonts w:ascii="Times New Roman" w:hAnsi="Times New Roman" w:cs="Times New Roman"/>
          <w:sz w:val="26"/>
          <w:szCs w:val="26"/>
          <w:lang w:val="en-US"/>
        </w:rPr>
        <w:t xml:space="preserve"> 706 </w:t>
      </w:r>
      <w:proofErr w:type="spellStart"/>
      <w:r w:rsidRPr="0068394E">
        <w:rPr>
          <w:rFonts w:ascii="Times New Roman" w:hAnsi="Times New Roman" w:cs="Times New Roman"/>
          <w:sz w:val="26"/>
          <w:szCs w:val="26"/>
          <w:lang w:val="en-US"/>
        </w:rPr>
        <w:t>кандида</w:t>
      </w:r>
      <w:r w:rsidR="00547228">
        <w:rPr>
          <w:rFonts w:ascii="Times New Roman" w:hAnsi="Times New Roman" w:cs="Times New Roman"/>
          <w:sz w:val="26"/>
          <w:szCs w:val="26"/>
          <w:lang w:val="uk-UA"/>
        </w:rPr>
        <w:t>тів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на</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посади</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суддів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апеляційних</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загальних</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судів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які</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успішно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склали</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кваліфікаційний</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іспит</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зокрема</w:t>
      </w:r>
      <w:proofErr w:type="spellEnd"/>
      <w:r w:rsidRPr="0068394E">
        <w:rPr>
          <w:rFonts w:ascii="Times New Roman" w:hAnsi="Times New Roman" w:cs="Times New Roman"/>
          <w:sz w:val="26"/>
          <w:szCs w:val="26"/>
          <w:lang w:val="en-US"/>
        </w:rPr>
        <w:t xml:space="preserve"> </w:t>
      </w:r>
      <w:r w:rsidR="00547228">
        <w:rPr>
          <w:rFonts w:ascii="Times New Roman" w:hAnsi="Times New Roman" w:cs="Times New Roman"/>
          <w:sz w:val="26"/>
          <w:szCs w:val="26"/>
          <w:lang w:val="uk-UA"/>
        </w:rPr>
        <w:t>Цебрика Л.В.</w:t>
      </w:r>
      <w:r w:rsidRPr="0068394E">
        <w:rPr>
          <w:rFonts w:ascii="Times New Roman" w:hAnsi="Times New Roman" w:cs="Times New Roman"/>
          <w:sz w:val="26"/>
          <w:szCs w:val="26"/>
          <w:lang w:val="en-US"/>
        </w:rPr>
        <w:t xml:space="preserve"> </w:t>
      </w:r>
    </w:p>
    <w:p w:rsidR="00E57382" w:rsidRPr="00BF0E9C" w:rsidRDefault="0068394E" w:rsidP="0068394E">
      <w:pPr>
        <w:autoSpaceDE w:val="0"/>
        <w:autoSpaceDN w:val="0"/>
        <w:adjustRightInd w:val="0"/>
        <w:spacing w:after="0" w:line="240" w:lineRule="auto"/>
        <w:ind w:firstLine="708"/>
        <w:jc w:val="both"/>
        <w:rPr>
          <w:rFonts w:ascii="Times New Roman" w:hAnsi="Times New Roman" w:cs="Times New Roman"/>
          <w:sz w:val="26"/>
          <w:szCs w:val="26"/>
          <w:lang w:val="en-US"/>
        </w:rPr>
      </w:pPr>
      <w:proofErr w:type="spellStart"/>
      <w:r w:rsidRPr="0068394E">
        <w:rPr>
          <w:rFonts w:ascii="Times New Roman" w:hAnsi="Times New Roman" w:cs="Times New Roman"/>
          <w:sz w:val="26"/>
          <w:szCs w:val="26"/>
          <w:lang w:val="en-US"/>
        </w:rPr>
        <w:t>Рішенням</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Комісії</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від</w:t>
      </w:r>
      <w:proofErr w:type="spellEnd"/>
      <w:r w:rsidRPr="0068394E">
        <w:rPr>
          <w:rFonts w:ascii="Times New Roman" w:hAnsi="Times New Roman" w:cs="Times New Roman"/>
          <w:sz w:val="26"/>
          <w:szCs w:val="26"/>
          <w:lang w:val="en-US"/>
        </w:rPr>
        <w:t xml:space="preserve"> 28 </w:t>
      </w:r>
      <w:proofErr w:type="spellStart"/>
      <w:r w:rsidRPr="0068394E">
        <w:rPr>
          <w:rFonts w:ascii="Times New Roman" w:hAnsi="Times New Roman" w:cs="Times New Roman"/>
          <w:sz w:val="26"/>
          <w:szCs w:val="26"/>
          <w:lang w:val="en-US"/>
        </w:rPr>
        <w:t>квітня</w:t>
      </w:r>
      <w:proofErr w:type="spellEnd"/>
      <w:r w:rsidRPr="0068394E">
        <w:rPr>
          <w:rFonts w:ascii="Times New Roman" w:hAnsi="Times New Roman" w:cs="Times New Roman"/>
          <w:sz w:val="26"/>
          <w:szCs w:val="26"/>
          <w:lang w:val="en-US"/>
        </w:rPr>
        <w:t xml:space="preserve"> 2025 </w:t>
      </w:r>
      <w:proofErr w:type="spellStart"/>
      <w:r w:rsidRPr="0068394E">
        <w:rPr>
          <w:rFonts w:ascii="Times New Roman" w:hAnsi="Times New Roman" w:cs="Times New Roman"/>
          <w:sz w:val="26"/>
          <w:szCs w:val="26"/>
          <w:lang w:val="en-US"/>
        </w:rPr>
        <w:t>року</w:t>
      </w:r>
      <w:proofErr w:type="spellEnd"/>
      <w:r w:rsidRPr="0068394E">
        <w:rPr>
          <w:rFonts w:ascii="Times New Roman" w:hAnsi="Times New Roman" w:cs="Times New Roman"/>
          <w:sz w:val="26"/>
          <w:szCs w:val="26"/>
          <w:lang w:val="en-US"/>
        </w:rPr>
        <w:t xml:space="preserve"> № 92/зп-25 </w:t>
      </w:r>
      <w:proofErr w:type="spellStart"/>
      <w:r w:rsidRPr="0068394E">
        <w:rPr>
          <w:rFonts w:ascii="Times New Roman" w:hAnsi="Times New Roman" w:cs="Times New Roman"/>
          <w:sz w:val="26"/>
          <w:szCs w:val="26"/>
          <w:lang w:val="en-US"/>
        </w:rPr>
        <w:t>визначено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що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другий</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етап</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Дослідження</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досьє</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та</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проведення</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співбесіди</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кваліфікаційного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оцінювання</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кандидатів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на</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посади</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суддів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Запорізького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апеляційного</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суду</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проводить</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постійна</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колегія</w:t>
      </w:r>
      <w:proofErr w:type="spellEnd"/>
      <w:r w:rsidRPr="0068394E">
        <w:rPr>
          <w:rFonts w:ascii="Times New Roman" w:hAnsi="Times New Roman" w:cs="Times New Roman"/>
          <w:sz w:val="26"/>
          <w:szCs w:val="26"/>
          <w:lang w:val="en-US"/>
        </w:rPr>
        <w:t xml:space="preserve"> № 5 </w:t>
      </w:r>
      <w:proofErr w:type="spellStart"/>
      <w:r w:rsidRPr="0068394E">
        <w:rPr>
          <w:rFonts w:ascii="Times New Roman" w:hAnsi="Times New Roman" w:cs="Times New Roman"/>
          <w:sz w:val="26"/>
          <w:szCs w:val="26"/>
          <w:lang w:val="en-US"/>
        </w:rPr>
        <w:t>Вищої</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кваліфікаційної</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комісії</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суддів</w:t>
      </w:r>
      <w:proofErr w:type="spellEnd"/>
      <w:r w:rsidRPr="0068394E">
        <w:rPr>
          <w:rFonts w:ascii="Times New Roman" w:hAnsi="Times New Roman" w:cs="Times New Roman"/>
          <w:sz w:val="26"/>
          <w:szCs w:val="26"/>
          <w:lang w:val="en-US"/>
        </w:rPr>
        <w:t xml:space="preserve"> </w:t>
      </w:r>
      <w:proofErr w:type="spellStart"/>
      <w:r w:rsidRPr="0068394E">
        <w:rPr>
          <w:rFonts w:ascii="Times New Roman" w:hAnsi="Times New Roman" w:cs="Times New Roman"/>
          <w:sz w:val="26"/>
          <w:szCs w:val="26"/>
          <w:lang w:val="en-US"/>
        </w:rPr>
        <w:t>України</w:t>
      </w:r>
      <w:proofErr w:type="spellEnd"/>
      <w:r w:rsidRPr="0068394E">
        <w:rPr>
          <w:rFonts w:ascii="Times New Roman" w:hAnsi="Times New Roman" w:cs="Times New Roman"/>
          <w:sz w:val="26"/>
          <w:szCs w:val="26"/>
          <w:lang w:val="en-US"/>
        </w:rPr>
        <w:t>.</w:t>
      </w:r>
    </w:p>
    <w:p w:rsidR="00EA6DD5" w:rsidRDefault="00EB44B0" w:rsidP="0000785A">
      <w:pPr>
        <w:autoSpaceDE w:val="0"/>
        <w:autoSpaceDN w:val="0"/>
        <w:adjustRightInd w:val="0"/>
        <w:spacing w:after="0" w:line="240" w:lineRule="auto"/>
        <w:ind w:firstLine="709"/>
        <w:jc w:val="both"/>
        <w:rPr>
          <w:rFonts w:ascii="Times New Roman" w:hAnsi="Times New Roman" w:cs="Times New Roman"/>
          <w:sz w:val="26"/>
          <w:szCs w:val="26"/>
          <w:lang w:val="uk-UA"/>
        </w:rPr>
      </w:pPr>
      <w:r w:rsidRPr="00065C42">
        <w:rPr>
          <w:rFonts w:ascii="Times New Roman" w:hAnsi="Times New Roman" w:cs="Times New Roman"/>
          <w:sz w:val="26"/>
          <w:szCs w:val="26"/>
          <w:lang w:val="uk-UA"/>
        </w:rPr>
        <w:t xml:space="preserve">Член Комісії </w:t>
      </w:r>
      <w:proofErr w:type="spellStart"/>
      <w:r w:rsidR="005C796D">
        <w:rPr>
          <w:rFonts w:ascii="Times New Roman" w:hAnsi="Times New Roman" w:cs="Times New Roman"/>
          <w:sz w:val="26"/>
          <w:szCs w:val="26"/>
          <w:lang w:val="uk-UA"/>
        </w:rPr>
        <w:t>Омельян</w:t>
      </w:r>
      <w:proofErr w:type="spellEnd"/>
      <w:r w:rsidR="005C796D">
        <w:rPr>
          <w:rFonts w:ascii="Times New Roman" w:hAnsi="Times New Roman" w:cs="Times New Roman"/>
          <w:sz w:val="26"/>
          <w:szCs w:val="26"/>
          <w:lang w:val="uk-UA"/>
        </w:rPr>
        <w:t xml:space="preserve"> О.С.</w:t>
      </w:r>
      <w:r w:rsidRPr="00065C42">
        <w:rPr>
          <w:rFonts w:ascii="Times New Roman" w:hAnsi="Times New Roman" w:cs="Times New Roman"/>
          <w:sz w:val="26"/>
          <w:szCs w:val="26"/>
          <w:lang w:val="uk-UA"/>
        </w:rPr>
        <w:t xml:space="preserve"> </w:t>
      </w:r>
      <w:r w:rsidR="00E57382">
        <w:rPr>
          <w:rFonts w:ascii="Times New Roman" w:hAnsi="Times New Roman" w:cs="Times New Roman"/>
          <w:sz w:val="26"/>
          <w:szCs w:val="26"/>
          <w:lang w:val="uk-UA"/>
        </w:rPr>
        <w:t>перед початком</w:t>
      </w:r>
      <w:r w:rsidRPr="00065C42">
        <w:rPr>
          <w:rFonts w:ascii="Times New Roman" w:hAnsi="Times New Roman" w:cs="Times New Roman"/>
          <w:sz w:val="26"/>
          <w:szCs w:val="26"/>
          <w:lang w:val="uk-UA"/>
        </w:rPr>
        <w:t xml:space="preserve"> засідання повідомив, </w:t>
      </w:r>
      <w:r w:rsidR="006A68EA">
        <w:rPr>
          <w:rFonts w:ascii="Times New Roman" w:hAnsi="Times New Roman" w:cs="Times New Roman"/>
          <w:sz w:val="26"/>
          <w:szCs w:val="26"/>
          <w:lang w:val="uk-UA"/>
        </w:rPr>
        <w:t xml:space="preserve">що </w:t>
      </w:r>
      <w:r w:rsidR="00EA6DD5">
        <w:rPr>
          <w:rFonts w:ascii="Times New Roman" w:hAnsi="Times New Roman" w:cs="Times New Roman"/>
          <w:sz w:val="26"/>
          <w:szCs w:val="26"/>
          <w:lang w:val="uk-UA"/>
        </w:rPr>
        <w:t>р</w:t>
      </w:r>
      <w:r w:rsidR="00EA6DD5" w:rsidRPr="00EA6DD5">
        <w:rPr>
          <w:rFonts w:ascii="Times New Roman" w:hAnsi="Times New Roman" w:cs="Times New Roman"/>
          <w:sz w:val="26"/>
          <w:szCs w:val="26"/>
          <w:lang w:val="uk-UA"/>
        </w:rPr>
        <w:t>ішенням Комісії</w:t>
      </w:r>
      <w:r w:rsidR="00EA6DD5">
        <w:rPr>
          <w:rFonts w:ascii="Times New Roman" w:hAnsi="Times New Roman" w:cs="Times New Roman"/>
          <w:sz w:val="26"/>
          <w:szCs w:val="26"/>
          <w:lang w:val="uk-UA"/>
        </w:rPr>
        <w:t xml:space="preserve"> у складі колегії № 3 (</w:t>
      </w:r>
      <w:r w:rsidR="00053F30">
        <w:rPr>
          <w:rFonts w:ascii="Times New Roman" w:hAnsi="Times New Roman" w:cs="Times New Roman"/>
          <w:sz w:val="26"/>
          <w:szCs w:val="26"/>
          <w:lang w:val="uk-UA"/>
        </w:rPr>
        <w:t>склад колегії</w:t>
      </w:r>
      <w:r w:rsidR="00547228">
        <w:rPr>
          <w:rFonts w:ascii="Times New Roman" w:hAnsi="Times New Roman" w:cs="Times New Roman"/>
          <w:sz w:val="26"/>
          <w:szCs w:val="26"/>
          <w:lang w:val="uk-UA"/>
        </w:rPr>
        <w:t>:</w:t>
      </w:r>
      <w:r w:rsidR="00053F30">
        <w:rPr>
          <w:rFonts w:ascii="Times New Roman" w:hAnsi="Times New Roman" w:cs="Times New Roman"/>
          <w:sz w:val="26"/>
          <w:szCs w:val="26"/>
          <w:lang w:val="uk-UA"/>
        </w:rPr>
        <w:t xml:space="preserve"> </w:t>
      </w:r>
      <w:proofErr w:type="spellStart"/>
      <w:r w:rsidR="00EA6DD5">
        <w:rPr>
          <w:rFonts w:ascii="Times New Roman" w:hAnsi="Times New Roman" w:cs="Times New Roman"/>
          <w:sz w:val="26"/>
          <w:szCs w:val="26"/>
          <w:lang w:val="uk-UA"/>
        </w:rPr>
        <w:t>Омельян</w:t>
      </w:r>
      <w:proofErr w:type="spellEnd"/>
      <w:r w:rsidR="00EA6DD5">
        <w:rPr>
          <w:rFonts w:ascii="Times New Roman" w:hAnsi="Times New Roman" w:cs="Times New Roman"/>
          <w:sz w:val="26"/>
          <w:szCs w:val="26"/>
          <w:lang w:val="uk-UA"/>
        </w:rPr>
        <w:t xml:space="preserve"> О.С., </w:t>
      </w:r>
      <w:proofErr w:type="spellStart"/>
      <w:r w:rsidR="00EA6DD5">
        <w:rPr>
          <w:rFonts w:ascii="Times New Roman" w:hAnsi="Times New Roman" w:cs="Times New Roman"/>
          <w:sz w:val="26"/>
          <w:szCs w:val="26"/>
          <w:lang w:val="uk-UA"/>
        </w:rPr>
        <w:t>Сабодаш</w:t>
      </w:r>
      <w:proofErr w:type="spellEnd"/>
      <w:r w:rsidR="00EA6DD5">
        <w:rPr>
          <w:rFonts w:ascii="Times New Roman" w:hAnsi="Times New Roman" w:cs="Times New Roman"/>
          <w:sz w:val="26"/>
          <w:szCs w:val="26"/>
          <w:lang w:val="uk-UA"/>
        </w:rPr>
        <w:t xml:space="preserve"> Р.Б., </w:t>
      </w:r>
      <w:r w:rsidR="00053F30">
        <w:rPr>
          <w:rFonts w:ascii="Times New Roman" w:hAnsi="Times New Roman" w:cs="Times New Roman"/>
          <w:sz w:val="26"/>
          <w:szCs w:val="26"/>
          <w:lang w:val="uk-UA"/>
        </w:rPr>
        <w:t xml:space="preserve">Пасічник А.В.) </w:t>
      </w:r>
      <w:r w:rsidR="00EA6DD5" w:rsidRPr="00EA6DD5">
        <w:rPr>
          <w:rFonts w:ascii="Times New Roman" w:hAnsi="Times New Roman" w:cs="Times New Roman"/>
          <w:sz w:val="26"/>
          <w:szCs w:val="26"/>
          <w:lang w:val="uk-UA"/>
        </w:rPr>
        <w:t>від 14</w:t>
      </w:r>
      <w:r w:rsidR="00EA6DD5">
        <w:rPr>
          <w:rFonts w:ascii="Times New Roman" w:hAnsi="Times New Roman" w:cs="Times New Roman"/>
          <w:sz w:val="26"/>
          <w:szCs w:val="26"/>
          <w:lang w:val="uk-UA"/>
        </w:rPr>
        <w:t> </w:t>
      </w:r>
      <w:r w:rsidR="00EA6DD5" w:rsidRPr="00EA6DD5">
        <w:rPr>
          <w:rFonts w:ascii="Times New Roman" w:hAnsi="Times New Roman" w:cs="Times New Roman"/>
          <w:sz w:val="26"/>
          <w:szCs w:val="26"/>
          <w:lang w:val="uk-UA"/>
        </w:rPr>
        <w:t xml:space="preserve"> березня 2024 № 342/дс-24 відмовлено у внесенні рекомендації Вищій раді правосуддя про призначення Цебрика</w:t>
      </w:r>
      <w:r w:rsidR="00665F74">
        <w:rPr>
          <w:rFonts w:ascii="Times New Roman" w:hAnsi="Times New Roman" w:cs="Times New Roman"/>
          <w:sz w:val="26"/>
          <w:szCs w:val="26"/>
          <w:lang w:val="uk-UA"/>
        </w:rPr>
        <w:t xml:space="preserve"> Л.В. </w:t>
      </w:r>
      <w:r w:rsidR="00EA6DD5" w:rsidRPr="00EA6DD5">
        <w:rPr>
          <w:rFonts w:ascii="Times New Roman" w:hAnsi="Times New Roman" w:cs="Times New Roman"/>
          <w:sz w:val="26"/>
          <w:szCs w:val="26"/>
          <w:lang w:val="uk-UA"/>
        </w:rPr>
        <w:t>на посаду судді Біляївського районного суду Одеської області</w:t>
      </w:r>
      <w:r w:rsidR="00547228">
        <w:rPr>
          <w:rFonts w:ascii="Times New Roman" w:hAnsi="Times New Roman" w:cs="Times New Roman"/>
          <w:sz w:val="26"/>
          <w:szCs w:val="26"/>
          <w:lang w:val="uk-UA"/>
        </w:rPr>
        <w:t xml:space="preserve">, та просив відвести </w:t>
      </w:r>
      <w:r w:rsidR="009E79FE">
        <w:rPr>
          <w:rFonts w:ascii="Times New Roman" w:hAnsi="Times New Roman" w:cs="Times New Roman"/>
          <w:sz w:val="26"/>
          <w:szCs w:val="26"/>
          <w:lang w:val="uk-UA"/>
        </w:rPr>
        <w:t xml:space="preserve">його від участі в розгляді питання про встановлення </w:t>
      </w:r>
      <w:r w:rsidR="008852E6">
        <w:rPr>
          <w:rFonts w:ascii="Times New Roman" w:hAnsi="Times New Roman" w:cs="Times New Roman"/>
          <w:sz w:val="26"/>
          <w:szCs w:val="26"/>
          <w:lang w:val="uk-UA"/>
        </w:rPr>
        <w:t xml:space="preserve">результатів спеціальної перевірки, дослідження досьє, проведення </w:t>
      </w:r>
      <w:r w:rsidR="00665F74">
        <w:rPr>
          <w:rFonts w:ascii="Times New Roman" w:hAnsi="Times New Roman" w:cs="Times New Roman"/>
          <w:sz w:val="26"/>
          <w:szCs w:val="26"/>
          <w:lang w:val="uk-UA"/>
        </w:rPr>
        <w:t>співбесіди та визначення результатів кваліфікаційного оцінювання кандидата на посаду судді апеляційного загального суду Цебрика Л.В. в межах конкурсу, оголошеного рішенням Комісії від 14 вересня 2023 року № 94/зп-23 (зі змінами)</w:t>
      </w:r>
      <w:r w:rsidR="00513E56">
        <w:rPr>
          <w:rFonts w:ascii="Times New Roman" w:hAnsi="Times New Roman" w:cs="Times New Roman"/>
          <w:sz w:val="26"/>
          <w:szCs w:val="26"/>
          <w:lang w:val="uk-UA"/>
        </w:rPr>
        <w:t>, в</w:t>
      </w:r>
      <w:r w:rsidR="00665F74">
        <w:rPr>
          <w:rFonts w:ascii="Times New Roman" w:hAnsi="Times New Roman" w:cs="Times New Roman"/>
          <w:sz w:val="26"/>
          <w:szCs w:val="26"/>
          <w:lang w:val="uk-UA"/>
        </w:rPr>
        <w:t xml:space="preserve">ідповідно до </w:t>
      </w:r>
      <w:r w:rsidR="006D3AF4">
        <w:rPr>
          <w:rFonts w:ascii="Times New Roman" w:hAnsi="Times New Roman" w:cs="Times New Roman"/>
          <w:sz w:val="26"/>
          <w:szCs w:val="26"/>
          <w:lang w:val="uk-UA"/>
        </w:rPr>
        <w:t xml:space="preserve">частини першої статті 100 Закону України «Про судоустрій і статус </w:t>
      </w:r>
      <w:r w:rsidR="006D3AF4">
        <w:rPr>
          <w:rFonts w:ascii="Times New Roman" w:hAnsi="Times New Roman" w:cs="Times New Roman"/>
          <w:sz w:val="26"/>
          <w:szCs w:val="26"/>
          <w:lang w:val="uk-UA"/>
        </w:rPr>
        <w:lastRenderedPageBreak/>
        <w:t xml:space="preserve">суддів» (далі – Закон) з підстав, що такі обставини можуть викликати сумнів у його </w:t>
      </w:r>
      <w:proofErr w:type="spellStart"/>
      <w:r w:rsidR="006D3AF4">
        <w:rPr>
          <w:rFonts w:ascii="Times New Roman" w:hAnsi="Times New Roman" w:cs="Times New Roman"/>
          <w:sz w:val="26"/>
          <w:szCs w:val="26"/>
          <w:lang w:val="uk-UA"/>
        </w:rPr>
        <w:t>безстронності</w:t>
      </w:r>
      <w:proofErr w:type="spellEnd"/>
      <w:r w:rsidR="006D3AF4">
        <w:rPr>
          <w:rFonts w:ascii="Times New Roman" w:hAnsi="Times New Roman" w:cs="Times New Roman"/>
          <w:sz w:val="26"/>
          <w:szCs w:val="26"/>
          <w:lang w:val="uk-UA"/>
        </w:rPr>
        <w:t>.</w:t>
      </w:r>
    </w:p>
    <w:p w:rsidR="00513E56" w:rsidRDefault="00EB44B0" w:rsidP="00EB44B0">
      <w:pPr>
        <w:autoSpaceDE w:val="0"/>
        <w:autoSpaceDN w:val="0"/>
        <w:adjustRightInd w:val="0"/>
        <w:spacing w:after="0" w:line="240" w:lineRule="auto"/>
        <w:ind w:firstLine="708"/>
        <w:jc w:val="both"/>
        <w:rPr>
          <w:rFonts w:ascii="Times New Roman" w:hAnsi="Times New Roman" w:cs="Times New Roman"/>
          <w:b/>
          <w:sz w:val="26"/>
          <w:szCs w:val="26"/>
          <w:lang w:val="uk-UA"/>
        </w:rPr>
      </w:pPr>
      <w:r w:rsidRPr="00513E56">
        <w:rPr>
          <w:rFonts w:ascii="Times New Roman" w:hAnsi="Times New Roman" w:cs="Times New Roman"/>
          <w:sz w:val="26"/>
          <w:szCs w:val="26"/>
          <w:lang w:val="uk-UA"/>
        </w:rPr>
        <w:t>Розглянувши заяву</w:t>
      </w:r>
      <w:r w:rsidR="008A0B5D">
        <w:rPr>
          <w:rFonts w:ascii="Times New Roman" w:hAnsi="Times New Roman" w:cs="Times New Roman"/>
          <w:sz w:val="26"/>
          <w:szCs w:val="26"/>
          <w:lang w:val="uk-UA"/>
        </w:rPr>
        <w:t xml:space="preserve"> члена Комісії</w:t>
      </w:r>
      <w:r w:rsidRPr="00513E56">
        <w:rPr>
          <w:rFonts w:ascii="Times New Roman" w:hAnsi="Times New Roman" w:cs="Times New Roman"/>
          <w:sz w:val="26"/>
          <w:szCs w:val="26"/>
          <w:lang w:val="uk-UA"/>
        </w:rPr>
        <w:t xml:space="preserve"> </w:t>
      </w:r>
      <w:proofErr w:type="spellStart"/>
      <w:r w:rsidR="005C796D" w:rsidRPr="00513E56">
        <w:rPr>
          <w:rFonts w:ascii="Times New Roman" w:hAnsi="Times New Roman" w:cs="Times New Roman"/>
          <w:sz w:val="26"/>
          <w:szCs w:val="26"/>
          <w:lang w:val="uk-UA"/>
        </w:rPr>
        <w:t>Омельяна</w:t>
      </w:r>
      <w:proofErr w:type="spellEnd"/>
      <w:r w:rsidR="005C796D" w:rsidRPr="00513E56">
        <w:rPr>
          <w:rFonts w:ascii="Times New Roman" w:hAnsi="Times New Roman" w:cs="Times New Roman"/>
          <w:sz w:val="26"/>
          <w:szCs w:val="26"/>
          <w:lang w:val="uk-UA"/>
        </w:rPr>
        <w:t xml:space="preserve"> О.С</w:t>
      </w:r>
      <w:r w:rsidRPr="00513E56">
        <w:rPr>
          <w:rFonts w:ascii="Times New Roman" w:hAnsi="Times New Roman" w:cs="Times New Roman"/>
          <w:sz w:val="26"/>
          <w:szCs w:val="26"/>
          <w:lang w:val="uk-UA"/>
        </w:rPr>
        <w:t>., Комісія встановила таке</w:t>
      </w:r>
      <w:r w:rsidRPr="00513E56">
        <w:rPr>
          <w:rFonts w:ascii="Times New Roman" w:hAnsi="Times New Roman" w:cs="Times New Roman"/>
          <w:b/>
          <w:sz w:val="26"/>
          <w:szCs w:val="26"/>
          <w:lang w:val="uk-UA"/>
        </w:rPr>
        <w:t>.</w:t>
      </w:r>
    </w:p>
    <w:p w:rsidR="00513E56" w:rsidRDefault="00513E56"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sidRPr="00A32366">
        <w:rPr>
          <w:rFonts w:ascii="Times New Roman" w:hAnsi="Times New Roman" w:cs="Times New Roman"/>
          <w:sz w:val="26"/>
          <w:szCs w:val="26"/>
          <w:lang w:val="uk-UA"/>
        </w:rPr>
        <w:t xml:space="preserve">Рішення Комісії від </w:t>
      </w:r>
      <w:r w:rsidR="00D07BEB" w:rsidRPr="00A32366">
        <w:rPr>
          <w:rFonts w:ascii="Times New Roman" w:hAnsi="Times New Roman" w:cs="Times New Roman"/>
          <w:sz w:val="26"/>
          <w:szCs w:val="26"/>
          <w:lang w:val="uk-UA"/>
        </w:rPr>
        <w:t xml:space="preserve">14 вересня 2023 року № 95зп/23 оголошено конкурс на зайняття 560 вакантних </w:t>
      </w:r>
      <w:r w:rsidR="00A32366" w:rsidRPr="00A32366">
        <w:rPr>
          <w:rFonts w:ascii="Times New Roman" w:hAnsi="Times New Roman" w:cs="Times New Roman"/>
          <w:sz w:val="26"/>
          <w:szCs w:val="26"/>
          <w:lang w:val="uk-UA"/>
        </w:rPr>
        <w:t xml:space="preserve">посад суддів у місцевих судах для кандидатів на посаду судді, зарахованих </w:t>
      </w:r>
      <w:r w:rsidR="00A32366">
        <w:rPr>
          <w:rFonts w:ascii="Times New Roman" w:hAnsi="Times New Roman" w:cs="Times New Roman"/>
          <w:sz w:val="26"/>
          <w:szCs w:val="26"/>
          <w:lang w:val="uk-UA"/>
        </w:rPr>
        <w:t xml:space="preserve">до резервів на заміщення вакантних посад суддів місцевих судів. Визначено, що питання допуску до участі в конкурсі вирішується Комісією в складі колегії. </w:t>
      </w:r>
    </w:p>
    <w:p w:rsidR="00D04A43" w:rsidRDefault="00A32366"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До Комісії 17 жовтня 2023 року </w:t>
      </w:r>
      <w:r w:rsidR="00D04A43">
        <w:rPr>
          <w:rFonts w:ascii="Times New Roman" w:hAnsi="Times New Roman" w:cs="Times New Roman"/>
          <w:sz w:val="26"/>
          <w:szCs w:val="26"/>
          <w:lang w:val="uk-UA"/>
        </w:rPr>
        <w:t>надійшла заява Цебрика Л.В. про допуск до участі в оголошеному конкурсі як особи, яка відповідає вимогам статті 69 Закону. Рішенням Комісії від 01 грудня 2023 року № 10/дс-23 Цебрика Л.В. допущено до участі у конкурсі.</w:t>
      </w:r>
    </w:p>
    <w:p w:rsidR="00D04A43" w:rsidRDefault="00D04A43"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Рішенням Комісії від 19 грудня 2023 року №</w:t>
      </w:r>
      <w:r w:rsidR="00945BE9">
        <w:rPr>
          <w:rFonts w:ascii="Times New Roman" w:hAnsi="Times New Roman" w:cs="Times New Roman"/>
          <w:sz w:val="26"/>
          <w:szCs w:val="26"/>
          <w:lang w:val="uk-UA"/>
        </w:rPr>
        <w:t> </w:t>
      </w:r>
      <w:r>
        <w:rPr>
          <w:rFonts w:ascii="Times New Roman" w:hAnsi="Times New Roman" w:cs="Times New Roman"/>
          <w:sz w:val="26"/>
          <w:szCs w:val="26"/>
          <w:lang w:val="uk-UA"/>
        </w:rPr>
        <w:t>177/зп-23 затверджено та оприлюд</w:t>
      </w:r>
      <w:r w:rsidR="008A0B5D">
        <w:rPr>
          <w:rFonts w:ascii="Times New Roman" w:hAnsi="Times New Roman" w:cs="Times New Roman"/>
          <w:sz w:val="26"/>
          <w:szCs w:val="26"/>
          <w:lang w:val="uk-UA"/>
        </w:rPr>
        <w:t>нено рейтинг учасників конкурсу на посади суддів місцевих суддів, зокрема визначено рейтинг кандидатів на посаду судді Біля</w:t>
      </w:r>
      <w:r w:rsidR="004070EB">
        <w:rPr>
          <w:rFonts w:ascii="Times New Roman" w:hAnsi="Times New Roman" w:cs="Times New Roman"/>
          <w:sz w:val="26"/>
          <w:szCs w:val="26"/>
          <w:lang w:val="uk-UA"/>
        </w:rPr>
        <w:t>ї</w:t>
      </w:r>
      <w:r w:rsidR="008A0B5D">
        <w:rPr>
          <w:rFonts w:ascii="Times New Roman" w:hAnsi="Times New Roman" w:cs="Times New Roman"/>
          <w:sz w:val="26"/>
          <w:szCs w:val="26"/>
          <w:lang w:val="uk-UA"/>
        </w:rPr>
        <w:t>вського районного суду Одеської області, в якому Цебрик Л.В. займає переможну позицію.</w:t>
      </w:r>
    </w:p>
    <w:p w:rsidR="008A0B5D" w:rsidRDefault="008A0B5D"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Комісією 14 березня </w:t>
      </w:r>
      <w:r w:rsidR="00290B11">
        <w:rPr>
          <w:rFonts w:ascii="Times New Roman" w:hAnsi="Times New Roman" w:cs="Times New Roman"/>
          <w:sz w:val="26"/>
          <w:szCs w:val="26"/>
          <w:lang w:val="uk-UA"/>
        </w:rPr>
        <w:t xml:space="preserve">2024 року </w:t>
      </w:r>
      <w:r>
        <w:rPr>
          <w:rFonts w:ascii="Times New Roman" w:hAnsi="Times New Roman" w:cs="Times New Roman"/>
          <w:sz w:val="26"/>
          <w:szCs w:val="26"/>
          <w:lang w:val="uk-UA"/>
        </w:rPr>
        <w:t xml:space="preserve">проведено співбесіду </w:t>
      </w:r>
      <w:r w:rsidR="00290B11">
        <w:rPr>
          <w:rFonts w:ascii="Times New Roman" w:hAnsi="Times New Roman" w:cs="Times New Roman"/>
          <w:sz w:val="26"/>
          <w:szCs w:val="26"/>
          <w:lang w:val="uk-UA"/>
        </w:rPr>
        <w:t xml:space="preserve">з Цебриком Л.В. Доповідачем із зазначеного питання був визначений член Комісії </w:t>
      </w:r>
      <w:proofErr w:type="spellStart"/>
      <w:r w:rsidR="00290B11">
        <w:rPr>
          <w:rFonts w:ascii="Times New Roman" w:hAnsi="Times New Roman" w:cs="Times New Roman"/>
          <w:sz w:val="26"/>
          <w:szCs w:val="26"/>
          <w:lang w:val="uk-UA"/>
        </w:rPr>
        <w:t>Омельян</w:t>
      </w:r>
      <w:proofErr w:type="spellEnd"/>
      <w:r w:rsidR="00290B11">
        <w:rPr>
          <w:rFonts w:ascii="Times New Roman" w:hAnsi="Times New Roman" w:cs="Times New Roman"/>
          <w:sz w:val="26"/>
          <w:szCs w:val="26"/>
          <w:lang w:val="uk-UA"/>
        </w:rPr>
        <w:t xml:space="preserve"> О.С.</w:t>
      </w:r>
    </w:p>
    <w:p w:rsidR="00290B11" w:rsidRPr="00A32366" w:rsidRDefault="00290B11" w:rsidP="00EB44B0">
      <w:pPr>
        <w:autoSpaceDE w:val="0"/>
        <w:autoSpaceDN w:val="0"/>
        <w:adjustRightInd w:val="0"/>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Рішенням Комісії від 14 березня 2024 року № 342/дс-24 відмовлено у внесенні рекомендації</w:t>
      </w:r>
      <w:r w:rsidR="004070EB">
        <w:rPr>
          <w:rFonts w:ascii="Times New Roman" w:hAnsi="Times New Roman" w:cs="Times New Roman"/>
          <w:sz w:val="26"/>
          <w:szCs w:val="26"/>
          <w:lang w:val="uk-UA"/>
        </w:rPr>
        <w:t xml:space="preserve"> Вищій раді правосуддя про призначення Цебрика Л.В. на посаду судді Біляївського районного суду Одеської області. У зазначеному </w:t>
      </w:r>
      <w:r w:rsidRPr="00290B11">
        <w:rPr>
          <w:rFonts w:ascii="Times New Roman" w:hAnsi="Times New Roman" w:cs="Times New Roman"/>
          <w:sz w:val="26"/>
          <w:szCs w:val="26"/>
          <w:lang w:val="uk-UA"/>
        </w:rPr>
        <w:t xml:space="preserve"> рішенні </w:t>
      </w:r>
      <w:r w:rsidR="004070EB">
        <w:rPr>
          <w:rFonts w:ascii="Times New Roman" w:hAnsi="Times New Roman" w:cs="Times New Roman"/>
          <w:sz w:val="26"/>
          <w:szCs w:val="26"/>
          <w:lang w:val="uk-UA"/>
        </w:rPr>
        <w:t xml:space="preserve">Комісія у складі колегія </w:t>
      </w:r>
      <w:r w:rsidR="00FD58CA">
        <w:rPr>
          <w:rFonts w:ascii="Times New Roman" w:hAnsi="Times New Roman" w:cs="Times New Roman"/>
          <w:sz w:val="26"/>
          <w:szCs w:val="26"/>
          <w:lang w:val="uk-UA"/>
        </w:rPr>
        <w:t xml:space="preserve">одноголосно </w:t>
      </w:r>
      <w:r w:rsidR="004070EB">
        <w:rPr>
          <w:rFonts w:ascii="Times New Roman" w:hAnsi="Times New Roman" w:cs="Times New Roman"/>
          <w:sz w:val="26"/>
          <w:szCs w:val="26"/>
          <w:lang w:val="uk-UA"/>
        </w:rPr>
        <w:t xml:space="preserve">дійшла </w:t>
      </w:r>
      <w:r w:rsidRPr="00290B11">
        <w:rPr>
          <w:rFonts w:ascii="Times New Roman" w:hAnsi="Times New Roman" w:cs="Times New Roman"/>
          <w:sz w:val="26"/>
          <w:szCs w:val="26"/>
          <w:lang w:val="uk-UA"/>
        </w:rPr>
        <w:t>виснов</w:t>
      </w:r>
      <w:r w:rsidR="004070EB">
        <w:rPr>
          <w:rFonts w:ascii="Times New Roman" w:hAnsi="Times New Roman" w:cs="Times New Roman"/>
          <w:sz w:val="26"/>
          <w:szCs w:val="26"/>
          <w:lang w:val="uk-UA"/>
        </w:rPr>
        <w:t>ку</w:t>
      </w:r>
      <w:r w:rsidRPr="00290B11">
        <w:rPr>
          <w:rFonts w:ascii="Times New Roman" w:hAnsi="Times New Roman" w:cs="Times New Roman"/>
          <w:sz w:val="26"/>
          <w:szCs w:val="26"/>
          <w:lang w:val="uk-UA"/>
        </w:rPr>
        <w:t>, що за результатами вивчення суддівського досьє та співбесіди отримано інформацію про кандидата, яка породжує обґрунтовані сумніви в чесності, неупередженості, сумлінності кандидата, у дотриманні ним етичних норм, у його бездоганній поведінці у професійній діяльності та особистому житті.</w:t>
      </w:r>
    </w:p>
    <w:p w:rsidR="00EB44B0" w:rsidRPr="00065C42" w:rsidRDefault="00EB44B0" w:rsidP="00EB44B0">
      <w:pPr>
        <w:pStyle w:val="rtejustify"/>
        <w:shd w:val="clear" w:color="auto" w:fill="FFFFFF"/>
        <w:spacing w:before="0" w:beforeAutospacing="0" w:after="0" w:afterAutospacing="0"/>
        <w:ind w:firstLine="709"/>
        <w:jc w:val="both"/>
        <w:rPr>
          <w:rFonts w:eastAsiaTheme="minorHAnsi"/>
          <w:sz w:val="26"/>
          <w:szCs w:val="26"/>
          <w:lang w:eastAsia="en-US"/>
        </w:rPr>
      </w:pPr>
      <w:r w:rsidRPr="00065C42">
        <w:rPr>
          <w:rFonts w:eastAsiaTheme="minorHAnsi"/>
          <w:sz w:val="26"/>
          <w:szCs w:val="26"/>
          <w:lang w:eastAsia="en-US"/>
        </w:rPr>
        <w:t>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EB44B0" w:rsidRPr="00065C42" w:rsidRDefault="00EB44B0" w:rsidP="00EB44B0">
      <w:pPr>
        <w:pStyle w:val="rtejustify"/>
        <w:shd w:val="clear" w:color="auto" w:fill="FFFFFF"/>
        <w:spacing w:before="0" w:beforeAutospacing="0" w:after="0" w:afterAutospacing="0"/>
        <w:ind w:firstLine="709"/>
        <w:jc w:val="both"/>
        <w:rPr>
          <w:rFonts w:eastAsiaTheme="minorHAnsi"/>
          <w:sz w:val="26"/>
          <w:szCs w:val="26"/>
          <w:lang w:eastAsia="en-US"/>
        </w:rPr>
      </w:pPr>
      <w:r w:rsidRPr="00065C42">
        <w:rPr>
          <w:rFonts w:eastAsiaTheme="minorHAnsi"/>
          <w:sz w:val="26"/>
          <w:szCs w:val="26"/>
          <w:lang w:eastAsia="en-US"/>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00785A" w:rsidRPr="006A68EA" w:rsidRDefault="00EB44B0" w:rsidP="0000785A">
      <w:pPr>
        <w:pStyle w:val="rtejustify"/>
        <w:shd w:val="clear" w:color="auto" w:fill="FFFFFF"/>
        <w:spacing w:before="0" w:beforeAutospacing="0" w:after="0" w:afterAutospacing="0"/>
        <w:ind w:firstLine="708"/>
        <w:jc w:val="both"/>
        <w:rPr>
          <w:rFonts w:eastAsiaTheme="minorHAnsi"/>
          <w:sz w:val="26"/>
          <w:szCs w:val="26"/>
          <w:lang w:eastAsia="en-US"/>
        </w:rPr>
      </w:pPr>
      <w:r w:rsidRPr="006A68EA">
        <w:rPr>
          <w:rFonts w:eastAsiaTheme="minorHAnsi"/>
          <w:sz w:val="26"/>
          <w:szCs w:val="26"/>
          <w:lang w:eastAsia="en-US"/>
        </w:rPr>
        <w:t xml:space="preserve">З викладених підстав заява </w:t>
      </w:r>
      <w:proofErr w:type="spellStart"/>
      <w:r w:rsidR="0068394E" w:rsidRPr="006A68EA">
        <w:rPr>
          <w:rFonts w:eastAsiaTheme="minorHAnsi"/>
          <w:sz w:val="26"/>
          <w:szCs w:val="26"/>
          <w:lang w:eastAsia="en-US"/>
        </w:rPr>
        <w:t>Омельяна</w:t>
      </w:r>
      <w:proofErr w:type="spellEnd"/>
      <w:r w:rsidR="0068394E" w:rsidRPr="006A68EA">
        <w:rPr>
          <w:rFonts w:eastAsiaTheme="minorHAnsi"/>
          <w:sz w:val="26"/>
          <w:szCs w:val="26"/>
          <w:lang w:eastAsia="en-US"/>
        </w:rPr>
        <w:t xml:space="preserve"> О.С.</w:t>
      </w:r>
      <w:r w:rsidRPr="006A68EA">
        <w:rPr>
          <w:rFonts w:eastAsiaTheme="minorHAnsi"/>
          <w:sz w:val="26"/>
          <w:szCs w:val="26"/>
          <w:lang w:eastAsia="en-US"/>
        </w:rPr>
        <w:t xml:space="preserve"> про самовідвід від участі в </w:t>
      </w:r>
      <w:r w:rsidR="0000785A" w:rsidRPr="006A68EA">
        <w:rPr>
          <w:rFonts w:eastAsiaTheme="minorHAnsi"/>
          <w:sz w:val="26"/>
          <w:szCs w:val="26"/>
          <w:lang w:eastAsia="en-US"/>
        </w:rPr>
        <w:t>розгляд</w:t>
      </w:r>
      <w:r w:rsidR="00513E56">
        <w:rPr>
          <w:rFonts w:eastAsiaTheme="minorHAnsi"/>
          <w:sz w:val="26"/>
          <w:szCs w:val="26"/>
          <w:lang w:eastAsia="en-US"/>
        </w:rPr>
        <w:t>і</w:t>
      </w:r>
      <w:r w:rsidR="0000785A" w:rsidRPr="006A68EA">
        <w:rPr>
          <w:rFonts w:eastAsiaTheme="minorHAnsi"/>
          <w:sz w:val="26"/>
          <w:szCs w:val="26"/>
          <w:lang w:eastAsia="en-US"/>
        </w:rPr>
        <w:t xml:space="preserve">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Цебрика Л</w:t>
      </w:r>
      <w:r w:rsidR="00513E56">
        <w:rPr>
          <w:rFonts w:eastAsiaTheme="minorHAnsi"/>
          <w:sz w:val="26"/>
          <w:szCs w:val="26"/>
          <w:lang w:eastAsia="en-US"/>
        </w:rPr>
        <w:t>.В.</w:t>
      </w:r>
      <w:r w:rsidR="0000785A" w:rsidRPr="006A68EA">
        <w:rPr>
          <w:rFonts w:eastAsiaTheme="minorHAnsi"/>
          <w:sz w:val="26"/>
          <w:szCs w:val="26"/>
          <w:lang w:eastAsia="en-US"/>
        </w:rPr>
        <w:t xml:space="preserve"> в межах конкурсу, оголошеного рішенням Комісії від 14 вересня 2023 року № 94/зп-23 підлягає задоволенню.</w:t>
      </w:r>
    </w:p>
    <w:p w:rsidR="00C6612E" w:rsidRPr="00C90D3B" w:rsidRDefault="00C6612E" w:rsidP="00C6612E">
      <w:pPr>
        <w:widowControl w:val="0"/>
        <w:spacing w:after="0" w:line="240" w:lineRule="auto"/>
        <w:ind w:firstLine="709"/>
        <w:jc w:val="both"/>
        <w:rPr>
          <w:rFonts w:ascii="Times New Roman" w:hAnsi="Times New Roman" w:cs="Times New Roman"/>
          <w:sz w:val="26"/>
          <w:szCs w:val="26"/>
          <w:lang w:val="uk-UA"/>
        </w:rPr>
      </w:pPr>
      <w:r w:rsidRPr="00C90D3B">
        <w:rPr>
          <w:rFonts w:ascii="Times New Roman" w:eastAsia="Times New Roman" w:hAnsi="Times New Roman" w:cs="Times New Roman"/>
          <w:sz w:val="26"/>
          <w:szCs w:val="26"/>
          <w:lang w:val="uk-UA" w:bidi="uk-UA"/>
        </w:rPr>
        <w:t>Згідно із статтею 100 Закону ч</w:t>
      </w:r>
      <w:r w:rsidRPr="00C90D3B">
        <w:rPr>
          <w:rFonts w:ascii="Times New Roman" w:hAnsi="Times New Roman" w:cs="Times New Roman"/>
          <w:sz w:val="26"/>
          <w:szCs w:val="26"/>
          <w:lang w:val="uk-UA"/>
        </w:rPr>
        <w:t xml:space="preserve">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 </w:t>
      </w:r>
      <w:bookmarkStart w:id="0" w:name="n1086"/>
      <w:bookmarkEnd w:id="0"/>
      <w:r w:rsidRPr="00C90D3B">
        <w:rPr>
          <w:rFonts w:ascii="Times New Roman" w:hAnsi="Times New Roman" w:cs="Times New Roman"/>
          <w:sz w:val="26"/>
          <w:szCs w:val="26"/>
          <w:lang w:val="uk-UA"/>
        </w:rPr>
        <w:t xml:space="preserve">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якому заявлено відвід. </w:t>
      </w:r>
      <w:bookmarkStart w:id="1" w:name="n1087"/>
      <w:bookmarkEnd w:id="1"/>
      <w:r w:rsidRPr="00C90D3B">
        <w:rPr>
          <w:rFonts w:ascii="Times New Roman" w:hAnsi="Times New Roman" w:cs="Times New Roman"/>
          <w:sz w:val="26"/>
          <w:szCs w:val="26"/>
          <w:lang w:val="uk-UA"/>
        </w:rPr>
        <w:t xml:space="preserve">Рішення про відвід (самовідвід) </w:t>
      </w:r>
      <w:r w:rsidRPr="00C90D3B">
        <w:rPr>
          <w:rFonts w:ascii="Times New Roman" w:hAnsi="Times New Roman" w:cs="Times New Roman"/>
          <w:sz w:val="26"/>
          <w:szCs w:val="26"/>
          <w:lang w:val="uk-UA"/>
        </w:rPr>
        <w:lastRenderedPageBreak/>
        <w:t>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C6612E" w:rsidRPr="006E6067" w:rsidRDefault="00C6612E" w:rsidP="00C6612E">
      <w:pPr>
        <w:pStyle w:val="rtejustify"/>
        <w:shd w:val="clear" w:color="auto" w:fill="FFFFFF"/>
        <w:spacing w:before="0" w:beforeAutospacing="0" w:after="0" w:afterAutospacing="0"/>
        <w:ind w:firstLine="708"/>
        <w:jc w:val="both"/>
        <w:rPr>
          <w:rFonts w:eastAsiaTheme="minorHAnsi"/>
          <w:i/>
          <w:sz w:val="26"/>
          <w:szCs w:val="26"/>
          <w:lang w:eastAsia="en-US"/>
        </w:rPr>
      </w:pPr>
      <w:r w:rsidRPr="00C90D3B">
        <w:rPr>
          <w:color w:val="1D1D1B"/>
          <w:sz w:val="26"/>
          <w:szCs w:val="26"/>
          <w:lang w:eastAsia="ru-RU"/>
        </w:rPr>
        <w:t xml:space="preserve">З метою усунення обставин, що можуть викликати сумніви у безсторонності, для забезпечення об’єктивності та неупередженості під час </w:t>
      </w:r>
      <w:r>
        <w:rPr>
          <w:color w:val="1D1D1B"/>
          <w:sz w:val="26"/>
          <w:szCs w:val="26"/>
          <w:lang w:eastAsia="ru-RU"/>
        </w:rPr>
        <w:t>розгляду питання</w:t>
      </w:r>
      <w:r w:rsidRPr="00C90D3B">
        <w:rPr>
          <w:color w:val="1D1D1B"/>
          <w:sz w:val="26"/>
          <w:szCs w:val="26"/>
          <w:lang w:eastAsia="ru-RU"/>
        </w:rPr>
        <w:t xml:space="preserve"> членом Комісії </w:t>
      </w:r>
      <w:proofErr w:type="spellStart"/>
      <w:r w:rsidRPr="00C90D3B">
        <w:rPr>
          <w:color w:val="1D1D1B"/>
          <w:sz w:val="26"/>
          <w:szCs w:val="26"/>
          <w:lang w:eastAsia="ru-RU"/>
        </w:rPr>
        <w:t>Омельяном</w:t>
      </w:r>
      <w:proofErr w:type="spellEnd"/>
      <w:r w:rsidR="00686DF0">
        <w:rPr>
          <w:color w:val="1D1D1B"/>
          <w:sz w:val="26"/>
          <w:szCs w:val="26"/>
          <w:lang w:eastAsia="ru-RU"/>
        </w:rPr>
        <w:t xml:space="preserve"> </w:t>
      </w:r>
      <w:r w:rsidRPr="00C90D3B">
        <w:rPr>
          <w:color w:val="1D1D1B"/>
          <w:sz w:val="26"/>
          <w:szCs w:val="26"/>
          <w:lang w:eastAsia="ru-RU"/>
        </w:rPr>
        <w:t>О.С.</w:t>
      </w:r>
      <w:r w:rsidR="00686DF0">
        <w:rPr>
          <w:color w:val="1D1D1B"/>
          <w:sz w:val="26"/>
          <w:szCs w:val="26"/>
          <w:lang w:eastAsia="ru-RU"/>
        </w:rPr>
        <w:t xml:space="preserve"> </w:t>
      </w:r>
      <w:r>
        <w:rPr>
          <w:color w:val="1D1D1B"/>
          <w:sz w:val="26"/>
          <w:szCs w:val="26"/>
          <w:lang w:eastAsia="ru-RU"/>
        </w:rPr>
        <w:t>про</w:t>
      </w:r>
      <w:r w:rsidRPr="006D471A">
        <w:rPr>
          <w:color w:val="1D1D1B"/>
          <w:sz w:val="26"/>
          <w:szCs w:val="26"/>
          <w:lang w:eastAsia="ru-RU"/>
        </w:rPr>
        <w:t xml:space="preserve">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Цебри</w:t>
      </w:r>
      <w:r>
        <w:rPr>
          <w:color w:val="1D1D1B"/>
          <w:sz w:val="26"/>
          <w:szCs w:val="26"/>
          <w:lang w:eastAsia="ru-RU"/>
        </w:rPr>
        <w:t>ка Л.В.</w:t>
      </w:r>
      <w:r w:rsidRPr="00C90D3B">
        <w:rPr>
          <w:sz w:val="26"/>
          <w:szCs w:val="26"/>
        </w:rPr>
        <w:t xml:space="preserve">, </w:t>
      </w:r>
      <w:r w:rsidRPr="00C90D3B">
        <w:rPr>
          <w:color w:val="1D1D1B"/>
          <w:sz w:val="26"/>
          <w:szCs w:val="26"/>
          <w:lang w:eastAsia="ru-RU"/>
        </w:rPr>
        <w:t xml:space="preserve">Комісія дійшла висновку про необхідність задоволення самовідводу члена Комісії </w:t>
      </w:r>
      <w:proofErr w:type="spellStart"/>
      <w:r w:rsidRPr="00C90D3B">
        <w:rPr>
          <w:color w:val="1D1D1B"/>
          <w:sz w:val="26"/>
          <w:szCs w:val="26"/>
          <w:lang w:eastAsia="ru-RU"/>
        </w:rPr>
        <w:t>Омельяна</w:t>
      </w:r>
      <w:proofErr w:type="spellEnd"/>
      <w:r w:rsidRPr="00C90D3B">
        <w:rPr>
          <w:color w:val="1D1D1B"/>
          <w:sz w:val="26"/>
          <w:szCs w:val="26"/>
          <w:lang w:eastAsia="ru-RU"/>
        </w:rPr>
        <w:t xml:space="preserve"> О.С</w:t>
      </w:r>
    </w:p>
    <w:p w:rsidR="00210B3B" w:rsidRPr="00AF28E1" w:rsidRDefault="00AF28E1" w:rsidP="00AF28E1">
      <w:pPr>
        <w:pStyle w:val="rtejustify"/>
        <w:shd w:val="clear" w:color="auto" w:fill="FFFFFF"/>
        <w:spacing w:before="0" w:beforeAutospacing="0" w:after="0" w:afterAutospacing="0"/>
        <w:ind w:firstLine="709"/>
        <w:jc w:val="both"/>
        <w:rPr>
          <w:rFonts w:eastAsiaTheme="minorHAnsi"/>
          <w:sz w:val="26"/>
          <w:szCs w:val="26"/>
          <w:lang w:eastAsia="en-US"/>
        </w:rPr>
      </w:pPr>
      <w:r w:rsidRPr="00AF28E1">
        <w:rPr>
          <w:rFonts w:eastAsiaTheme="minorHAnsi"/>
          <w:sz w:val="26"/>
          <w:szCs w:val="26"/>
          <w:lang w:eastAsia="en-US"/>
        </w:rPr>
        <w:t>Керуючись статтями 92, 93, 100, 101 Закону України «Про судоустрій і статус суддів», Пунктом 2.9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07 листопада 2016 року № 146/зп-16</w:t>
      </w:r>
      <w:r w:rsidR="007265F3">
        <w:rPr>
          <w:rFonts w:eastAsiaTheme="minorHAnsi"/>
          <w:sz w:val="26"/>
          <w:szCs w:val="26"/>
          <w:lang w:eastAsia="en-US"/>
        </w:rPr>
        <w:t xml:space="preserve"> (зі змінами)</w:t>
      </w:r>
      <w:r w:rsidRPr="00AF28E1">
        <w:rPr>
          <w:rFonts w:eastAsiaTheme="minorHAnsi"/>
          <w:sz w:val="26"/>
          <w:szCs w:val="26"/>
          <w:lang w:eastAsia="en-US"/>
        </w:rPr>
        <w:t>, Комісія</w:t>
      </w:r>
      <w:r>
        <w:rPr>
          <w:rFonts w:eastAsiaTheme="minorHAnsi"/>
          <w:sz w:val="26"/>
          <w:szCs w:val="26"/>
          <w:lang w:eastAsia="en-US"/>
        </w:rPr>
        <w:t xml:space="preserve"> одноголосно</w:t>
      </w:r>
      <w:r w:rsidRPr="00AF28E1">
        <w:rPr>
          <w:rFonts w:eastAsiaTheme="minorHAnsi"/>
          <w:sz w:val="26"/>
          <w:szCs w:val="26"/>
          <w:lang w:eastAsia="en-US"/>
        </w:rPr>
        <w:t>,</w:t>
      </w:r>
    </w:p>
    <w:p w:rsidR="004E4A15" w:rsidRPr="00FD58CA" w:rsidRDefault="00210B3B" w:rsidP="00210B3B">
      <w:pPr>
        <w:shd w:val="clear" w:color="auto" w:fill="FFFFFF"/>
        <w:tabs>
          <w:tab w:val="left" w:pos="3969"/>
        </w:tabs>
        <w:spacing w:after="20" w:line="240" w:lineRule="auto"/>
        <w:jc w:val="center"/>
        <w:rPr>
          <w:rFonts w:ascii="Times New Roman" w:eastAsia="Times New Roman" w:hAnsi="Times New Roman" w:cs="Times New Roman"/>
          <w:sz w:val="26"/>
          <w:szCs w:val="26"/>
        </w:rPr>
      </w:pPr>
      <w:r w:rsidRPr="00FD58CA">
        <w:rPr>
          <w:rFonts w:ascii="Times New Roman" w:eastAsia="Times New Roman" w:hAnsi="Times New Roman" w:cs="Times New Roman"/>
          <w:sz w:val="26"/>
          <w:szCs w:val="26"/>
        </w:rPr>
        <w:t>вирішила:</w:t>
      </w:r>
    </w:p>
    <w:p w:rsidR="00210B3B" w:rsidRPr="00210B3B" w:rsidRDefault="00210B3B" w:rsidP="00210B3B">
      <w:pPr>
        <w:shd w:val="clear" w:color="auto" w:fill="FFFFFF"/>
        <w:tabs>
          <w:tab w:val="left" w:pos="3969"/>
        </w:tabs>
        <w:spacing w:after="20" w:line="240" w:lineRule="auto"/>
        <w:jc w:val="center"/>
        <w:rPr>
          <w:rFonts w:ascii="Times New Roman" w:eastAsia="Times New Roman" w:hAnsi="Times New Roman" w:cs="Times New Roman"/>
          <w:sz w:val="24"/>
          <w:szCs w:val="24"/>
        </w:rPr>
      </w:pPr>
    </w:p>
    <w:p w:rsidR="00210B3B" w:rsidRPr="00DC5406" w:rsidRDefault="00FC0AE5" w:rsidP="00210B3B">
      <w:pPr>
        <w:spacing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4"/>
          <w:szCs w:val="24"/>
        </w:rPr>
        <w:tab/>
      </w:r>
      <w:r w:rsidR="00210B3B" w:rsidRPr="00DC5406">
        <w:rPr>
          <w:rFonts w:ascii="Times New Roman" w:eastAsia="Times New Roman" w:hAnsi="Times New Roman" w:cs="Times New Roman"/>
          <w:sz w:val="26"/>
          <w:szCs w:val="26"/>
        </w:rPr>
        <w:t xml:space="preserve">Задовольнити заяву члена Вищої кваліфікаційної комісії суддів України </w:t>
      </w:r>
      <w:proofErr w:type="spellStart"/>
      <w:r w:rsidR="00210B3B" w:rsidRPr="00DC5406">
        <w:rPr>
          <w:rFonts w:ascii="Times New Roman" w:eastAsia="Times New Roman" w:hAnsi="Times New Roman" w:cs="Times New Roman"/>
          <w:sz w:val="26"/>
          <w:szCs w:val="26"/>
        </w:rPr>
        <w:t>Омельяна</w:t>
      </w:r>
      <w:proofErr w:type="spellEnd"/>
      <w:r w:rsidR="00210B3B" w:rsidRPr="00DC5406">
        <w:rPr>
          <w:rFonts w:ascii="Times New Roman" w:eastAsia="Times New Roman" w:hAnsi="Times New Roman" w:cs="Times New Roman"/>
          <w:sz w:val="26"/>
          <w:szCs w:val="26"/>
        </w:rPr>
        <w:t xml:space="preserve"> О.С. про самовідвід.</w:t>
      </w:r>
    </w:p>
    <w:p w:rsidR="004E4A15" w:rsidRPr="00DC5406" w:rsidRDefault="00210B3B" w:rsidP="00210B3B">
      <w:pPr>
        <w:spacing w:after="20" w:line="240" w:lineRule="auto"/>
        <w:jc w:val="both"/>
        <w:rPr>
          <w:rFonts w:ascii="Times New Roman" w:eastAsia="Times New Roman" w:hAnsi="Times New Roman" w:cs="Times New Roman"/>
          <w:sz w:val="26"/>
          <w:szCs w:val="26"/>
          <w:lang w:val="uk-UA"/>
        </w:rPr>
      </w:pPr>
      <w:r w:rsidRPr="00DC5406">
        <w:rPr>
          <w:rFonts w:ascii="Times New Roman" w:eastAsia="Times New Roman" w:hAnsi="Times New Roman" w:cs="Times New Roman"/>
          <w:sz w:val="26"/>
          <w:szCs w:val="26"/>
        </w:rPr>
        <w:tab/>
        <w:t xml:space="preserve">Відвести члена Вищої кваліфікаційної комісії суддів України </w:t>
      </w:r>
      <w:proofErr w:type="spellStart"/>
      <w:r w:rsidRPr="00DC5406">
        <w:rPr>
          <w:rFonts w:ascii="Times New Roman" w:eastAsia="Times New Roman" w:hAnsi="Times New Roman" w:cs="Times New Roman"/>
          <w:sz w:val="26"/>
          <w:szCs w:val="26"/>
        </w:rPr>
        <w:t>Омельяна</w:t>
      </w:r>
      <w:proofErr w:type="spellEnd"/>
      <w:r w:rsidRPr="00DC5406">
        <w:rPr>
          <w:rFonts w:ascii="Times New Roman" w:eastAsia="Times New Roman" w:hAnsi="Times New Roman" w:cs="Times New Roman"/>
          <w:sz w:val="26"/>
          <w:szCs w:val="26"/>
        </w:rPr>
        <w:t xml:space="preserve"> О.С. від розгляду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Цебрика Любомира Васильовича в межах конкурсу, оголошеного рішенням Комісії від 14</w:t>
      </w:r>
      <w:r w:rsidR="00FD58CA">
        <w:rPr>
          <w:rFonts w:ascii="Times New Roman" w:eastAsia="Times New Roman" w:hAnsi="Times New Roman" w:cs="Times New Roman"/>
          <w:sz w:val="26"/>
          <w:szCs w:val="26"/>
          <w:lang w:val="uk-UA"/>
        </w:rPr>
        <w:t> </w:t>
      </w:r>
      <w:r w:rsidRPr="00DC5406">
        <w:rPr>
          <w:rFonts w:ascii="Times New Roman" w:eastAsia="Times New Roman" w:hAnsi="Times New Roman" w:cs="Times New Roman"/>
          <w:sz w:val="26"/>
          <w:szCs w:val="26"/>
        </w:rPr>
        <w:t xml:space="preserve"> </w:t>
      </w:r>
      <w:r w:rsidR="00FD58CA">
        <w:rPr>
          <w:rFonts w:ascii="Times New Roman" w:eastAsia="Times New Roman" w:hAnsi="Times New Roman" w:cs="Times New Roman"/>
          <w:sz w:val="26"/>
          <w:szCs w:val="26"/>
          <w:lang w:val="uk-UA"/>
        </w:rPr>
        <w:t xml:space="preserve"> </w:t>
      </w:r>
      <w:r w:rsidRPr="00DC5406">
        <w:rPr>
          <w:rFonts w:ascii="Times New Roman" w:eastAsia="Times New Roman" w:hAnsi="Times New Roman" w:cs="Times New Roman"/>
          <w:sz w:val="26"/>
          <w:szCs w:val="26"/>
        </w:rPr>
        <w:t>вересня</w:t>
      </w:r>
      <w:r w:rsidR="00FD58CA">
        <w:rPr>
          <w:rFonts w:ascii="Times New Roman" w:eastAsia="Times New Roman" w:hAnsi="Times New Roman" w:cs="Times New Roman"/>
          <w:sz w:val="26"/>
          <w:szCs w:val="26"/>
          <w:lang w:val="uk-UA"/>
        </w:rPr>
        <w:t> </w:t>
      </w:r>
      <w:r w:rsidRPr="00DC5406">
        <w:rPr>
          <w:rFonts w:ascii="Times New Roman" w:eastAsia="Times New Roman" w:hAnsi="Times New Roman" w:cs="Times New Roman"/>
          <w:sz w:val="26"/>
          <w:szCs w:val="26"/>
          <w:lang w:val="uk-UA"/>
        </w:rPr>
        <w:t xml:space="preserve"> </w:t>
      </w:r>
      <w:r w:rsidRPr="00DC5406">
        <w:rPr>
          <w:rFonts w:ascii="Times New Roman" w:eastAsia="Times New Roman" w:hAnsi="Times New Roman" w:cs="Times New Roman"/>
          <w:sz w:val="26"/>
          <w:szCs w:val="26"/>
        </w:rPr>
        <w:t>2023</w:t>
      </w:r>
      <w:r w:rsidR="00FD58CA">
        <w:rPr>
          <w:rFonts w:ascii="Times New Roman" w:eastAsia="Times New Roman" w:hAnsi="Times New Roman" w:cs="Times New Roman"/>
          <w:sz w:val="26"/>
          <w:szCs w:val="26"/>
          <w:lang w:val="uk-UA"/>
        </w:rPr>
        <w:t> </w:t>
      </w:r>
      <w:r w:rsidRPr="00DC5406">
        <w:rPr>
          <w:rFonts w:ascii="Times New Roman" w:eastAsia="Times New Roman" w:hAnsi="Times New Roman" w:cs="Times New Roman"/>
          <w:sz w:val="26"/>
          <w:szCs w:val="26"/>
        </w:rPr>
        <w:t xml:space="preserve"> року № 94/зп-23</w:t>
      </w:r>
      <w:r w:rsidRPr="00DC5406">
        <w:rPr>
          <w:rFonts w:ascii="Times New Roman" w:eastAsia="Times New Roman" w:hAnsi="Times New Roman" w:cs="Times New Roman"/>
          <w:sz w:val="26"/>
          <w:szCs w:val="26"/>
          <w:lang w:val="uk-UA"/>
        </w:rPr>
        <w:t>.</w:t>
      </w:r>
    </w:p>
    <w:p w:rsidR="00210B3B" w:rsidRPr="00DC5406" w:rsidRDefault="00210B3B">
      <w:pPr>
        <w:spacing w:after="0" w:line="240" w:lineRule="auto"/>
        <w:ind w:firstLine="709"/>
        <w:jc w:val="both"/>
        <w:rPr>
          <w:rFonts w:ascii="Times New Roman" w:eastAsia="Times New Roman" w:hAnsi="Times New Roman" w:cs="Times New Roman"/>
          <w:sz w:val="26"/>
          <w:szCs w:val="26"/>
        </w:rPr>
      </w:pPr>
    </w:p>
    <w:p w:rsidR="004E4A15" w:rsidRPr="00DC5406" w:rsidRDefault="00FC0AE5">
      <w:pPr>
        <w:shd w:val="clear" w:color="auto" w:fill="FFFFFF"/>
        <w:tabs>
          <w:tab w:val="left" w:pos="6804"/>
        </w:tabs>
        <w:spacing w:after="0" w:line="240" w:lineRule="auto"/>
        <w:jc w:val="both"/>
        <w:rPr>
          <w:rFonts w:ascii="Times New Roman" w:eastAsia="Times New Roman" w:hAnsi="Times New Roman" w:cs="Times New Roman"/>
          <w:sz w:val="26"/>
          <w:szCs w:val="26"/>
        </w:rPr>
      </w:pPr>
      <w:r w:rsidRPr="00DC5406">
        <w:rPr>
          <w:rFonts w:ascii="Times New Roman" w:eastAsia="Times New Roman" w:hAnsi="Times New Roman" w:cs="Times New Roman"/>
          <w:sz w:val="26"/>
          <w:szCs w:val="26"/>
        </w:rPr>
        <w:t xml:space="preserve">Головуючий                                                              </w:t>
      </w:r>
      <w:bookmarkStart w:id="2" w:name="_GoBack"/>
      <w:bookmarkEnd w:id="2"/>
      <w:r w:rsidRPr="00DC5406">
        <w:rPr>
          <w:rFonts w:ascii="Times New Roman" w:eastAsia="Times New Roman" w:hAnsi="Times New Roman" w:cs="Times New Roman"/>
          <w:sz w:val="26"/>
          <w:szCs w:val="26"/>
        </w:rPr>
        <w:t xml:space="preserve">            </w:t>
      </w:r>
      <w:r w:rsidR="00DC5406">
        <w:rPr>
          <w:rFonts w:ascii="Times New Roman" w:eastAsia="Times New Roman" w:hAnsi="Times New Roman" w:cs="Times New Roman"/>
          <w:sz w:val="26"/>
          <w:szCs w:val="26"/>
          <w:lang w:val="uk-UA"/>
        </w:rPr>
        <w:t xml:space="preserve"> </w:t>
      </w:r>
      <w:r w:rsidRPr="00DC5406">
        <w:rPr>
          <w:rFonts w:ascii="Times New Roman" w:eastAsia="Times New Roman" w:hAnsi="Times New Roman" w:cs="Times New Roman"/>
          <w:sz w:val="26"/>
          <w:szCs w:val="26"/>
        </w:rPr>
        <w:t xml:space="preserve"> </w:t>
      </w:r>
      <w:r w:rsidR="00DC5406">
        <w:rPr>
          <w:rFonts w:ascii="Times New Roman" w:eastAsia="Times New Roman" w:hAnsi="Times New Roman" w:cs="Times New Roman"/>
          <w:sz w:val="26"/>
          <w:szCs w:val="26"/>
          <w:lang w:val="uk-UA"/>
        </w:rPr>
        <w:t xml:space="preserve"> </w:t>
      </w:r>
      <w:r w:rsidR="000051D5" w:rsidRPr="00DC5406">
        <w:rPr>
          <w:rFonts w:ascii="Times New Roman" w:eastAsia="Times New Roman" w:hAnsi="Times New Roman" w:cs="Times New Roman"/>
          <w:sz w:val="26"/>
          <w:szCs w:val="26"/>
        </w:rPr>
        <w:t>Володимир ЛУГАНСЬКИЙ</w:t>
      </w:r>
    </w:p>
    <w:p w:rsidR="004E4A15" w:rsidRPr="00DC5406" w:rsidRDefault="004E4A15">
      <w:pPr>
        <w:shd w:val="clear" w:color="auto" w:fill="FFFFFF"/>
        <w:tabs>
          <w:tab w:val="left" w:pos="6804"/>
        </w:tabs>
        <w:spacing w:after="0" w:line="240" w:lineRule="auto"/>
        <w:jc w:val="both"/>
        <w:rPr>
          <w:rFonts w:ascii="Times New Roman" w:eastAsia="Times New Roman" w:hAnsi="Times New Roman" w:cs="Times New Roman"/>
          <w:sz w:val="26"/>
          <w:szCs w:val="26"/>
        </w:rPr>
      </w:pPr>
    </w:p>
    <w:p w:rsidR="004E4A15" w:rsidRPr="00DC5406" w:rsidRDefault="00FC0AE5">
      <w:pPr>
        <w:shd w:val="clear" w:color="auto" w:fill="FFFFFF"/>
        <w:tabs>
          <w:tab w:val="left" w:pos="6804"/>
        </w:tabs>
        <w:spacing w:after="0" w:line="240" w:lineRule="auto"/>
        <w:jc w:val="both"/>
        <w:rPr>
          <w:rFonts w:ascii="Times New Roman" w:eastAsia="Times New Roman" w:hAnsi="Times New Roman" w:cs="Times New Roman"/>
          <w:sz w:val="26"/>
          <w:szCs w:val="26"/>
        </w:rPr>
      </w:pPr>
      <w:r w:rsidRPr="00DC5406">
        <w:rPr>
          <w:rFonts w:ascii="Times New Roman" w:eastAsia="Times New Roman" w:hAnsi="Times New Roman" w:cs="Times New Roman"/>
          <w:sz w:val="26"/>
          <w:szCs w:val="26"/>
        </w:rPr>
        <w:t xml:space="preserve">Члени Комісії:                                                                      </w:t>
      </w:r>
      <w:r w:rsidR="00DC5406">
        <w:rPr>
          <w:rFonts w:ascii="Times New Roman" w:eastAsia="Times New Roman" w:hAnsi="Times New Roman" w:cs="Times New Roman"/>
          <w:sz w:val="26"/>
          <w:szCs w:val="26"/>
          <w:lang w:val="uk-UA"/>
        </w:rPr>
        <w:t xml:space="preserve">   </w:t>
      </w:r>
      <w:r w:rsidRPr="00DC5406">
        <w:rPr>
          <w:rFonts w:ascii="Times New Roman" w:eastAsia="Times New Roman" w:hAnsi="Times New Roman" w:cs="Times New Roman"/>
          <w:sz w:val="26"/>
          <w:szCs w:val="26"/>
        </w:rPr>
        <w:t>Ярослав ДУХ</w:t>
      </w:r>
    </w:p>
    <w:p w:rsidR="004E4A15" w:rsidRPr="00DC5406" w:rsidRDefault="004E4A15">
      <w:pPr>
        <w:shd w:val="clear" w:color="auto" w:fill="FFFFFF"/>
        <w:tabs>
          <w:tab w:val="left" w:pos="6804"/>
        </w:tabs>
        <w:spacing w:after="0" w:line="240" w:lineRule="auto"/>
        <w:ind w:firstLine="6237"/>
        <w:jc w:val="both"/>
        <w:rPr>
          <w:rFonts w:ascii="Times New Roman" w:eastAsia="Times New Roman" w:hAnsi="Times New Roman" w:cs="Times New Roman"/>
          <w:sz w:val="26"/>
          <w:szCs w:val="26"/>
        </w:rPr>
      </w:pPr>
    </w:p>
    <w:p w:rsidR="004E4A15" w:rsidRDefault="00FC0AE5">
      <w:pPr>
        <w:shd w:val="clear" w:color="auto" w:fill="FFFFFF"/>
        <w:tabs>
          <w:tab w:val="left" w:pos="6804"/>
        </w:tabs>
        <w:spacing w:after="0" w:line="240" w:lineRule="auto"/>
        <w:ind w:firstLine="6379"/>
        <w:jc w:val="both"/>
        <w:rPr>
          <w:rFonts w:ascii="Times New Roman" w:eastAsia="Times New Roman" w:hAnsi="Times New Roman" w:cs="Times New Roman"/>
          <w:sz w:val="26"/>
          <w:szCs w:val="26"/>
        </w:rPr>
      </w:pPr>
      <w:r w:rsidRPr="00DC5406">
        <w:rPr>
          <w:rFonts w:ascii="Times New Roman" w:eastAsia="Times New Roman" w:hAnsi="Times New Roman" w:cs="Times New Roman"/>
          <w:sz w:val="26"/>
          <w:szCs w:val="26"/>
        </w:rPr>
        <w:t>Ігор КУШНІР</w:t>
      </w:r>
    </w:p>
    <w:p w:rsidR="00A4322F" w:rsidRDefault="00A4322F">
      <w:pPr>
        <w:shd w:val="clear" w:color="auto" w:fill="FFFFFF"/>
        <w:tabs>
          <w:tab w:val="left" w:pos="6804"/>
        </w:tabs>
        <w:spacing w:after="0" w:line="240" w:lineRule="auto"/>
        <w:ind w:firstLine="6379"/>
        <w:jc w:val="both"/>
        <w:rPr>
          <w:rFonts w:ascii="Times New Roman" w:eastAsia="Times New Roman" w:hAnsi="Times New Roman" w:cs="Times New Roman"/>
          <w:sz w:val="26"/>
          <w:szCs w:val="26"/>
        </w:rPr>
      </w:pPr>
    </w:p>
    <w:p w:rsidR="00A4322F" w:rsidRPr="00A4322F" w:rsidRDefault="00A4322F" w:rsidP="00A4322F">
      <w:pPr>
        <w:shd w:val="clear" w:color="auto" w:fill="FFFFFF"/>
        <w:tabs>
          <w:tab w:val="left" w:pos="6804"/>
        </w:tabs>
        <w:spacing w:after="0" w:line="240" w:lineRule="auto"/>
        <w:ind w:left="-142" w:firstLine="2977"/>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(не брав участі у голосуванні)   Олексій ОМЕЛЬЯН</w:t>
      </w:r>
    </w:p>
    <w:sectPr w:rsidR="00A4322F" w:rsidRPr="00A4322F" w:rsidSect="00FD58CA">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574B" w:rsidRDefault="00E5574B">
      <w:pPr>
        <w:spacing w:after="0" w:line="240" w:lineRule="auto"/>
      </w:pPr>
      <w:r>
        <w:separator/>
      </w:r>
    </w:p>
  </w:endnote>
  <w:endnote w:type="continuationSeparator" w:id="0">
    <w:p w:rsidR="00E5574B" w:rsidRDefault="00E5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574B" w:rsidRDefault="00E5574B">
      <w:pPr>
        <w:spacing w:after="0" w:line="240" w:lineRule="auto"/>
      </w:pPr>
      <w:r>
        <w:separator/>
      </w:r>
    </w:p>
  </w:footnote>
  <w:footnote w:type="continuationSeparator" w:id="0">
    <w:p w:rsidR="00E5574B" w:rsidRDefault="00E5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5591" w:rsidRPr="006D3AF4" w:rsidRDefault="000C5591">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6D3AF4">
      <w:rPr>
        <w:rFonts w:ascii="Times New Roman" w:hAnsi="Times New Roman" w:cs="Times New Roman"/>
        <w:color w:val="000000"/>
      </w:rPr>
      <w:fldChar w:fldCharType="begin"/>
    </w:r>
    <w:r w:rsidRPr="006D3AF4">
      <w:rPr>
        <w:rFonts w:ascii="Times New Roman" w:hAnsi="Times New Roman" w:cs="Times New Roman"/>
        <w:color w:val="000000"/>
      </w:rPr>
      <w:instrText>PAGE</w:instrText>
    </w:r>
    <w:r w:rsidRPr="006D3AF4">
      <w:rPr>
        <w:rFonts w:ascii="Times New Roman" w:hAnsi="Times New Roman" w:cs="Times New Roman"/>
        <w:color w:val="000000"/>
      </w:rPr>
      <w:fldChar w:fldCharType="separate"/>
    </w:r>
    <w:r w:rsidRPr="006D3AF4">
      <w:rPr>
        <w:rFonts w:ascii="Times New Roman" w:hAnsi="Times New Roman" w:cs="Times New Roman"/>
        <w:noProof/>
        <w:color w:val="000000"/>
      </w:rPr>
      <w:t>19</w:t>
    </w:r>
    <w:r w:rsidRPr="006D3AF4">
      <w:rPr>
        <w:rFonts w:ascii="Times New Roman" w:hAnsi="Times New Roman" w:cs="Times New Roman"/>
        <w:color w:val="000000"/>
      </w:rPr>
      <w:fldChar w:fldCharType="end"/>
    </w:r>
  </w:p>
  <w:p w:rsidR="000C5591" w:rsidRDefault="000C5591">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15"/>
    <w:rsid w:val="000051D5"/>
    <w:rsid w:val="0000654C"/>
    <w:rsid w:val="0000785A"/>
    <w:rsid w:val="00026D01"/>
    <w:rsid w:val="00032F6E"/>
    <w:rsid w:val="000350E0"/>
    <w:rsid w:val="000365FE"/>
    <w:rsid w:val="0003680D"/>
    <w:rsid w:val="0004057B"/>
    <w:rsid w:val="00053F30"/>
    <w:rsid w:val="00064CE1"/>
    <w:rsid w:val="000914ED"/>
    <w:rsid w:val="0009637B"/>
    <w:rsid w:val="000A1AAD"/>
    <w:rsid w:val="000B0AE2"/>
    <w:rsid w:val="000B75BC"/>
    <w:rsid w:val="000C5213"/>
    <w:rsid w:val="000C5591"/>
    <w:rsid w:val="000D2AB1"/>
    <w:rsid w:val="000D2FC3"/>
    <w:rsid w:val="00125D78"/>
    <w:rsid w:val="001332A5"/>
    <w:rsid w:val="001531AF"/>
    <w:rsid w:val="00154FB4"/>
    <w:rsid w:val="00161566"/>
    <w:rsid w:val="00164136"/>
    <w:rsid w:val="00175887"/>
    <w:rsid w:val="00176E20"/>
    <w:rsid w:val="00192F21"/>
    <w:rsid w:val="001A333A"/>
    <w:rsid w:val="001D4464"/>
    <w:rsid w:val="001E6CCC"/>
    <w:rsid w:val="001F1ADC"/>
    <w:rsid w:val="001F5AF5"/>
    <w:rsid w:val="0020410F"/>
    <w:rsid w:val="00206AEC"/>
    <w:rsid w:val="00210B3B"/>
    <w:rsid w:val="0022014B"/>
    <w:rsid w:val="00235430"/>
    <w:rsid w:val="00236FBA"/>
    <w:rsid w:val="002470BF"/>
    <w:rsid w:val="00265B62"/>
    <w:rsid w:val="00267E2F"/>
    <w:rsid w:val="00272797"/>
    <w:rsid w:val="00290B11"/>
    <w:rsid w:val="002950BC"/>
    <w:rsid w:val="002A6AE0"/>
    <w:rsid w:val="002D0AF4"/>
    <w:rsid w:val="002F055C"/>
    <w:rsid w:val="003036FD"/>
    <w:rsid w:val="00305BE5"/>
    <w:rsid w:val="00307A52"/>
    <w:rsid w:val="00326140"/>
    <w:rsid w:val="00345F2F"/>
    <w:rsid w:val="00366002"/>
    <w:rsid w:val="00382D69"/>
    <w:rsid w:val="003954A4"/>
    <w:rsid w:val="003B041E"/>
    <w:rsid w:val="003B429B"/>
    <w:rsid w:val="003D4E72"/>
    <w:rsid w:val="003D5984"/>
    <w:rsid w:val="003E01B6"/>
    <w:rsid w:val="003E252C"/>
    <w:rsid w:val="003E4DE3"/>
    <w:rsid w:val="003F6390"/>
    <w:rsid w:val="004070EB"/>
    <w:rsid w:val="004217C0"/>
    <w:rsid w:val="00424A6D"/>
    <w:rsid w:val="004313BF"/>
    <w:rsid w:val="00435A51"/>
    <w:rsid w:val="004419B2"/>
    <w:rsid w:val="00445E9B"/>
    <w:rsid w:val="00454621"/>
    <w:rsid w:val="00467846"/>
    <w:rsid w:val="00481A0B"/>
    <w:rsid w:val="0049018F"/>
    <w:rsid w:val="004C27CD"/>
    <w:rsid w:val="004E0C53"/>
    <w:rsid w:val="004E4A15"/>
    <w:rsid w:val="0050367F"/>
    <w:rsid w:val="00513E56"/>
    <w:rsid w:val="005164EB"/>
    <w:rsid w:val="00517E69"/>
    <w:rsid w:val="005413E9"/>
    <w:rsid w:val="00543951"/>
    <w:rsid w:val="00547228"/>
    <w:rsid w:val="005600AB"/>
    <w:rsid w:val="00570DF2"/>
    <w:rsid w:val="0058364E"/>
    <w:rsid w:val="005869F5"/>
    <w:rsid w:val="005874BF"/>
    <w:rsid w:val="005B42FA"/>
    <w:rsid w:val="005C796D"/>
    <w:rsid w:val="005D6640"/>
    <w:rsid w:val="005E54CD"/>
    <w:rsid w:val="00610EDB"/>
    <w:rsid w:val="006125CC"/>
    <w:rsid w:val="0062159A"/>
    <w:rsid w:val="006360E2"/>
    <w:rsid w:val="00647139"/>
    <w:rsid w:val="00652270"/>
    <w:rsid w:val="006618C2"/>
    <w:rsid w:val="00662713"/>
    <w:rsid w:val="0066289F"/>
    <w:rsid w:val="00662ED7"/>
    <w:rsid w:val="00665F74"/>
    <w:rsid w:val="00675538"/>
    <w:rsid w:val="0068394E"/>
    <w:rsid w:val="00686229"/>
    <w:rsid w:val="00686DF0"/>
    <w:rsid w:val="006A68EA"/>
    <w:rsid w:val="006A7E46"/>
    <w:rsid w:val="006B36C3"/>
    <w:rsid w:val="006C5D51"/>
    <w:rsid w:val="006D3AF4"/>
    <w:rsid w:val="006E197F"/>
    <w:rsid w:val="006E442D"/>
    <w:rsid w:val="006E6067"/>
    <w:rsid w:val="006F1BDF"/>
    <w:rsid w:val="00700998"/>
    <w:rsid w:val="00711DDD"/>
    <w:rsid w:val="00724B8E"/>
    <w:rsid w:val="007265F3"/>
    <w:rsid w:val="007540F8"/>
    <w:rsid w:val="00776975"/>
    <w:rsid w:val="0079648B"/>
    <w:rsid w:val="007A2C2F"/>
    <w:rsid w:val="007A6604"/>
    <w:rsid w:val="007F27BD"/>
    <w:rsid w:val="00802BA6"/>
    <w:rsid w:val="00803E76"/>
    <w:rsid w:val="00815865"/>
    <w:rsid w:val="00823396"/>
    <w:rsid w:val="00825A0F"/>
    <w:rsid w:val="008332AE"/>
    <w:rsid w:val="00845E6E"/>
    <w:rsid w:val="00853BB8"/>
    <w:rsid w:val="00876279"/>
    <w:rsid w:val="00884048"/>
    <w:rsid w:val="008852E6"/>
    <w:rsid w:val="00886CC8"/>
    <w:rsid w:val="008928BF"/>
    <w:rsid w:val="008A0B5D"/>
    <w:rsid w:val="008B6783"/>
    <w:rsid w:val="008B73D9"/>
    <w:rsid w:val="008D0A6C"/>
    <w:rsid w:val="008D4D88"/>
    <w:rsid w:val="008D6248"/>
    <w:rsid w:val="008D6B5F"/>
    <w:rsid w:val="008F00B8"/>
    <w:rsid w:val="00901624"/>
    <w:rsid w:val="009165EA"/>
    <w:rsid w:val="00921886"/>
    <w:rsid w:val="00926E7E"/>
    <w:rsid w:val="009330DF"/>
    <w:rsid w:val="009356D5"/>
    <w:rsid w:val="009408C9"/>
    <w:rsid w:val="00945BE9"/>
    <w:rsid w:val="00956999"/>
    <w:rsid w:val="009646B9"/>
    <w:rsid w:val="009668E3"/>
    <w:rsid w:val="00972754"/>
    <w:rsid w:val="009B0F6F"/>
    <w:rsid w:val="009D755D"/>
    <w:rsid w:val="009E2DD8"/>
    <w:rsid w:val="009E79FE"/>
    <w:rsid w:val="00A02342"/>
    <w:rsid w:val="00A07ABE"/>
    <w:rsid w:val="00A1167D"/>
    <w:rsid w:val="00A23C29"/>
    <w:rsid w:val="00A241D8"/>
    <w:rsid w:val="00A32366"/>
    <w:rsid w:val="00A405B7"/>
    <w:rsid w:val="00A4322F"/>
    <w:rsid w:val="00A512D3"/>
    <w:rsid w:val="00A5429D"/>
    <w:rsid w:val="00A57073"/>
    <w:rsid w:val="00A7496C"/>
    <w:rsid w:val="00A81B3A"/>
    <w:rsid w:val="00A85B18"/>
    <w:rsid w:val="00AA55DE"/>
    <w:rsid w:val="00AC4EA6"/>
    <w:rsid w:val="00AD2043"/>
    <w:rsid w:val="00AD5EEC"/>
    <w:rsid w:val="00AD6ECE"/>
    <w:rsid w:val="00AE42DA"/>
    <w:rsid w:val="00AE79D0"/>
    <w:rsid w:val="00AF22EA"/>
    <w:rsid w:val="00AF28E1"/>
    <w:rsid w:val="00AF308B"/>
    <w:rsid w:val="00AF40D5"/>
    <w:rsid w:val="00B15078"/>
    <w:rsid w:val="00B24E51"/>
    <w:rsid w:val="00B55CB5"/>
    <w:rsid w:val="00B92013"/>
    <w:rsid w:val="00BA25B3"/>
    <w:rsid w:val="00BA4A6D"/>
    <w:rsid w:val="00BB5927"/>
    <w:rsid w:val="00BE31AA"/>
    <w:rsid w:val="00BE3736"/>
    <w:rsid w:val="00BF0E9C"/>
    <w:rsid w:val="00C012F6"/>
    <w:rsid w:val="00C0558A"/>
    <w:rsid w:val="00C05A59"/>
    <w:rsid w:val="00C21958"/>
    <w:rsid w:val="00C2396D"/>
    <w:rsid w:val="00C2430C"/>
    <w:rsid w:val="00C278A4"/>
    <w:rsid w:val="00C51B9C"/>
    <w:rsid w:val="00C54BD3"/>
    <w:rsid w:val="00C6552F"/>
    <w:rsid w:val="00C6612E"/>
    <w:rsid w:val="00C7264A"/>
    <w:rsid w:val="00C728D6"/>
    <w:rsid w:val="00C739F2"/>
    <w:rsid w:val="00C77BFD"/>
    <w:rsid w:val="00C82B04"/>
    <w:rsid w:val="00C83FD2"/>
    <w:rsid w:val="00C965F4"/>
    <w:rsid w:val="00CB6D5C"/>
    <w:rsid w:val="00CC02F3"/>
    <w:rsid w:val="00CC2435"/>
    <w:rsid w:val="00CD22C0"/>
    <w:rsid w:val="00CD2477"/>
    <w:rsid w:val="00CE1389"/>
    <w:rsid w:val="00CF20C1"/>
    <w:rsid w:val="00CF5298"/>
    <w:rsid w:val="00D04A43"/>
    <w:rsid w:val="00D07BEB"/>
    <w:rsid w:val="00D14B3B"/>
    <w:rsid w:val="00D40CB7"/>
    <w:rsid w:val="00D5772A"/>
    <w:rsid w:val="00D71476"/>
    <w:rsid w:val="00D73BBE"/>
    <w:rsid w:val="00D90F20"/>
    <w:rsid w:val="00D95BCB"/>
    <w:rsid w:val="00DC5406"/>
    <w:rsid w:val="00DF729B"/>
    <w:rsid w:val="00E0456D"/>
    <w:rsid w:val="00E123F1"/>
    <w:rsid w:val="00E16502"/>
    <w:rsid w:val="00E279A1"/>
    <w:rsid w:val="00E34C64"/>
    <w:rsid w:val="00E36E60"/>
    <w:rsid w:val="00E50F44"/>
    <w:rsid w:val="00E5574B"/>
    <w:rsid w:val="00E57382"/>
    <w:rsid w:val="00E60DB6"/>
    <w:rsid w:val="00E60EC5"/>
    <w:rsid w:val="00E63441"/>
    <w:rsid w:val="00E64133"/>
    <w:rsid w:val="00E67361"/>
    <w:rsid w:val="00E71F2D"/>
    <w:rsid w:val="00E91DB3"/>
    <w:rsid w:val="00E9292E"/>
    <w:rsid w:val="00EA323A"/>
    <w:rsid w:val="00EA577A"/>
    <w:rsid w:val="00EA6DD5"/>
    <w:rsid w:val="00EB44B0"/>
    <w:rsid w:val="00EB5C99"/>
    <w:rsid w:val="00EC3C2E"/>
    <w:rsid w:val="00EC5990"/>
    <w:rsid w:val="00EE3B76"/>
    <w:rsid w:val="00F0708B"/>
    <w:rsid w:val="00F0743E"/>
    <w:rsid w:val="00F1152D"/>
    <w:rsid w:val="00F2163E"/>
    <w:rsid w:val="00F303C9"/>
    <w:rsid w:val="00F40666"/>
    <w:rsid w:val="00F47D29"/>
    <w:rsid w:val="00F47FBA"/>
    <w:rsid w:val="00F64150"/>
    <w:rsid w:val="00F74342"/>
    <w:rsid w:val="00F75F65"/>
    <w:rsid w:val="00F778A0"/>
    <w:rsid w:val="00FA4E4E"/>
    <w:rsid w:val="00FB1D88"/>
    <w:rsid w:val="00FB7732"/>
    <w:rsid w:val="00FC0AE5"/>
    <w:rsid w:val="00FD58CA"/>
    <w:rsid w:val="00FE5107"/>
    <w:rsid w:val="00FE7C10"/>
    <w:rsid w:val="00FF5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56F5"/>
  <w15:docId w15:val="{66A27B69-8B16-4649-ABE6-2573E17D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4313BF"/>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4313BF"/>
    <w:pPr>
      <w:widowControl w:val="0"/>
      <w:spacing w:after="120" w:line="240" w:lineRule="auto"/>
    </w:pPr>
  </w:style>
  <w:style w:type="character" w:styleId="a9">
    <w:name w:val="Hyperlink"/>
    <w:basedOn w:val="a0"/>
    <w:uiPriority w:val="99"/>
    <w:unhideWhenUsed/>
    <w:rsid w:val="004313BF"/>
    <w:rPr>
      <w:color w:val="0000FF" w:themeColor="hyperlink"/>
      <w:u w:val="single"/>
    </w:rPr>
  </w:style>
  <w:style w:type="character" w:customStyle="1" w:styleId="10">
    <w:name w:val="Незакрита згадка1"/>
    <w:basedOn w:val="a0"/>
    <w:uiPriority w:val="99"/>
    <w:semiHidden/>
    <w:unhideWhenUsed/>
    <w:rsid w:val="004313BF"/>
    <w:rPr>
      <w:color w:val="605E5C"/>
      <w:shd w:val="clear" w:color="auto" w:fill="E1DFDD"/>
    </w:rPr>
  </w:style>
  <w:style w:type="paragraph" w:styleId="aa">
    <w:name w:val="Normal (Web)"/>
    <w:basedOn w:val="a"/>
    <w:uiPriority w:val="99"/>
    <w:semiHidden/>
    <w:unhideWhenUsed/>
    <w:rsid w:val="004313BF"/>
    <w:rPr>
      <w:rFonts w:ascii="Times New Roman" w:hAnsi="Times New Roman" w:cs="Times New Roman"/>
      <w:sz w:val="24"/>
      <w:szCs w:val="24"/>
    </w:rPr>
  </w:style>
  <w:style w:type="paragraph" w:styleId="ab">
    <w:name w:val="Balloon Text"/>
    <w:basedOn w:val="a"/>
    <w:link w:val="ac"/>
    <w:uiPriority w:val="99"/>
    <w:semiHidden/>
    <w:unhideWhenUsed/>
    <w:rsid w:val="004313BF"/>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313BF"/>
    <w:rPr>
      <w:rFonts w:ascii="Segoe UI" w:hAnsi="Segoe UI" w:cs="Segoe UI"/>
      <w:sz w:val="18"/>
      <w:szCs w:val="18"/>
    </w:rPr>
  </w:style>
  <w:style w:type="character" w:styleId="ad">
    <w:name w:val="Strong"/>
    <w:basedOn w:val="a0"/>
    <w:uiPriority w:val="22"/>
    <w:qFormat/>
    <w:rsid w:val="00F0708B"/>
    <w:rPr>
      <w:b/>
      <w:bCs/>
    </w:rPr>
  </w:style>
  <w:style w:type="character" w:styleId="ae">
    <w:name w:val="Unresolved Mention"/>
    <w:basedOn w:val="a0"/>
    <w:uiPriority w:val="99"/>
    <w:semiHidden/>
    <w:unhideWhenUsed/>
    <w:rsid w:val="00032F6E"/>
    <w:rPr>
      <w:color w:val="605E5C"/>
      <w:shd w:val="clear" w:color="auto" w:fill="E1DFDD"/>
    </w:rPr>
  </w:style>
  <w:style w:type="paragraph" w:customStyle="1" w:styleId="rtejustify">
    <w:name w:val="rtejustify"/>
    <w:basedOn w:val="a"/>
    <w:rsid w:val="00EB44B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
    <w:name w:val="header"/>
    <w:basedOn w:val="a"/>
    <w:link w:val="af0"/>
    <w:uiPriority w:val="99"/>
    <w:unhideWhenUsed/>
    <w:rsid w:val="006D3AF4"/>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6D3AF4"/>
  </w:style>
  <w:style w:type="paragraph" w:styleId="af1">
    <w:name w:val="footer"/>
    <w:basedOn w:val="a"/>
    <w:link w:val="af2"/>
    <w:uiPriority w:val="99"/>
    <w:unhideWhenUsed/>
    <w:rsid w:val="006D3AF4"/>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6D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865867">
      <w:bodyDiv w:val="1"/>
      <w:marLeft w:val="0"/>
      <w:marRight w:val="0"/>
      <w:marTop w:val="0"/>
      <w:marBottom w:val="0"/>
      <w:divBdr>
        <w:top w:val="none" w:sz="0" w:space="0" w:color="auto"/>
        <w:left w:val="none" w:sz="0" w:space="0" w:color="auto"/>
        <w:bottom w:val="none" w:sz="0" w:space="0" w:color="auto"/>
        <w:right w:val="none" w:sz="0" w:space="0" w:color="auto"/>
      </w:divBdr>
      <w:divsChild>
        <w:div w:id="808861661">
          <w:marLeft w:val="0"/>
          <w:marRight w:val="0"/>
          <w:marTop w:val="0"/>
          <w:marBottom w:val="0"/>
          <w:divBdr>
            <w:top w:val="none" w:sz="0" w:space="0" w:color="auto"/>
            <w:left w:val="none" w:sz="0" w:space="0" w:color="auto"/>
            <w:bottom w:val="none" w:sz="0" w:space="0" w:color="auto"/>
            <w:right w:val="none" w:sz="0" w:space="0" w:color="auto"/>
          </w:divBdr>
          <w:divsChild>
            <w:div w:id="97677344">
              <w:marLeft w:val="0"/>
              <w:marRight w:val="0"/>
              <w:marTop w:val="0"/>
              <w:marBottom w:val="0"/>
              <w:divBdr>
                <w:top w:val="none" w:sz="0" w:space="0" w:color="auto"/>
                <w:left w:val="none" w:sz="0" w:space="0" w:color="auto"/>
                <w:bottom w:val="none" w:sz="0" w:space="0" w:color="auto"/>
                <w:right w:val="none" w:sz="0" w:space="0" w:color="auto"/>
              </w:divBdr>
              <w:divsChild>
                <w:div w:id="2138912495">
                  <w:marLeft w:val="0"/>
                  <w:marRight w:val="0"/>
                  <w:marTop w:val="0"/>
                  <w:marBottom w:val="0"/>
                  <w:divBdr>
                    <w:top w:val="none" w:sz="0" w:space="0" w:color="auto"/>
                    <w:left w:val="none" w:sz="0" w:space="0" w:color="auto"/>
                    <w:bottom w:val="none" w:sz="0" w:space="0" w:color="auto"/>
                    <w:right w:val="none" w:sz="0" w:space="0" w:color="auto"/>
                  </w:divBdr>
                  <w:divsChild>
                    <w:div w:id="1450470544">
                      <w:marLeft w:val="0"/>
                      <w:marRight w:val="0"/>
                      <w:marTop w:val="0"/>
                      <w:marBottom w:val="0"/>
                      <w:divBdr>
                        <w:top w:val="none" w:sz="0" w:space="0" w:color="auto"/>
                        <w:left w:val="none" w:sz="0" w:space="0" w:color="auto"/>
                        <w:bottom w:val="none" w:sz="0" w:space="0" w:color="auto"/>
                        <w:right w:val="none" w:sz="0" w:space="0" w:color="auto"/>
                      </w:divBdr>
                      <w:divsChild>
                        <w:div w:id="1634486703">
                          <w:marLeft w:val="0"/>
                          <w:marRight w:val="0"/>
                          <w:marTop w:val="0"/>
                          <w:marBottom w:val="0"/>
                          <w:divBdr>
                            <w:top w:val="none" w:sz="0" w:space="0" w:color="auto"/>
                            <w:left w:val="none" w:sz="0" w:space="0" w:color="auto"/>
                            <w:bottom w:val="none" w:sz="0" w:space="0" w:color="auto"/>
                            <w:right w:val="none" w:sz="0" w:space="0" w:color="auto"/>
                          </w:divBdr>
                          <w:divsChild>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5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C701-7ADD-4EAE-BE55-236D986D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3</Pages>
  <Words>4831</Words>
  <Characters>2755</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Семоненко Ольга Миколаївна</cp:lastModifiedBy>
  <cp:revision>16</cp:revision>
  <cp:lastPrinted>2025-11-28T11:52:00Z</cp:lastPrinted>
  <dcterms:created xsi:type="dcterms:W3CDTF">2025-10-14T18:15:00Z</dcterms:created>
  <dcterms:modified xsi:type="dcterms:W3CDTF">2025-12-01T13:27:00Z</dcterms:modified>
</cp:coreProperties>
</file>