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99" w:rsidRPr="008845AB" w:rsidRDefault="002C1323" w:rsidP="006C4A81">
      <w:pPr>
        <w:shd w:val="clear" w:color="auto" w:fill="FFFFFF"/>
        <w:tabs>
          <w:tab w:val="left" w:pos="3686"/>
        </w:tabs>
        <w:ind w:leftChars="-178" w:left="-424" w:right="-15" w:hanging="3"/>
        <w:jc w:val="center"/>
        <w:rPr>
          <w:color w:val="000000"/>
          <w:sz w:val="28"/>
          <w:szCs w:val="28"/>
          <w:lang w:val="uk-UA"/>
        </w:rPr>
      </w:pPr>
      <w:r w:rsidRPr="008845AB">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386099" w:rsidRPr="008845AB" w:rsidRDefault="00386099">
      <w:pPr>
        <w:pBdr>
          <w:top w:val="nil"/>
          <w:left w:val="nil"/>
          <w:bottom w:val="nil"/>
          <w:right w:val="nil"/>
          <w:between w:val="nil"/>
        </w:pBdr>
        <w:spacing w:line="240" w:lineRule="auto"/>
        <w:ind w:left="1" w:hanging="3"/>
        <w:rPr>
          <w:color w:val="000000"/>
          <w:sz w:val="28"/>
          <w:szCs w:val="28"/>
          <w:lang w:val="uk-UA"/>
        </w:rPr>
      </w:pPr>
    </w:p>
    <w:p w:rsidR="00386099" w:rsidRPr="008845AB" w:rsidRDefault="002C1323">
      <w:pPr>
        <w:pBdr>
          <w:top w:val="nil"/>
          <w:left w:val="nil"/>
          <w:bottom w:val="nil"/>
          <w:right w:val="nil"/>
          <w:between w:val="nil"/>
        </w:pBdr>
        <w:spacing w:line="240" w:lineRule="auto"/>
        <w:ind w:left="2" w:right="57" w:hanging="4"/>
        <w:jc w:val="center"/>
        <w:rPr>
          <w:color w:val="000000"/>
          <w:sz w:val="36"/>
          <w:szCs w:val="36"/>
          <w:lang w:val="uk-UA"/>
        </w:rPr>
      </w:pPr>
      <w:r w:rsidRPr="008845AB">
        <w:rPr>
          <w:color w:val="000000"/>
          <w:sz w:val="36"/>
          <w:szCs w:val="36"/>
          <w:lang w:val="uk-UA"/>
        </w:rPr>
        <w:t>ВИЩА КВАЛІФІКАЦІЙНА КОМІСІЯ СУДДІВ УКРАЇНИ</w:t>
      </w:r>
    </w:p>
    <w:p w:rsidR="00386099" w:rsidRPr="008845AB" w:rsidRDefault="00386099">
      <w:pPr>
        <w:pBdr>
          <w:top w:val="nil"/>
          <w:left w:val="nil"/>
          <w:bottom w:val="nil"/>
          <w:right w:val="nil"/>
          <w:between w:val="nil"/>
        </w:pBdr>
        <w:spacing w:line="240" w:lineRule="auto"/>
        <w:ind w:left="1" w:right="57" w:hanging="3"/>
        <w:jc w:val="center"/>
        <w:rPr>
          <w:color w:val="000000"/>
          <w:sz w:val="28"/>
          <w:szCs w:val="28"/>
          <w:lang w:val="uk-UA"/>
        </w:rPr>
      </w:pPr>
    </w:p>
    <w:p w:rsidR="00386099" w:rsidRPr="000413E1" w:rsidRDefault="004E534C" w:rsidP="00A9556C">
      <w:pPr>
        <w:pBdr>
          <w:top w:val="nil"/>
          <w:left w:val="nil"/>
          <w:bottom w:val="nil"/>
          <w:right w:val="nil"/>
          <w:between w:val="nil"/>
        </w:pBdr>
        <w:shd w:val="clear" w:color="auto" w:fill="FFFFFF"/>
        <w:spacing w:line="240" w:lineRule="auto"/>
        <w:ind w:leftChars="-60" w:left="-141" w:hanging="3"/>
        <w:jc w:val="both"/>
        <w:rPr>
          <w:color w:val="000000"/>
          <w:sz w:val="28"/>
          <w:szCs w:val="28"/>
          <w:lang w:val="uk-UA"/>
        </w:rPr>
      </w:pPr>
      <w:r w:rsidRPr="00F93512">
        <w:rPr>
          <w:color w:val="000000"/>
          <w:sz w:val="28"/>
          <w:szCs w:val="28"/>
          <w:lang w:val="uk-UA"/>
        </w:rPr>
        <w:t>19</w:t>
      </w:r>
      <w:r w:rsidR="002C1323" w:rsidRPr="000413E1">
        <w:rPr>
          <w:color w:val="000000"/>
          <w:sz w:val="28"/>
          <w:szCs w:val="28"/>
          <w:lang w:val="uk-UA"/>
        </w:rPr>
        <w:t xml:space="preserve"> березня 2024 року</w:t>
      </w:r>
      <w:r w:rsidR="002C1323" w:rsidRPr="000413E1">
        <w:rPr>
          <w:color w:val="000000"/>
          <w:sz w:val="28"/>
          <w:szCs w:val="28"/>
          <w:lang w:val="uk-UA"/>
        </w:rPr>
        <w:tab/>
      </w:r>
      <w:r w:rsidR="002C1323" w:rsidRPr="000413E1">
        <w:rPr>
          <w:color w:val="000000"/>
          <w:sz w:val="28"/>
          <w:szCs w:val="28"/>
          <w:lang w:val="uk-UA"/>
        </w:rPr>
        <w:tab/>
      </w:r>
      <w:r w:rsidR="002C1323" w:rsidRPr="000413E1">
        <w:rPr>
          <w:color w:val="000000"/>
          <w:sz w:val="28"/>
          <w:szCs w:val="28"/>
          <w:lang w:val="uk-UA"/>
        </w:rPr>
        <w:tab/>
      </w:r>
      <w:r w:rsidR="002C1323" w:rsidRPr="000413E1">
        <w:rPr>
          <w:color w:val="000000"/>
          <w:sz w:val="28"/>
          <w:szCs w:val="28"/>
          <w:lang w:val="uk-UA"/>
        </w:rPr>
        <w:tab/>
      </w:r>
      <w:r w:rsidR="002C1323" w:rsidRPr="000413E1">
        <w:rPr>
          <w:color w:val="000000"/>
          <w:sz w:val="28"/>
          <w:szCs w:val="28"/>
          <w:lang w:val="uk-UA"/>
        </w:rPr>
        <w:tab/>
      </w:r>
      <w:r w:rsidR="002C1323" w:rsidRPr="000413E1">
        <w:rPr>
          <w:color w:val="000000"/>
          <w:sz w:val="28"/>
          <w:szCs w:val="28"/>
          <w:lang w:val="uk-UA"/>
        </w:rPr>
        <w:tab/>
      </w:r>
      <w:r w:rsidR="002C1323" w:rsidRPr="000413E1">
        <w:rPr>
          <w:color w:val="000000"/>
          <w:sz w:val="28"/>
          <w:szCs w:val="28"/>
          <w:lang w:val="uk-UA"/>
        </w:rPr>
        <w:tab/>
      </w:r>
      <w:r w:rsidR="00F93512">
        <w:rPr>
          <w:color w:val="000000"/>
          <w:sz w:val="28"/>
          <w:szCs w:val="28"/>
          <w:lang w:val="uk-UA"/>
        </w:rPr>
        <w:tab/>
      </w:r>
      <w:r w:rsidR="00F93512">
        <w:rPr>
          <w:color w:val="000000"/>
          <w:sz w:val="28"/>
          <w:szCs w:val="28"/>
          <w:lang w:val="uk-UA"/>
        </w:rPr>
        <w:tab/>
        <w:t xml:space="preserve"> </w:t>
      </w:r>
      <w:r w:rsidR="002C1323" w:rsidRPr="000413E1">
        <w:rPr>
          <w:color w:val="000000"/>
          <w:sz w:val="28"/>
          <w:szCs w:val="28"/>
          <w:lang w:val="uk-UA"/>
        </w:rPr>
        <w:t>м. Киї</w:t>
      </w:r>
      <w:proofErr w:type="gramStart"/>
      <w:r w:rsidR="002C1323" w:rsidRPr="000413E1">
        <w:rPr>
          <w:color w:val="000000"/>
          <w:sz w:val="28"/>
          <w:szCs w:val="28"/>
          <w:lang w:val="uk-UA"/>
        </w:rPr>
        <w:t>в</w:t>
      </w:r>
      <w:proofErr w:type="gramEnd"/>
    </w:p>
    <w:p w:rsidR="00386099" w:rsidRPr="000413E1" w:rsidRDefault="00386099" w:rsidP="00A9556C">
      <w:pPr>
        <w:pBdr>
          <w:top w:val="nil"/>
          <w:left w:val="nil"/>
          <w:bottom w:val="nil"/>
          <w:right w:val="nil"/>
          <w:between w:val="nil"/>
        </w:pBdr>
        <w:shd w:val="clear" w:color="auto" w:fill="FFFFFF"/>
        <w:spacing w:line="240" w:lineRule="auto"/>
        <w:ind w:leftChars="-60" w:left="-141" w:hanging="3"/>
        <w:jc w:val="both"/>
        <w:rPr>
          <w:color w:val="000000"/>
          <w:sz w:val="28"/>
          <w:szCs w:val="28"/>
          <w:lang w:val="uk-UA"/>
        </w:rPr>
      </w:pPr>
    </w:p>
    <w:p w:rsidR="00386099" w:rsidRPr="00F93512" w:rsidRDefault="002C1323" w:rsidP="00A9556C">
      <w:pPr>
        <w:pBdr>
          <w:top w:val="nil"/>
          <w:left w:val="nil"/>
          <w:bottom w:val="nil"/>
          <w:right w:val="nil"/>
          <w:between w:val="nil"/>
        </w:pBdr>
        <w:shd w:val="clear" w:color="auto" w:fill="FFFFFF"/>
        <w:spacing w:line="240" w:lineRule="auto"/>
        <w:ind w:leftChars="-60" w:left="-141" w:right="134" w:hanging="3"/>
        <w:jc w:val="center"/>
        <w:rPr>
          <w:color w:val="000000"/>
          <w:sz w:val="28"/>
          <w:szCs w:val="28"/>
          <w:u w:val="single"/>
          <w:lang w:val="uk-UA"/>
        </w:rPr>
      </w:pPr>
      <w:r w:rsidRPr="000413E1">
        <w:rPr>
          <w:color w:val="000000"/>
          <w:sz w:val="28"/>
          <w:szCs w:val="28"/>
          <w:lang w:val="uk-UA"/>
        </w:rPr>
        <w:t xml:space="preserve">Р І Ш Е Н </w:t>
      </w:r>
      <w:proofErr w:type="spellStart"/>
      <w:r w:rsidRPr="000413E1">
        <w:rPr>
          <w:color w:val="000000"/>
          <w:sz w:val="28"/>
          <w:szCs w:val="28"/>
          <w:lang w:val="uk-UA"/>
        </w:rPr>
        <w:t>Н</w:t>
      </w:r>
      <w:proofErr w:type="spellEnd"/>
      <w:r w:rsidRPr="000413E1">
        <w:rPr>
          <w:color w:val="000000"/>
          <w:sz w:val="28"/>
          <w:szCs w:val="28"/>
          <w:lang w:val="uk-UA"/>
        </w:rPr>
        <w:t xml:space="preserve"> Я  № </w:t>
      </w:r>
      <w:r w:rsidR="00F93512" w:rsidRPr="00F93512">
        <w:rPr>
          <w:color w:val="000000"/>
          <w:sz w:val="28"/>
          <w:szCs w:val="28"/>
          <w:u w:val="single"/>
          <w:lang w:val="uk-UA"/>
        </w:rPr>
        <w:t>225/</w:t>
      </w:r>
      <w:r w:rsidR="00F93512">
        <w:rPr>
          <w:color w:val="000000"/>
          <w:sz w:val="28"/>
          <w:szCs w:val="28"/>
          <w:u w:val="single"/>
          <w:lang w:val="uk-UA"/>
        </w:rPr>
        <w:t>ас-24</w:t>
      </w:r>
    </w:p>
    <w:p w:rsidR="00386099" w:rsidRPr="000413E1" w:rsidRDefault="00386099" w:rsidP="00A9556C">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8"/>
          <w:szCs w:val="28"/>
          <w:lang w:val="uk-UA"/>
        </w:rPr>
      </w:pPr>
    </w:p>
    <w:p w:rsidR="00386099" w:rsidRPr="000413E1" w:rsidRDefault="002C1323" w:rsidP="00A9556C">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8"/>
          <w:szCs w:val="28"/>
          <w:lang w:val="uk-UA"/>
        </w:rPr>
      </w:pPr>
      <w:r w:rsidRPr="000413E1">
        <w:rPr>
          <w:color w:val="000000"/>
          <w:sz w:val="28"/>
          <w:szCs w:val="28"/>
          <w:lang w:val="uk-UA"/>
        </w:rPr>
        <w:t>Вища кваліфікаційна комісія суддів України у складі колегії:</w:t>
      </w:r>
    </w:p>
    <w:p w:rsidR="00386099" w:rsidRPr="000413E1" w:rsidRDefault="00386099" w:rsidP="00A9556C">
      <w:pPr>
        <w:pBdr>
          <w:top w:val="nil"/>
          <w:left w:val="nil"/>
          <w:bottom w:val="nil"/>
          <w:right w:val="nil"/>
          <w:between w:val="nil"/>
        </w:pBdr>
        <w:shd w:val="clear" w:color="auto" w:fill="FFFFFF"/>
        <w:spacing w:line="240" w:lineRule="auto"/>
        <w:ind w:leftChars="-60" w:left="-141" w:right="134" w:hanging="3"/>
        <w:jc w:val="both"/>
        <w:rPr>
          <w:color w:val="000000"/>
          <w:sz w:val="28"/>
          <w:szCs w:val="28"/>
          <w:lang w:val="uk-UA"/>
        </w:rPr>
      </w:pPr>
    </w:p>
    <w:p w:rsidR="000413E1" w:rsidRPr="000413E1" w:rsidRDefault="000413E1" w:rsidP="00A9556C">
      <w:pPr>
        <w:shd w:val="clear" w:color="auto" w:fill="FFFFFF"/>
        <w:spacing w:line="240" w:lineRule="auto"/>
        <w:ind w:leftChars="-60" w:left="-141" w:hanging="3"/>
        <w:jc w:val="both"/>
        <w:rPr>
          <w:sz w:val="28"/>
          <w:szCs w:val="28"/>
          <w:lang w:val="uk-UA" w:eastAsia="uk-UA"/>
        </w:rPr>
      </w:pPr>
      <w:r w:rsidRPr="000413E1">
        <w:rPr>
          <w:color w:val="000000"/>
          <w:sz w:val="28"/>
          <w:szCs w:val="28"/>
          <w:lang w:val="uk-UA" w:eastAsia="uk-UA"/>
        </w:rPr>
        <w:t>головуючого – Руслана СИДОРОВИЧА (доповідач),</w:t>
      </w:r>
    </w:p>
    <w:p w:rsidR="000413E1" w:rsidRPr="000413E1" w:rsidRDefault="000413E1" w:rsidP="00A9556C">
      <w:pPr>
        <w:shd w:val="clear" w:color="auto" w:fill="FFFFFF"/>
        <w:spacing w:line="240" w:lineRule="auto"/>
        <w:ind w:leftChars="-60" w:left="-141" w:right="-15" w:hanging="3"/>
        <w:jc w:val="both"/>
        <w:rPr>
          <w:sz w:val="28"/>
          <w:szCs w:val="28"/>
          <w:lang w:val="uk-UA" w:eastAsia="uk-UA"/>
        </w:rPr>
      </w:pPr>
    </w:p>
    <w:p w:rsidR="000413E1" w:rsidRPr="000413E1" w:rsidRDefault="000413E1" w:rsidP="00A9556C">
      <w:pPr>
        <w:shd w:val="clear" w:color="auto" w:fill="FFFFFF"/>
        <w:spacing w:line="240" w:lineRule="auto"/>
        <w:ind w:leftChars="-60" w:left="-141" w:right="-15" w:hanging="3"/>
        <w:jc w:val="both"/>
        <w:rPr>
          <w:sz w:val="28"/>
          <w:szCs w:val="28"/>
          <w:lang w:val="uk-UA" w:eastAsia="uk-UA"/>
        </w:rPr>
      </w:pPr>
      <w:r w:rsidRPr="000413E1">
        <w:rPr>
          <w:color w:val="000000"/>
          <w:sz w:val="28"/>
          <w:szCs w:val="28"/>
          <w:lang w:val="uk-UA" w:eastAsia="uk-UA"/>
        </w:rPr>
        <w:t>членів Комісії: Людмили ВОЛКОВОЇ, Романа КИДИСЮКА,</w:t>
      </w:r>
    </w:p>
    <w:p w:rsidR="00386099" w:rsidRPr="000413E1" w:rsidRDefault="00386099" w:rsidP="00A9556C">
      <w:pPr>
        <w:pBdr>
          <w:top w:val="nil"/>
          <w:left w:val="nil"/>
          <w:bottom w:val="nil"/>
          <w:right w:val="nil"/>
          <w:between w:val="nil"/>
        </w:pBdr>
        <w:shd w:val="clear" w:color="auto" w:fill="FFFFFF"/>
        <w:spacing w:line="240" w:lineRule="auto"/>
        <w:ind w:leftChars="-60" w:left="-141" w:right="134" w:hanging="3"/>
        <w:jc w:val="both"/>
        <w:rPr>
          <w:color w:val="000000"/>
          <w:sz w:val="28"/>
          <w:szCs w:val="28"/>
          <w:lang w:val="uk-UA"/>
        </w:rPr>
      </w:pPr>
    </w:p>
    <w:p w:rsidR="00386099" w:rsidRPr="006C4A81" w:rsidRDefault="002C1323" w:rsidP="00A9556C">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8"/>
          <w:szCs w:val="28"/>
          <w:lang w:val="uk-UA"/>
        </w:rPr>
      </w:pPr>
      <w:r w:rsidRPr="000413E1">
        <w:rPr>
          <w:color w:val="000000"/>
          <w:sz w:val="28"/>
          <w:szCs w:val="28"/>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w:t>
      </w:r>
      <w:r w:rsidRPr="00F93512">
        <w:rPr>
          <w:color w:val="000000"/>
          <w:sz w:val="96"/>
          <w:szCs w:val="96"/>
          <w:lang w:val="uk-UA"/>
        </w:rPr>
        <w:t xml:space="preserve"> </w:t>
      </w:r>
      <w:r w:rsidRPr="000413E1">
        <w:rPr>
          <w:color w:val="000000"/>
          <w:sz w:val="28"/>
          <w:szCs w:val="28"/>
          <w:lang w:val="uk-UA"/>
        </w:rPr>
        <w:t>рішенням</w:t>
      </w:r>
      <w:r w:rsidRPr="00F93512">
        <w:rPr>
          <w:color w:val="000000"/>
          <w:sz w:val="96"/>
          <w:szCs w:val="96"/>
          <w:lang w:val="uk-UA"/>
        </w:rPr>
        <w:t xml:space="preserve"> </w:t>
      </w:r>
      <w:r w:rsidRPr="000413E1">
        <w:rPr>
          <w:color w:val="000000"/>
          <w:sz w:val="28"/>
          <w:szCs w:val="28"/>
          <w:lang w:val="uk-UA"/>
        </w:rPr>
        <w:t>Вищої</w:t>
      </w:r>
      <w:r w:rsidRPr="00F93512">
        <w:rPr>
          <w:color w:val="000000"/>
          <w:sz w:val="96"/>
          <w:szCs w:val="96"/>
          <w:lang w:val="uk-UA"/>
        </w:rPr>
        <w:t xml:space="preserve"> </w:t>
      </w:r>
      <w:r w:rsidRPr="000413E1">
        <w:rPr>
          <w:color w:val="000000"/>
          <w:sz w:val="28"/>
          <w:szCs w:val="28"/>
          <w:lang w:val="uk-UA"/>
        </w:rPr>
        <w:t>кваліфікаційної</w:t>
      </w:r>
      <w:r w:rsidRPr="00F93512">
        <w:rPr>
          <w:color w:val="000000"/>
          <w:sz w:val="96"/>
          <w:szCs w:val="96"/>
          <w:lang w:val="uk-UA"/>
        </w:rPr>
        <w:t xml:space="preserve"> </w:t>
      </w:r>
      <w:r w:rsidRPr="000413E1">
        <w:rPr>
          <w:color w:val="000000"/>
          <w:sz w:val="28"/>
          <w:szCs w:val="28"/>
          <w:lang w:val="uk-UA"/>
        </w:rPr>
        <w:t>комісії</w:t>
      </w:r>
      <w:r w:rsidRPr="00F93512">
        <w:rPr>
          <w:color w:val="000000"/>
          <w:sz w:val="96"/>
          <w:szCs w:val="96"/>
          <w:lang w:val="uk-UA"/>
        </w:rPr>
        <w:t xml:space="preserve"> </w:t>
      </w:r>
      <w:r w:rsidRPr="000413E1">
        <w:rPr>
          <w:color w:val="000000"/>
          <w:sz w:val="28"/>
          <w:szCs w:val="28"/>
          <w:lang w:val="uk-UA"/>
        </w:rPr>
        <w:t>суддів</w:t>
      </w:r>
      <w:r w:rsidRPr="00F93512">
        <w:rPr>
          <w:color w:val="000000"/>
          <w:sz w:val="96"/>
          <w:szCs w:val="96"/>
          <w:lang w:val="uk-UA"/>
        </w:rPr>
        <w:t xml:space="preserve"> </w:t>
      </w:r>
      <w:r w:rsidRPr="000413E1">
        <w:rPr>
          <w:color w:val="000000"/>
          <w:sz w:val="28"/>
          <w:szCs w:val="28"/>
          <w:lang w:val="uk-UA"/>
        </w:rPr>
        <w:t>України</w:t>
      </w:r>
      <w:r w:rsidRPr="00F93512">
        <w:rPr>
          <w:color w:val="000000"/>
          <w:sz w:val="96"/>
          <w:szCs w:val="96"/>
          <w:lang w:val="uk-UA"/>
        </w:rPr>
        <w:t xml:space="preserve"> </w:t>
      </w:r>
      <w:r w:rsidRPr="000413E1">
        <w:rPr>
          <w:color w:val="000000"/>
          <w:sz w:val="28"/>
          <w:szCs w:val="28"/>
          <w:lang w:val="uk-UA"/>
        </w:rPr>
        <w:t>від</w:t>
      </w:r>
      <w:r w:rsidR="00F93512">
        <w:rPr>
          <w:color w:val="000000"/>
          <w:sz w:val="28"/>
          <w:szCs w:val="28"/>
          <w:lang w:val="uk-UA"/>
        </w:rPr>
        <w:t xml:space="preserve"> </w:t>
      </w:r>
      <w:r w:rsidRPr="000413E1">
        <w:rPr>
          <w:color w:val="000000"/>
          <w:sz w:val="28"/>
          <w:szCs w:val="28"/>
          <w:lang w:val="uk-UA"/>
        </w:rPr>
        <w:t>14</w:t>
      </w:r>
      <w:r w:rsidR="00F93512">
        <w:rPr>
          <w:color w:val="000000"/>
          <w:sz w:val="28"/>
          <w:szCs w:val="28"/>
          <w:lang w:val="uk-UA"/>
        </w:rPr>
        <w:t xml:space="preserve"> </w:t>
      </w:r>
      <w:r w:rsidRPr="000413E1">
        <w:rPr>
          <w:color w:val="000000"/>
          <w:sz w:val="28"/>
          <w:szCs w:val="28"/>
          <w:lang w:val="uk-UA"/>
        </w:rPr>
        <w:t>вересня 2023 року №</w:t>
      </w:r>
      <w:r w:rsidR="00F93512">
        <w:rPr>
          <w:color w:val="000000"/>
          <w:sz w:val="28"/>
          <w:szCs w:val="28"/>
          <w:lang w:val="uk-UA"/>
        </w:rPr>
        <w:t xml:space="preserve"> </w:t>
      </w:r>
      <w:r w:rsidRPr="000413E1">
        <w:rPr>
          <w:color w:val="000000"/>
          <w:sz w:val="28"/>
          <w:szCs w:val="28"/>
          <w:lang w:val="uk-UA"/>
        </w:rPr>
        <w:t>94/зп-23,</w:t>
      </w:r>
      <w:r w:rsidR="006C4A81" w:rsidRPr="00F93512">
        <w:rPr>
          <w:color w:val="000000"/>
          <w:sz w:val="28"/>
          <w:szCs w:val="28"/>
          <w:lang w:val="uk-UA"/>
        </w:rPr>
        <w:t xml:space="preserve"> </w:t>
      </w:r>
      <w:r w:rsidR="006C4A81">
        <w:rPr>
          <w:color w:val="000000"/>
          <w:sz w:val="28"/>
          <w:szCs w:val="28"/>
          <w:lang w:val="uk-UA"/>
        </w:rPr>
        <w:t xml:space="preserve">Митрофанової Євгенії </w:t>
      </w:r>
      <w:r w:rsidR="00E61653">
        <w:rPr>
          <w:color w:val="000000"/>
          <w:sz w:val="28"/>
          <w:szCs w:val="28"/>
          <w:lang w:val="uk-UA"/>
        </w:rPr>
        <w:t>Геннадіївни</w:t>
      </w:r>
      <w:r w:rsidR="006C4A81">
        <w:rPr>
          <w:color w:val="000000"/>
          <w:sz w:val="28"/>
          <w:szCs w:val="28"/>
          <w:lang w:val="uk-UA"/>
        </w:rPr>
        <w:t>,</w:t>
      </w:r>
    </w:p>
    <w:p w:rsidR="00386099" w:rsidRPr="000413E1" w:rsidRDefault="00386099" w:rsidP="00A9556C">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8"/>
          <w:szCs w:val="28"/>
          <w:lang w:val="uk-UA"/>
        </w:rPr>
      </w:pPr>
    </w:p>
    <w:p w:rsidR="00386099" w:rsidRPr="000413E1" w:rsidRDefault="002C1323" w:rsidP="00A9556C">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8"/>
          <w:szCs w:val="28"/>
          <w:lang w:val="uk-UA"/>
        </w:rPr>
      </w:pPr>
      <w:r w:rsidRPr="000413E1">
        <w:rPr>
          <w:color w:val="000000"/>
          <w:sz w:val="28"/>
          <w:szCs w:val="28"/>
          <w:lang w:val="uk-UA"/>
        </w:rPr>
        <w:t>встановила:</w:t>
      </w:r>
    </w:p>
    <w:p w:rsidR="00386099" w:rsidRPr="000413E1" w:rsidRDefault="00386099" w:rsidP="00A9556C">
      <w:pPr>
        <w:pBdr>
          <w:top w:val="nil"/>
          <w:left w:val="nil"/>
          <w:bottom w:val="nil"/>
          <w:right w:val="nil"/>
          <w:between w:val="nil"/>
        </w:pBdr>
        <w:spacing w:line="240" w:lineRule="auto"/>
        <w:ind w:leftChars="-60" w:left="-141" w:hanging="3"/>
        <w:jc w:val="center"/>
        <w:rPr>
          <w:color w:val="000000"/>
          <w:sz w:val="28"/>
          <w:szCs w:val="28"/>
          <w:lang w:val="uk-UA"/>
        </w:rPr>
      </w:pPr>
    </w:p>
    <w:p w:rsidR="00386099" w:rsidRPr="000413E1" w:rsidRDefault="002C1323" w:rsidP="00A9556C">
      <w:pPr>
        <w:pBdr>
          <w:top w:val="nil"/>
          <w:left w:val="nil"/>
          <w:bottom w:val="nil"/>
          <w:right w:val="nil"/>
          <w:between w:val="nil"/>
        </w:pBdr>
        <w:spacing w:line="240" w:lineRule="auto"/>
        <w:ind w:leftChars="-60" w:left="-144" w:firstLineChars="202" w:firstLine="566"/>
        <w:jc w:val="both"/>
        <w:rPr>
          <w:sz w:val="28"/>
          <w:szCs w:val="28"/>
          <w:lang w:val="uk-UA"/>
        </w:rPr>
      </w:pPr>
      <w:r w:rsidRPr="000413E1">
        <w:rPr>
          <w:color w:val="000000"/>
          <w:sz w:val="28"/>
          <w:szCs w:val="28"/>
          <w:lang w:val="uk-UA"/>
        </w:rPr>
        <w:t>Рішенням Вищої кваліфікаційної комісі</w:t>
      </w:r>
      <w:r w:rsidR="008845AB" w:rsidRPr="000413E1">
        <w:rPr>
          <w:color w:val="000000"/>
          <w:sz w:val="28"/>
          <w:szCs w:val="28"/>
          <w:lang w:val="uk-UA"/>
        </w:rPr>
        <w:t xml:space="preserve">ї суддів України від 14 вересня </w:t>
      </w:r>
      <w:r w:rsidRPr="000413E1">
        <w:rPr>
          <w:color w:val="000000"/>
          <w:sz w:val="28"/>
          <w:szCs w:val="28"/>
          <w:lang w:val="uk-UA"/>
        </w:rPr>
        <w:t>2023</w:t>
      </w:r>
      <w:r w:rsidR="00F93512">
        <w:rPr>
          <w:color w:val="000000"/>
          <w:sz w:val="28"/>
          <w:szCs w:val="28"/>
          <w:lang w:val="uk-UA"/>
        </w:rPr>
        <w:t xml:space="preserve"> </w:t>
      </w:r>
      <w:r w:rsidRPr="000413E1">
        <w:rPr>
          <w:color w:val="000000"/>
          <w:sz w:val="28"/>
          <w:szCs w:val="28"/>
          <w:lang w:val="uk-UA"/>
        </w:rPr>
        <w:t>року №</w:t>
      </w:r>
      <w:r w:rsidR="00F93512">
        <w:rPr>
          <w:color w:val="000000"/>
          <w:sz w:val="28"/>
          <w:szCs w:val="28"/>
          <w:lang w:val="uk-UA"/>
        </w:rPr>
        <w:t xml:space="preserve"> </w:t>
      </w:r>
      <w:r w:rsidRPr="000413E1">
        <w:rPr>
          <w:color w:val="000000"/>
          <w:sz w:val="28"/>
          <w:szCs w:val="28"/>
          <w:lang w:val="uk-UA"/>
        </w:rPr>
        <w:t>94/зп-23 (зі змінами, внесеними рішенням Комісії від 14 грудня 2023 року №</w:t>
      </w:r>
      <w:r w:rsidR="00F93512">
        <w:rPr>
          <w:color w:val="000000"/>
          <w:sz w:val="28"/>
          <w:szCs w:val="28"/>
          <w:lang w:val="uk-UA"/>
        </w:rPr>
        <w:t xml:space="preserve"> </w:t>
      </w:r>
      <w:r w:rsidRPr="000413E1">
        <w:rPr>
          <w:color w:val="000000"/>
          <w:sz w:val="28"/>
          <w:szCs w:val="28"/>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386099" w:rsidRPr="000413E1" w:rsidRDefault="002C1323" w:rsidP="00A9556C">
      <w:pPr>
        <w:pBdr>
          <w:top w:val="nil"/>
          <w:left w:val="nil"/>
          <w:bottom w:val="nil"/>
          <w:right w:val="nil"/>
          <w:between w:val="nil"/>
        </w:pBdr>
        <w:spacing w:line="240" w:lineRule="auto"/>
        <w:ind w:leftChars="-60" w:left="-144" w:firstLineChars="202" w:firstLine="566"/>
        <w:jc w:val="both"/>
        <w:rPr>
          <w:sz w:val="28"/>
          <w:szCs w:val="28"/>
          <w:lang w:val="uk-UA"/>
        </w:rPr>
      </w:pPr>
      <w:r w:rsidRPr="000413E1">
        <w:rPr>
          <w:sz w:val="28"/>
          <w:szCs w:val="28"/>
          <w:lang w:val="uk-UA"/>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w:t>
      </w:r>
    </w:p>
    <w:p w:rsidR="00386099" w:rsidRPr="000413E1" w:rsidRDefault="002C1323" w:rsidP="00A9556C">
      <w:pPr>
        <w:pBdr>
          <w:top w:val="nil"/>
          <w:left w:val="nil"/>
          <w:bottom w:val="nil"/>
          <w:right w:val="nil"/>
          <w:between w:val="nil"/>
        </w:pBdr>
        <w:spacing w:line="240" w:lineRule="auto"/>
        <w:ind w:leftChars="-60" w:left="-144" w:firstLineChars="202" w:firstLine="566"/>
        <w:jc w:val="both"/>
        <w:rPr>
          <w:sz w:val="28"/>
          <w:szCs w:val="28"/>
          <w:lang w:val="uk-UA"/>
        </w:rPr>
      </w:pPr>
      <w:r w:rsidRPr="000413E1">
        <w:rPr>
          <w:sz w:val="28"/>
          <w:szCs w:val="28"/>
          <w:lang w:val="uk-UA"/>
        </w:rPr>
        <w:t>Особливості проведення Комісією конкурсу на зайняття вакантної посади судді</w:t>
      </w:r>
      <w:r w:rsidRPr="00F93512">
        <w:rPr>
          <w:sz w:val="26"/>
          <w:szCs w:val="26"/>
          <w:lang w:val="uk-UA"/>
        </w:rPr>
        <w:t xml:space="preserve"> </w:t>
      </w:r>
      <w:r w:rsidRPr="000413E1">
        <w:rPr>
          <w:sz w:val="28"/>
          <w:szCs w:val="28"/>
          <w:lang w:val="uk-UA"/>
        </w:rPr>
        <w:t>апеляційного</w:t>
      </w:r>
      <w:r w:rsidRPr="00F93512">
        <w:rPr>
          <w:sz w:val="26"/>
          <w:szCs w:val="26"/>
          <w:lang w:val="uk-UA"/>
        </w:rPr>
        <w:t xml:space="preserve"> </w:t>
      </w:r>
      <w:r w:rsidRPr="000413E1">
        <w:rPr>
          <w:sz w:val="28"/>
          <w:szCs w:val="28"/>
          <w:lang w:val="uk-UA"/>
        </w:rPr>
        <w:t>суду</w:t>
      </w:r>
      <w:r w:rsidRPr="00F93512">
        <w:rPr>
          <w:sz w:val="26"/>
          <w:szCs w:val="26"/>
          <w:lang w:val="uk-UA"/>
        </w:rPr>
        <w:t xml:space="preserve"> </w:t>
      </w:r>
      <w:r w:rsidRPr="000413E1">
        <w:rPr>
          <w:sz w:val="28"/>
          <w:szCs w:val="28"/>
          <w:lang w:val="uk-UA"/>
        </w:rPr>
        <w:t>визначено</w:t>
      </w:r>
      <w:r w:rsidRPr="00F93512">
        <w:rPr>
          <w:sz w:val="26"/>
          <w:szCs w:val="26"/>
          <w:lang w:val="uk-UA"/>
        </w:rPr>
        <w:t xml:space="preserve"> </w:t>
      </w:r>
      <w:r w:rsidRPr="000413E1">
        <w:rPr>
          <w:sz w:val="28"/>
          <w:szCs w:val="28"/>
          <w:lang w:val="uk-UA"/>
        </w:rPr>
        <w:t>статтею</w:t>
      </w:r>
      <w:r w:rsidRPr="00F93512">
        <w:rPr>
          <w:sz w:val="26"/>
          <w:szCs w:val="26"/>
          <w:lang w:val="uk-UA"/>
        </w:rPr>
        <w:t xml:space="preserve"> </w:t>
      </w:r>
      <w:r w:rsidRPr="000413E1">
        <w:rPr>
          <w:sz w:val="28"/>
          <w:szCs w:val="28"/>
          <w:lang w:val="uk-UA"/>
        </w:rPr>
        <w:t>79</w:t>
      </w:r>
      <w:r w:rsidRPr="00E61653">
        <w:rPr>
          <w:sz w:val="28"/>
          <w:szCs w:val="28"/>
          <w:vertAlign w:val="superscript"/>
          <w:lang w:val="uk-UA"/>
        </w:rPr>
        <w:t>3</w:t>
      </w:r>
      <w:r w:rsidRPr="00F93512">
        <w:rPr>
          <w:sz w:val="26"/>
          <w:szCs w:val="26"/>
          <w:lang w:val="uk-UA"/>
        </w:rPr>
        <w:t xml:space="preserve"> </w:t>
      </w:r>
      <w:r w:rsidRPr="000413E1">
        <w:rPr>
          <w:sz w:val="28"/>
          <w:szCs w:val="28"/>
          <w:lang w:val="uk-UA"/>
        </w:rPr>
        <w:t>Закону</w:t>
      </w:r>
      <w:r w:rsidRPr="00F93512">
        <w:rPr>
          <w:sz w:val="26"/>
          <w:szCs w:val="26"/>
          <w:lang w:val="uk-UA"/>
        </w:rPr>
        <w:t xml:space="preserve"> </w:t>
      </w:r>
      <w:r w:rsidRPr="000413E1">
        <w:rPr>
          <w:sz w:val="28"/>
          <w:szCs w:val="28"/>
          <w:lang w:val="uk-UA"/>
        </w:rPr>
        <w:t>України</w:t>
      </w:r>
      <w:r w:rsidRPr="00F93512">
        <w:rPr>
          <w:sz w:val="26"/>
          <w:szCs w:val="26"/>
          <w:lang w:val="uk-UA"/>
        </w:rPr>
        <w:t xml:space="preserve"> </w:t>
      </w:r>
      <w:r w:rsidRPr="000413E1">
        <w:rPr>
          <w:sz w:val="28"/>
          <w:szCs w:val="28"/>
          <w:lang w:val="uk-UA"/>
        </w:rPr>
        <w:t>«Про судоустрій і статус суддів» (далі – Закон).</w:t>
      </w:r>
    </w:p>
    <w:p w:rsidR="00386099" w:rsidRPr="000413E1" w:rsidRDefault="002C1323" w:rsidP="00A9556C">
      <w:pPr>
        <w:pBdr>
          <w:top w:val="nil"/>
          <w:left w:val="nil"/>
          <w:bottom w:val="nil"/>
          <w:right w:val="nil"/>
          <w:between w:val="nil"/>
        </w:pBdr>
        <w:spacing w:line="240" w:lineRule="auto"/>
        <w:ind w:leftChars="-60" w:left="-144" w:firstLineChars="202" w:firstLine="566"/>
        <w:jc w:val="both"/>
        <w:rPr>
          <w:sz w:val="28"/>
          <w:szCs w:val="28"/>
          <w:lang w:val="uk-UA"/>
        </w:rPr>
      </w:pPr>
      <w:r w:rsidRPr="000413E1">
        <w:rPr>
          <w:sz w:val="28"/>
          <w:szCs w:val="28"/>
          <w:lang w:val="uk-UA"/>
        </w:rPr>
        <w:t xml:space="preserve">Пунктом 1 частини четвертої статті </w:t>
      </w:r>
      <w:r w:rsidR="00E61653" w:rsidRPr="000413E1">
        <w:rPr>
          <w:sz w:val="28"/>
          <w:szCs w:val="28"/>
          <w:lang w:val="uk-UA"/>
        </w:rPr>
        <w:t>79</w:t>
      </w:r>
      <w:r w:rsidR="00E61653" w:rsidRPr="00E61653">
        <w:rPr>
          <w:sz w:val="28"/>
          <w:szCs w:val="28"/>
          <w:vertAlign w:val="superscript"/>
          <w:lang w:val="uk-UA"/>
        </w:rPr>
        <w:t>3</w:t>
      </w:r>
      <w:r w:rsidRPr="000413E1">
        <w:rPr>
          <w:sz w:val="28"/>
          <w:szCs w:val="28"/>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86099" w:rsidRPr="000413E1" w:rsidRDefault="002C1323" w:rsidP="00A9556C">
      <w:pPr>
        <w:pBdr>
          <w:top w:val="nil"/>
          <w:left w:val="nil"/>
          <w:bottom w:val="nil"/>
          <w:right w:val="nil"/>
          <w:between w:val="nil"/>
        </w:pBdr>
        <w:spacing w:line="240" w:lineRule="auto"/>
        <w:ind w:leftChars="-60" w:left="-144" w:firstLineChars="202" w:firstLine="566"/>
        <w:jc w:val="both"/>
        <w:rPr>
          <w:color w:val="000000"/>
          <w:sz w:val="28"/>
          <w:szCs w:val="28"/>
          <w:lang w:val="uk-UA"/>
        </w:rPr>
      </w:pPr>
      <w:r w:rsidRPr="000413E1">
        <w:rPr>
          <w:color w:val="000000"/>
          <w:sz w:val="28"/>
          <w:szCs w:val="28"/>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4E534C">
        <w:rPr>
          <w:color w:val="000000"/>
          <w:sz w:val="28"/>
          <w:szCs w:val="28"/>
          <w:lang w:val="uk-UA"/>
        </w:rPr>
        <w:t>в</w:t>
      </w:r>
      <w:r w:rsidRPr="000413E1">
        <w:rPr>
          <w:color w:val="000000"/>
          <w:sz w:val="28"/>
          <w:szCs w:val="28"/>
          <w:lang w:val="uk-UA"/>
        </w:rPr>
        <w:t xml:space="preserve"> першій стадії Конкурсу допускаються особи, які: </w:t>
      </w:r>
    </w:p>
    <w:p w:rsidR="00386099" w:rsidRPr="000413E1" w:rsidRDefault="002C1323" w:rsidP="00A9556C">
      <w:pPr>
        <w:pBdr>
          <w:top w:val="nil"/>
          <w:left w:val="nil"/>
          <w:bottom w:val="nil"/>
          <w:right w:val="nil"/>
          <w:between w:val="nil"/>
        </w:pBdr>
        <w:spacing w:line="240" w:lineRule="auto"/>
        <w:ind w:leftChars="-60" w:left="-144" w:firstLineChars="202" w:firstLine="566"/>
        <w:jc w:val="both"/>
        <w:rPr>
          <w:color w:val="000000"/>
          <w:sz w:val="28"/>
          <w:szCs w:val="28"/>
          <w:lang w:val="uk-UA"/>
        </w:rPr>
      </w:pPr>
      <w:r w:rsidRPr="000413E1">
        <w:rPr>
          <w:color w:val="000000"/>
          <w:sz w:val="28"/>
          <w:szCs w:val="28"/>
          <w:lang w:val="uk-UA"/>
        </w:rPr>
        <w:lastRenderedPageBreak/>
        <w:t>1) у порядку та строки, визначені цим оголошенням, подали всі необхідні документи;</w:t>
      </w:r>
    </w:p>
    <w:p w:rsidR="00386099" w:rsidRPr="000413E1" w:rsidRDefault="002C1323" w:rsidP="00A9556C">
      <w:pPr>
        <w:pBdr>
          <w:top w:val="nil"/>
          <w:left w:val="nil"/>
          <w:bottom w:val="nil"/>
          <w:right w:val="nil"/>
          <w:between w:val="nil"/>
        </w:pBdr>
        <w:spacing w:line="240" w:lineRule="auto"/>
        <w:ind w:leftChars="-60" w:left="-144" w:firstLineChars="202" w:firstLine="566"/>
        <w:jc w:val="both"/>
        <w:rPr>
          <w:color w:val="000000"/>
          <w:sz w:val="28"/>
          <w:szCs w:val="28"/>
          <w:lang w:val="uk-UA"/>
        </w:rPr>
      </w:pPr>
      <w:r w:rsidRPr="000413E1">
        <w:rPr>
          <w:color w:val="000000"/>
          <w:sz w:val="28"/>
          <w:szCs w:val="28"/>
          <w:lang w:val="uk-UA"/>
        </w:rPr>
        <w:t>2) на день подання документів відповідають встановленим статтями 28 та 69 Закону України «Про судоустрій і статус суддів» вимогам до кандидата на посаду судді апеляційного суду.</w:t>
      </w:r>
    </w:p>
    <w:p w:rsidR="00386099" w:rsidRPr="000413E1" w:rsidRDefault="002C1323" w:rsidP="00A9556C">
      <w:pPr>
        <w:pBdr>
          <w:top w:val="nil"/>
          <w:left w:val="nil"/>
          <w:bottom w:val="nil"/>
          <w:right w:val="nil"/>
          <w:between w:val="nil"/>
        </w:pBdr>
        <w:spacing w:line="240" w:lineRule="auto"/>
        <w:ind w:leftChars="-60" w:left="-144" w:firstLineChars="202" w:firstLine="566"/>
        <w:jc w:val="both"/>
        <w:rPr>
          <w:color w:val="000000"/>
          <w:sz w:val="28"/>
          <w:szCs w:val="28"/>
          <w:lang w:val="uk-UA"/>
        </w:rPr>
      </w:pPr>
      <w:r w:rsidRPr="000413E1">
        <w:rPr>
          <w:color w:val="000000"/>
          <w:sz w:val="28"/>
          <w:szCs w:val="28"/>
          <w:lang w:val="uk-UA"/>
        </w:rPr>
        <w:t xml:space="preserve">У визначений строк до Комісії із заявою про участь у </w:t>
      </w:r>
      <w:r w:rsidR="004E534C">
        <w:rPr>
          <w:color w:val="000000"/>
          <w:sz w:val="28"/>
          <w:szCs w:val="28"/>
          <w:lang w:val="uk-UA"/>
        </w:rPr>
        <w:t>К</w:t>
      </w:r>
      <w:r w:rsidRPr="000413E1">
        <w:rPr>
          <w:color w:val="000000"/>
          <w:sz w:val="28"/>
          <w:szCs w:val="28"/>
          <w:lang w:val="uk-UA"/>
        </w:rPr>
        <w:t>онкурсі та про проведення квалі</w:t>
      </w:r>
      <w:r w:rsidR="00F526F1">
        <w:rPr>
          <w:color w:val="000000"/>
          <w:sz w:val="28"/>
          <w:szCs w:val="28"/>
          <w:lang w:val="uk-UA"/>
        </w:rPr>
        <w:t>фікаційного оцінювання звернулась Митрофанова Євгенія Геннадіївна</w:t>
      </w:r>
      <w:r w:rsidRPr="000413E1">
        <w:rPr>
          <w:color w:val="000000"/>
          <w:sz w:val="28"/>
          <w:szCs w:val="28"/>
          <w:lang w:val="uk-UA"/>
        </w:rPr>
        <w:t>.</w:t>
      </w:r>
    </w:p>
    <w:p w:rsidR="00386099" w:rsidRPr="000413E1" w:rsidRDefault="002C1323" w:rsidP="00A9556C">
      <w:pPr>
        <w:pBdr>
          <w:top w:val="nil"/>
          <w:left w:val="nil"/>
          <w:bottom w:val="nil"/>
          <w:right w:val="nil"/>
          <w:between w:val="nil"/>
        </w:pBdr>
        <w:spacing w:line="240" w:lineRule="auto"/>
        <w:ind w:leftChars="-60" w:left="-144" w:firstLineChars="202" w:firstLine="566"/>
        <w:jc w:val="both"/>
        <w:rPr>
          <w:color w:val="000000"/>
          <w:sz w:val="28"/>
          <w:szCs w:val="28"/>
          <w:lang w:val="uk-UA"/>
        </w:rPr>
      </w:pPr>
      <w:r w:rsidRPr="000413E1">
        <w:rPr>
          <w:color w:val="000000"/>
          <w:sz w:val="28"/>
          <w:szCs w:val="28"/>
          <w:lang w:val="uk-UA"/>
        </w:rPr>
        <w:t>Перевіривши подані кандидат</w:t>
      </w:r>
      <w:r w:rsidR="00F526F1">
        <w:rPr>
          <w:color w:val="000000"/>
          <w:sz w:val="28"/>
          <w:szCs w:val="28"/>
          <w:lang w:val="uk-UA"/>
        </w:rPr>
        <w:t>кою</w:t>
      </w:r>
      <w:r w:rsidRPr="000413E1">
        <w:rPr>
          <w:color w:val="000000"/>
          <w:sz w:val="28"/>
          <w:szCs w:val="28"/>
          <w:lang w:val="uk-UA"/>
        </w:rPr>
        <w:t xml:space="preserve"> документи, заслухавши доповідача, Комісія встановила таке.</w:t>
      </w:r>
    </w:p>
    <w:p w:rsidR="00386099" w:rsidRPr="000413E1" w:rsidRDefault="002C1323" w:rsidP="00A9556C">
      <w:pPr>
        <w:pBdr>
          <w:top w:val="nil"/>
          <w:left w:val="nil"/>
          <w:bottom w:val="nil"/>
          <w:right w:val="nil"/>
          <w:between w:val="nil"/>
        </w:pBdr>
        <w:spacing w:line="240" w:lineRule="auto"/>
        <w:ind w:leftChars="-60" w:left="-144" w:firstLineChars="202" w:firstLine="566"/>
        <w:jc w:val="both"/>
        <w:rPr>
          <w:color w:val="000000"/>
          <w:sz w:val="28"/>
          <w:szCs w:val="28"/>
          <w:lang w:val="uk-UA"/>
        </w:rPr>
      </w:pPr>
      <w:r w:rsidRPr="000413E1">
        <w:rPr>
          <w:color w:val="000000"/>
          <w:sz w:val="28"/>
          <w:szCs w:val="28"/>
          <w:lang w:val="uk-UA"/>
        </w:rPr>
        <w:t>Згідно з частиною четвертою статті 81 Закону (в редакції станом на момент подання кандидатом документів) з метою допуску до проходження кваліфікаційного</w:t>
      </w:r>
      <w:r w:rsidRPr="00A9556C">
        <w:rPr>
          <w:color w:val="000000"/>
          <w:sz w:val="22"/>
          <w:szCs w:val="22"/>
          <w:lang w:val="uk-UA"/>
        </w:rPr>
        <w:t xml:space="preserve"> </w:t>
      </w:r>
      <w:r w:rsidRPr="000413E1">
        <w:rPr>
          <w:color w:val="000000"/>
          <w:sz w:val="28"/>
          <w:szCs w:val="28"/>
          <w:lang w:val="uk-UA"/>
        </w:rPr>
        <w:t>оцінювання</w:t>
      </w:r>
      <w:r w:rsidRPr="00A9556C">
        <w:rPr>
          <w:color w:val="000000"/>
          <w:sz w:val="22"/>
          <w:szCs w:val="22"/>
          <w:lang w:val="uk-UA"/>
        </w:rPr>
        <w:t xml:space="preserve"> </w:t>
      </w:r>
      <w:r w:rsidRPr="000413E1">
        <w:rPr>
          <w:color w:val="000000"/>
          <w:sz w:val="28"/>
          <w:szCs w:val="28"/>
          <w:lang w:val="uk-UA"/>
        </w:rPr>
        <w:t>для</w:t>
      </w:r>
      <w:r w:rsidRPr="00A9556C">
        <w:rPr>
          <w:color w:val="000000"/>
          <w:sz w:val="22"/>
          <w:szCs w:val="22"/>
          <w:lang w:val="uk-UA"/>
        </w:rPr>
        <w:t xml:space="preserve"> </w:t>
      </w:r>
      <w:r w:rsidRPr="000413E1">
        <w:rPr>
          <w:color w:val="000000"/>
          <w:sz w:val="28"/>
          <w:szCs w:val="28"/>
          <w:lang w:val="uk-UA"/>
        </w:rPr>
        <w:t>участі</w:t>
      </w:r>
      <w:r w:rsidRPr="00A9556C">
        <w:rPr>
          <w:color w:val="000000"/>
          <w:sz w:val="22"/>
          <w:szCs w:val="22"/>
          <w:lang w:val="uk-UA"/>
        </w:rPr>
        <w:t xml:space="preserve"> </w:t>
      </w:r>
      <w:r w:rsidRPr="000413E1">
        <w:rPr>
          <w:color w:val="000000"/>
          <w:sz w:val="28"/>
          <w:szCs w:val="28"/>
          <w:lang w:val="uk-UA"/>
        </w:rPr>
        <w:t>у</w:t>
      </w:r>
      <w:r w:rsidRPr="00A9556C">
        <w:rPr>
          <w:color w:val="000000"/>
          <w:sz w:val="22"/>
          <w:szCs w:val="22"/>
          <w:lang w:val="uk-UA"/>
        </w:rPr>
        <w:t xml:space="preserve"> </w:t>
      </w:r>
      <w:r w:rsidRPr="000413E1">
        <w:rPr>
          <w:color w:val="000000"/>
          <w:sz w:val="28"/>
          <w:szCs w:val="28"/>
          <w:lang w:val="uk-UA"/>
        </w:rPr>
        <w:t>конкурсі</w:t>
      </w:r>
      <w:r w:rsidRPr="00A9556C">
        <w:rPr>
          <w:color w:val="000000"/>
          <w:sz w:val="22"/>
          <w:szCs w:val="22"/>
          <w:lang w:val="uk-UA"/>
        </w:rPr>
        <w:t xml:space="preserve"> </w:t>
      </w:r>
      <w:r w:rsidRPr="000413E1">
        <w:rPr>
          <w:color w:val="000000"/>
          <w:sz w:val="28"/>
          <w:szCs w:val="28"/>
          <w:lang w:val="uk-UA"/>
        </w:rPr>
        <w:t>на</w:t>
      </w:r>
      <w:r w:rsidRPr="00A9556C">
        <w:rPr>
          <w:color w:val="000000"/>
          <w:sz w:val="22"/>
          <w:szCs w:val="22"/>
          <w:lang w:val="uk-UA"/>
        </w:rPr>
        <w:t xml:space="preserve"> </w:t>
      </w:r>
      <w:r w:rsidRPr="000413E1">
        <w:rPr>
          <w:color w:val="000000"/>
          <w:sz w:val="28"/>
          <w:szCs w:val="28"/>
          <w:lang w:val="uk-UA"/>
        </w:rPr>
        <w:t>посаду</w:t>
      </w:r>
      <w:r w:rsidRPr="00A9556C">
        <w:rPr>
          <w:color w:val="000000"/>
          <w:sz w:val="22"/>
          <w:szCs w:val="22"/>
          <w:lang w:val="uk-UA"/>
        </w:rPr>
        <w:t xml:space="preserve"> </w:t>
      </w:r>
      <w:r w:rsidRPr="000413E1">
        <w:rPr>
          <w:color w:val="000000"/>
          <w:sz w:val="28"/>
          <w:szCs w:val="28"/>
          <w:lang w:val="uk-UA"/>
        </w:rPr>
        <w:t>судді</w:t>
      </w:r>
      <w:r w:rsidRPr="00A9556C">
        <w:rPr>
          <w:color w:val="000000"/>
          <w:sz w:val="22"/>
          <w:szCs w:val="22"/>
          <w:lang w:val="uk-UA"/>
        </w:rPr>
        <w:t xml:space="preserve"> </w:t>
      </w:r>
      <w:r w:rsidRPr="000413E1">
        <w:rPr>
          <w:color w:val="000000"/>
          <w:sz w:val="28"/>
          <w:szCs w:val="28"/>
          <w:lang w:val="uk-UA"/>
        </w:rPr>
        <w:t>апеляційного суду, вищого спеціалізованого суду або Верховного Суду за спеціальною процедурою кандидат на посаду судді подає до Вищої кваліфікаційної комісії суддів України:</w:t>
      </w:r>
    </w:p>
    <w:p w:rsidR="00386099" w:rsidRPr="000413E1" w:rsidRDefault="002C1323" w:rsidP="00A9556C">
      <w:pPr>
        <w:pBdr>
          <w:top w:val="nil"/>
          <w:left w:val="nil"/>
          <w:bottom w:val="nil"/>
          <w:right w:val="nil"/>
          <w:between w:val="nil"/>
        </w:pBdr>
        <w:spacing w:line="240" w:lineRule="auto"/>
        <w:ind w:leftChars="-60" w:left="-144" w:firstLineChars="202" w:firstLine="566"/>
        <w:jc w:val="both"/>
        <w:rPr>
          <w:color w:val="000000"/>
          <w:sz w:val="28"/>
          <w:szCs w:val="28"/>
          <w:lang w:val="uk-UA"/>
        </w:rPr>
      </w:pPr>
      <w:r w:rsidRPr="000413E1">
        <w:rPr>
          <w:color w:val="000000"/>
          <w:sz w:val="28"/>
          <w:szCs w:val="28"/>
          <w:lang w:val="uk-UA"/>
        </w:rPr>
        <w:t>1)</w:t>
      </w:r>
      <w:r w:rsidRPr="00A9556C">
        <w:rPr>
          <w:color w:val="000000"/>
          <w:sz w:val="22"/>
          <w:szCs w:val="22"/>
          <w:lang w:val="uk-UA"/>
        </w:rPr>
        <w:t xml:space="preserve"> </w:t>
      </w:r>
      <w:r w:rsidRPr="000413E1">
        <w:rPr>
          <w:color w:val="000000"/>
          <w:sz w:val="28"/>
          <w:szCs w:val="28"/>
          <w:lang w:val="uk-UA"/>
        </w:rPr>
        <w:t>письмову</w:t>
      </w:r>
      <w:r w:rsidRPr="00A9556C">
        <w:rPr>
          <w:color w:val="000000"/>
          <w:sz w:val="22"/>
          <w:szCs w:val="22"/>
          <w:lang w:val="uk-UA"/>
        </w:rPr>
        <w:t xml:space="preserve"> </w:t>
      </w:r>
      <w:r w:rsidRPr="000413E1">
        <w:rPr>
          <w:color w:val="000000"/>
          <w:sz w:val="28"/>
          <w:szCs w:val="28"/>
          <w:lang w:val="uk-UA"/>
        </w:rPr>
        <w:t>заяву</w:t>
      </w:r>
      <w:r w:rsidRPr="00A9556C">
        <w:rPr>
          <w:color w:val="000000"/>
          <w:sz w:val="22"/>
          <w:szCs w:val="22"/>
          <w:lang w:val="uk-UA"/>
        </w:rPr>
        <w:t xml:space="preserve"> </w:t>
      </w:r>
      <w:r w:rsidRPr="000413E1">
        <w:rPr>
          <w:color w:val="000000"/>
          <w:sz w:val="28"/>
          <w:szCs w:val="28"/>
          <w:lang w:val="uk-UA"/>
        </w:rPr>
        <w:t>про</w:t>
      </w:r>
      <w:r w:rsidRPr="00A9556C">
        <w:rPr>
          <w:color w:val="000000"/>
          <w:sz w:val="22"/>
          <w:szCs w:val="22"/>
          <w:lang w:val="uk-UA"/>
        </w:rPr>
        <w:t xml:space="preserve"> </w:t>
      </w:r>
      <w:r w:rsidRPr="000413E1">
        <w:rPr>
          <w:color w:val="000000"/>
          <w:sz w:val="28"/>
          <w:szCs w:val="28"/>
          <w:lang w:val="uk-UA"/>
        </w:rPr>
        <w:t>участь</w:t>
      </w:r>
      <w:r w:rsidRPr="00A9556C">
        <w:rPr>
          <w:color w:val="000000"/>
          <w:sz w:val="22"/>
          <w:szCs w:val="22"/>
          <w:lang w:val="uk-UA"/>
        </w:rPr>
        <w:t xml:space="preserve"> </w:t>
      </w:r>
      <w:r w:rsidRPr="000413E1">
        <w:rPr>
          <w:color w:val="000000"/>
          <w:sz w:val="28"/>
          <w:szCs w:val="28"/>
          <w:lang w:val="uk-UA"/>
        </w:rPr>
        <w:t>у</w:t>
      </w:r>
      <w:r w:rsidRPr="00A9556C">
        <w:rPr>
          <w:color w:val="000000"/>
          <w:sz w:val="22"/>
          <w:szCs w:val="22"/>
          <w:lang w:val="uk-UA"/>
        </w:rPr>
        <w:t xml:space="preserve"> </w:t>
      </w:r>
      <w:r w:rsidRPr="000413E1">
        <w:rPr>
          <w:color w:val="000000"/>
          <w:sz w:val="28"/>
          <w:szCs w:val="28"/>
          <w:lang w:val="uk-UA"/>
        </w:rPr>
        <w:t>конкурсі</w:t>
      </w:r>
      <w:r w:rsidRPr="00A9556C">
        <w:rPr>
          <w:color w:val="000000"/>
          <w:sz w:val="22"/>
          <w:szCs w:val="22"/>
          <w:lang w:val="uk-UA"/>
        </w:rPr>
        <w:t xml:space="preserve"> </w:t>
      </w:r>
      <w:r w:rsidRPr="000413E1">
        <w:rPr>
          <w:color w:val="000000"/>
          <w:sz w:val="28"/>
          <w:szCs w:val="28"/>
          <w:lang w:val="uk-UA"/>
        </w:rPr>
        <w:t>та</w:t>
      </w:r>
      <w:r w:rsidRPr="00A9556C">
        <w:rPr>
          <w:color w:val="000000"/>
          <w:sz w:val="22"/>
          <w:szCs w:val="22"/>
          <w:lang w:val="uk-UA"/>
        </w:rPr>
        <w:t xml:space="preserve"> </w:t>
      </w:r>
      <w:r w:rsidRPr="000413E1">
        <w:rPr>
          <w:color w:val="000000"/>
          <w:sz w:val="28"/>
          <w:szCs w:val="28"/>
          <w:lang w:val="uk-UA"/>
        </w:rPr>
        <w:t>про</w:t>
      </w:r>
      <w:r w:rsidRPr="00A9556C">
        <w:rPr>
          <w:color w:val="000000"/>
          <w:sz w:val="22"/>
          <w:szCs w:val="22"/>
          <w:lang w:val="uk-UA"/>
        </w:rPr>
        <w:t xml:space="preserve"> </w:t>
      </w:r>
      <w:r w:rsidRPr="000413E1">
        <w:rPr>
          <w:color w:val="000000"/>
          <w:sz w:val="28"/>
          <w:szCs w:val="28"/>
          <w:lang w:val="uk-UA"/>
        </w:rPr>
        <w:t>проведення</w:t>
      </w:r>
      <w:r w:rsidRPr="00A9556C">
        <w:rPr>
          <w:color w:val="000000"/>
          <w:sz w:val="22"/>
          <w:szCs w:val="22"/>
          <w:lang w:val="uk-UA"/>
        </w:rPr>
        <w:t xml:space="preserve"> </w:t>
      </w:r>
      <w:r w:rsidRPr="000413E1">
        <w:rPr>
          <w:color w:val="000000"/>
          <w:sz w:val="28"/>
          <w:szCs w:val="28"/>
          <w:lang w:val="uk-UA"/>
        </w:rPr>
        <w:t>кваліфікаційного оцінювання;</w:t>
      </w:r>
    </w:p>
    <w:p w:rsidR="00386099" w:rsidRPr="000413E1" w:rsidRDefault="002C1323" w:rsidP="00A9556C">
      <w:pPr>
        <w:pBdr>
          <w:top w:val="nil"/>
          <w:left w:val="nil"/>
          <w:bottom w:val="nil"/>
          <w:right w:val="nil"/>
          <w:between w:val="nil"/>
        </w:pBdr>
        <w:spacing w:line="240" w:lineRule="auto"/>
        <w:ind w:leftChars="-60" w:left="-144" w:firstLineChars="202" w:firstLine="566"/>
        <w:jc w:val="both"/>
        <w:rPr>
          <w:color w:val="000000"/>
          <w:sz w:val="28"/>
          <w:szCs w:val="28"/>
          <w:lang w:val="uk-UA"/>
        </w:rPr>
      </w:pPr>
      <w:r w:rsidRPr="000413E1">
        <w:rPr>
          <w:color w:val="000000"/>
          <w:sz w:val="28"/>
          <w:szCs w:val="28"/>
          <w:lang w:val="uk-UA"/>
        </w:rPr>
        <w:t>2) документи, визначені пунктами 2</w:t>
      </w:r>
      <w:r w:rsidRPr="000413E1">
        <w:rPr>
          <w:sz w:val="28"/>
          <w:szCs w:val="28"/>
          <w:lang w:val="uk-UA"/>
        </w:rPr>
        <w:t>–</w:t>
      </w:r>
      <w:r w:rsidRPr="000413E1">
        <w:rPr>
          <w:color w:val="000000"/>
          <w:sz w:val="28"/>
          <w:szCs w:val="28"/>
          <w:lang w:val="uk-UA"/>
        </w:rPr>
        <w:t>13 частини першої статті 71 цього Закону;</w:t>
      </w:r>
    </w:p>
    <w:p w:rsidR="00386099" w:rsidRPr="000413E1" w:rsidRDefault="002C1323" w:rsidP="00A9556C">
      <w:pPr>
        <w:pBdr>
          <w:top w:val="nil"/>
          <w:left w:val="nil"/>
          <w:bottom w:val="nil"/>
          <w:right w:val="nil"/>
          <w:between w:val="nil"/>
        </w:pBdr>
        <w:spacing w:line="240" w:lineRule="auto"/>
        <w:ind w:leftChars="-60" w:left="-144" w:firstLineChars="202" w:firstLine="566"/>
        <w:jc w:val="both"/>
        <w:rPr>
          <w:color w:val="000000"/>
          <w:sz w:val="28"/>
          <w:szCs w:val="28"/>
          <w:lang w:val="uk-UA"/>
        </w:rPr>
      </w:pPr>
      <w:r w:rsidRPr="000413E1">
        <w:rPr>
          <w:color w:val="000000"/>
          <w:sz w:val="28"/>
          <w:szCs w:val="28"/>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F526F1" w:rsidRDefault="00F526F1" w:rsidP="00A9556C">
      <w:pPr>
        <w:pBdr>
          <w:top w:val="nil"/>
          <w:left w:val="nil"/>
          <w:bottom w:val="nil"/>
          <w:right w:val="nil"/>
          <w:between w:val="nil"/>
        </w:pBdr>
        <w:spacing w:line="240" w:lineRule="auto"/>
        <w:ind w:leftChars="-60" w:left="-144" w:firstLineChars="202" w:firstLine="566"/>
        <w:jc w:val="both"/>
        <w:rPr>
          <w:sz w:val="28"/>
          <w:szCs w:val="28"/>
          <w:lang w:val="uk-UA"/>
        </w:rPr>
      </w:pPr>
      <w:r>
        <w:rPr>
          <w:color w:val="000000"/>
          <w:sz w:val="28"/>
          <w:szCs w:val="28"/>
          <w:lang w:val="uk-UA"/>
        </w:rPr>
        <w:t>Відповідно</w:t>
      </w:r>
      <w:r w:rsidRPr="00A9556C">
        <w:rPr>
          <w:color w:val="000000"/>
          <w:sz w:val="26"/>
          <w:szCs w:val="26"/>
          <w:lang w:val="uk-UA"/>
        </w:rPr>
        <w:t xml:space="preserve"> </w:t>
      </w:r>
      <w:r>
        <w:rPr>
          <w:color w:val="000000"/>
          <w:sz w:val="28"/>
          <w:szCs w:val="28"/>
          <w:lang w:val="uk-UA"/>
        </w:rPr>
        <w:t>до</w:t>
      </w:r>
      <w:r w:rsidRPr="00A9556C">
        <w:rPr>
          <w:color w:val="000000"/>
          <w:sz w:val="26"/>
          <w:szCs w:val="26"/>
          <w:lang w:val="uk-UA"/>
        </w:rPr>
        <w:t xml:space="preserve"> </w:t>
      </w:r>
      <w:r>
        <w:rPr>
          <w:color w:val="000000"/>
          <w:sz w:val="28"/>
          <w:szCs w:val="28"/>
          <w:lang w:val="uk-UA"/>
        </w:rPr>
        <w:t>частини</w:t>
      </w:r>
      <w:r w:rsidRPr="00A9556C">
        <w:rPr>
          <w:color w:val="000000"/>
          <w:sz w:val="26"/>
          <w:szCs w:val="26"/>
          <w:lang w:val="uk-UA"/>
        </w:rPr>
        <w:t xml:space="preserve"> </w:t>
      </w:r>
      <w:r>
        <w:rPr>
          <w:color w:val="000000"/>
          <w:sz w:val="28"/>
          <w:szCs w:val="28"/>
          <w:lang w:val="uk-UA"/>
        </w:rPr>
        <w:t>першої</w:t>
      </w:r>
      <w:r w:rsidRPr="00A9556C">
        <w:rPr>
          <w:color w:val="000000"/>
          <w:sz w:val="26"/>
          <w:szCs w:val="26"/>
          <w:lang w:val="uk-UA"/>
        </w:rPr>
        <w:t xml:space="preserve"> </w:t>
      </w:r>
      <w:r>
        <w:rPr>
          <w:color w:val="000000"/>
          <w:sz w:val="28"/>
          <w:szCs w:val="28"/>
          <w:lang w:val="uk-UA"/>
        </w:rPr>
        <w:t>статті</w:t>
      </w:r>
      <w:r w:rsidRPr="00A9556C">
        <w:rPr>
          <w:color w:val="000000"/>
          <w:sz w:val="26"/>
          <w:szCs w:val="26"/>
          <w:lang w:val="uk-UA"/>
        </w:rPr>
        <w:t xml:space="preserve"> </w:t>
      </w:r>
      <w:r>
        <w:rPr>
          <w:color w:val="000000"/>
          <w:sz w:val="28"/>
          <w:szCs w:val="28"/>
          <w:lang w:val="uk-UA"/>
        </w:rPr>
        <w:t>69</w:t>
      </w:r>
      <w:r w:rsidRPr="00A9556C">
        <w:rPr>
          <w:color w:val="000000"/>
          <w:sz w:val="26"/>
          <w:szCs w:val="26"/>
          <w:lang w:val="uk-UA"/>
        </w:rPr>
        <w:t xml:space="preserve"> </w:t>
      </w:r>
      <w:r>
        <w:rPr>
          <w:color w:val="000000"/>
          <w:sz w:val="28"/>
          <w:szCs w:val="28"/>
          <w:lang w:val="uk-UA"/>
        </w:rPr>
        <w:t>Закону</w:t>
      </w:r>
      <w:r w:rsidRPr="00A9556C">
        <w:rPr>
          <w:color w:val="000000"/>
          <w:sz w:val="26"/>
          <w:szCs w:val="26"/>
          <w:lang w:val="uk-UA"/>
        </w:rPr>
        <w:t xml:space="preserve"> </w:t>
      </w:r>
      <w:r w:rsidRPr="000413E1">
        <w:rPr>
          <w:sz w:val="28"/>
          <w:szCs w:val="28"/>
          <w:lang w:val="uk-UA"/>
        </w:rPr>
        <w:t>(в</w:t>
      </w:r>
      <w:r w:rsidRPr="00A9556C">
        <w:rPr>
          <w:sz w:val="26"/>
          <w:szCs w:val="26"/>
          <w:lang w:val="uk-UA"/>
        </w:rPr>
        <w:t xml:space="preserve"> </w:t>
      </w:r>
      <w:r w:rsidRPr="000413E1">
        <w:rPr>
          <w:sz w:val="28"/>
          <w:szCs w:val="28"/>
          <w:lang w:val="uk-UA"/>
        </w:rPr>
        <w:t>редакції</w:t>
      </w:r>
      <w:r w:rsidRPr="00A9556C">
        <w:rPr>
          <w:sz w:val="26"/>
          <w:szCs w:val="26"/>
          <w:lang w:val="uk-UA"/>
        </w:rPr>
        <w:t xml:space="preserve"> </w:t>
      </w:r>
      <w:r w:rsidRPr="000413E1">
        <w:rPr>
          <w:sz w:val="28"/>
          <w:szCs w:val="28"/>
          <w:lang w:val="uk-UA"/>
        </w:rPr>
        <w:t>станом</w:t>
      </w:r>
      <w:r w:rsidRPr="00A9556C">
        <w:rPr>
          <w:sz w:val="26"/>
          <w:szCs w:val="26"/>
          <w:lang w:val="uk-UA"/>
        </w:rPr>
        <w:t xml:space="preserve"> </w:t>
      </w:r>
      <w:r w:rsidRPr="000413E1">
        <w:rPr>
          <w:sz w:val="28"/>
          <w:szCs w:val="28"/>
          <w:lang w:val="uk-UA"/>
        </w:rPr>
        <w:t>на</w:t>
      </w:r>
      <w:r w:rsidRPr="00A9556C">
        <w:rPr>
          <w:sz w:val="26"/>
          <w:szCs w:val="26"/>
          <w:lang w:val="uk-UA"/>
        </w:rPr>
        <w:t xml:space="preserve"> </w:t>
      </w:r>
      <w:r w:rsidRPr="000413E1">
        <w:rPr>
          <w:sz w:val="28"/>
          <w:szCs w:val="28"/>
          <w:lang w:val="uk-UA"/>
        </w:rPr>
        <w:t>момент подання кандидатом документів)</w:t>
      </w:r>
      <w:r>
        <w:rPr>
          <w:sz w:val="28"/>
          <w:szCs w:val="28"/>
          <w:lang w:val="uk-UA"/>
        </w:rPr>
        <w:t xml:space="preserve"> на посаду судді може бути призначений, зокрема, громадянин України, який володіє державною мовою відповідно до рівня, визначеного Національною комісією зі стандартів державної мови.</w:t>
      </w:r>
    </w:p>
    <w:p w:rsidR="00F526F1" w:rsidRDefault="00F526F1" w:rsidP="00A9556C">
      <w:pPr>
        <w:pBdr>
          <w:top w:val="nil"/>
          <w:left w:val="nil"/>
          <w:bottom w:val="nil"/>
          <w:right w:val="nil"/>
          <w:between w:val="nil"/>
        </w:pBdr>
        <w:spacing w:line="240" w:lineRule="auto"/>
        <w:ind w:leftChars="-60" w:left="-144" w:firstLineChars="202" w:firstLine="566"/>
        <w:jc w:val="both"/>
        <w:rPr>
          <w:color w:val="000000"/>
          <w:sz w:val="28"/>
          <w:szCs w:val="28"/>
          <w:lang w:val="uk-UA"/>
        </w:rPr>
      </w:pPr>
      <w:r>
        <w:rPr>
          <w:color w:val="000000"/>
          <w:sz w:val="28"/>
          <w:szCs w:val="28"/>
          <w:lang w:val="uk-UA"/>
        </w:rPr>
        <w:t xml:space="preserve">Відповідно до підпункту </w:t>
      </w:r>
      <w:r w:rsidRPr="00F526F1">
        <w:rPr>
          <w:color w:val="000000"/>
          <w:sz w:val="28"/>
          <w:szCs w:val="28"/>
          <w:lang w:val="uk-UA"/>
        </w:rPr>
        <w:t>13 пункту 3.5.1 розділу ІІІ</w:t>
      </w:r>
      <w:r>
        <w:rPr>
          <w:color w:val="000000"/>
          <w:sz w:val="28"/>
          <w:szCs w:val="28"/>
          <w:lang w:val="uk-UA"/>
        </w:rPr>
        <w:t xml:space="preserve"> Положення </w:t>
      </w:r>
      <w:r w:rsidRPr="00F526F1">
        <w:rPr>
          <w:color w:val="000000"/>
          <w:sz w:val="28"/>
          <w:szCs w:val="28"/>
          <w:lang w:val="uk-UA"/>
        </w:rPr>
        <w:t>про проведення конкурсу на зайняття вакантної посади судді</w:t>
      </w:r>
      <w:r>
        <w:rPr>
          <w:color w:val="000000"/>
          <w:sz w:val="28"/>
          <w:szCs w:val="28"/>
          <w:lang w:val="uk-UA"/>
        </w:rPr>
        <w:t xml:space="preserve">, </w:t>
      </w:r>
      <w:r w:rsidRPr="00F526F1">
        <w:rPr>
          <w:color w:val="000000"/>
          <w:sz w:val="28"/>
          <w:szCs w:val="28"/>
          <w:lang w:val="uk-UA"/>
        </w:rPr>
        <w:t>зат</w:t>
      </w:r>
      <w:r>
        <w:rPr>
          <w:color w:val="000000"/>
          <w:sz w:val="28"/>
          <w:szCs w:val="28"/>
          <w:lang w:val="uk-UA"/>
        </w:rPr>
        <w:t>в</w:t>
      </w:r>
      <w:r w:rsidRPr="00F526F1">
        <w:rPr>
          <w:color w:val="000000"/>
          <w:sz w:val="28"/>
          <w:szCs w:val="28"/>
          <w:lang w:val="uk-UA"/>
        </w:rPr>
        <w:t>ердженого рішенням Комісії від 02 листопада 2016 року № 141/зп-16</w:t>
      </w:r>
      <w:r>
        <w:rPr>
          <w:color w:val="000000"/>
          <w:sz w:val="28"/>
          <w:szCs w:val="28"/>
          <w:lang w:val="uk-UA"/>
        </w:rPr>
        <w:t xml:space="preserve"> (</w:t>
      </w:r>
      <w:r w:rsidRPr="000413E1">
        <w:rPr>
          <w:sz w:val="28"/>
          <w:szCs w:val="28"/>
          <w:lang w:val="uk-UA"/>
        </w:rPr>
        <w:t>в редакції станом на момент подання кандидатом документів</w:t>
      </w:r>
      <w:r>
        <w:rPr>
          <w:color w:val="000000"/>
          <w:sz w:val="28"/>
          <w:szCs w:val="28"/>
          <w:lang w:val="uk-UA"/>
        </w:rPr>
        <w:t xml:space="preserve">), </w:t>
      </w:r>
      <w:r w:rsidRPr="00F526F1">
        <w:rPr>
          <w:color w:val="000000"/>
          <w:sz w:val="28"/>
          <w:szCs w:val="28"/>
          <w:lang w:val="uk-UA"/>
        </w:rPr>
        <w:t>документами, що підтверджують відповідність кандидата на посаду судді окремим вимогам статті 69 Закону, є, зокрема, витяг із Реєстру державних сертифікатів про рівень володіння державною мовою або Державний сертифікат про рівень володіння державною мовою</w:t>
      </w:r>
      <w:r>
        <w:rPr>
          <w:color w:val="000000"/>
          <w:sz w:val="28"/>
          <w:szCs w:val="28"/>
          <w:lang w:val="uk-UA"/>
        </w:rPr>
        <w:t>.</w:t>
      </w:r>
    </w:p>
    <w:p w:rsidR="00F526F1" w:rsidRDefault="00B352FA" w:rsidP="00A9556C">
      <w:pPr>
        <w:pBdr>
          <w:top w:val="nil"/>
          <w:left w:val="nil"/>
          <w:bottom w:val="nil"/>
          <w:right w:val="nil"/>
          <w:between w:val="nil"/>
        </w:pBdr>
        <w:spacing w:line="240" w:lineRule="auto"/>
        <w:ind w:leftChars="-60" w:left="-144" w:firstLineChars="202" w:firstLine="566"/>
        <w:jc w:val="both"/>
        <w:rPr>
          <w:color w:val="000000"/>
          <w:sz w:val="28"/>
          <w:szCs w:val="28"/>
          <w:lang w:val="uk-UA"/>
        </w:rPr>
      </w:pPr>
      <w:r>
        <w:rPr>
          <w:color w:val="000000"/>
          <w:sz w:val="28"/>
          <w:szCs w:val="28"/>
          <w:lang w:val="uk-UA"/>
        </w:rPr>
        <w:t>Рішенням Комісії від 22</w:t>
      </w:r>
      <w:r w:rsidR="00F93512">
        <w:rPr>
          <w:color w:val="000000"/>
          <w:sz w:val="28"/>
          <w:szCs w:val="28"/>
          <w:lang w:val="uk-UA"/>
        </w:rPr>
        <w:t xml:space="preserve"> </w:t>
      </w:r>
      <w:r>
        <w:rPr>
          <w:color w:val="000000"/>
          <w:sz w:val="28"/>
          <w:szCs w:val="28"/>
          <w:lang w:val="uk-UA"/>
        </w:rPr>
        <w:t>лютого 2024</w:t>
      </w:r>
      <w:r w:rsidR="00F93512">
        <w:rPr>
          <w:color w:val="000000"/>
          <w:sz w:val="28"/>
          <w:szCs w:val="28"/>
          <w:lang w:val="uk-UA"/>
        </w:rPr>
        <w:t xml:space="preserve"> </w:t>
      </w:r>
      <w:r>
        <w:rPr>
          <w:color w:val="000000"/>
          <w:sz w:val="28"/>
          <w:szCs w:val="28"/>
          <w:lang w:val="uk-UA"/>
        </w:rPr>
        <w:t>року №</w:t>
      </w:r>
      <w:r w:rsidR="00F93512">
        <w:rPr>
          <w:color w:val="000000"/>
          <w:sz w:val="28"/>
          <w:szCs w:val="28"/>
          <w:lang w:val="uk-UA"/>
        </w:rPr>
        <w:t xml:space="preserve"> </w:t>
      </w:r>
      <w:r>
        <w:rPr>
          <w:color w:val="000000"/>
          <w:sz w:val="28"/>
          <w:szCs w:val="28"/>
          <w:lang w:val="uk-UA"/>
        </w:rPr>
        <w:t xml:space="preserve">64/зп-24 продовжено строк подання витягу </w:t>
      </w:r>
      <w:r w:rsidRPr="00B352FA">
        <w:rPr>
          <w:color w:val="000000"/>
          <w:sz w:val="28"/>
          <w:szCs w:val="28"/>
          <w:lang w:val="uk-UA"/>
        </w:rPr>
        <w:t>із Реєстру державних сертифікатів про рівень володіння державною мовою або копі</w:t>
      </w:r>
      <w:r w:rsidR="00085996">
        <w:rPr>
          <w:color w:val="000000"/>
          <w:sz w:val="28"/>
          <w:szCs w:val="28"/>
          <w:lang w:val="uk-UA"/>
        </w:rPr>
        <w:t>ї</w:t>
      </w:r>
      <w:r w:rsidRPr="00B352FA">
        <w:rPr>
          <w:color w:val="000000"/>
          <w:sz w:val="28"/>
          <w:szCs w:val="28"/>
          <w:lang w:val="uk-UA"/>
        </w:rPr>
        <w:t xml:space="preserve"> Державного сертифікат</w:t>
      </w:r>
      <w:r w:rsidR="004E534C">
        <w:rPr>
          <w:color w:val="000000"/>
          <w:sz w:val="28"/>
          <w:szCs w:val="28"/>
          <w:lang w:val="uk-UA"/>
        </w:rPr>
        <w:t>а</w:t>
      </w:r>
      <w:r w:rsidRPr="00B352FA">
        <w:rPr>
          <w:color w:val="000000"/>
          <w:sz w:val="28"/>
          <w:szCs w:val="28"/>
          <w:lang w:val="uk-UA"/>
        </w:rPr>
        <w:t xml:space="preserve"> про рівень володіння державною мовою до </w:t>
      </w:r>
      <w:r>
        <w:rPr>
          <w:color w:val="000000"/>
          <w:sz w:val="28"/>
          <w:szCs w:val="28"/>
          <w:lang w:val="uk-UA"/>
        </w:rPr>
        <w:t>13</w:t>
      </w:r>
      <w:r w:rsidRPr="00B352FA">
        <w:rPr>
          <w:color w:val="000000"/>
          <w:sz w:val="28"/>
          <w:szCs w:val="28"/>
          <w:lang w:val="uk-UA"/>
        </w:rPr>
        <w:t xml:space="preserve"> березня 2024 року (включно)</w:t>
      </w:r>
      <w:r>
        <w:rPr>
          <w:color w:val="000000"/>
          <w:sz w:val="28"/>
          <w:szCs w:val="28"/>
          <w:lang w:val="uk-UA"/>
        </w:rPr>
        <w:t>.</w:t>
      </w:r>
    </w:p>
    <w:p w:rsidR="005A2795" w:rsidRDefault="005A2795" w:rsidP="00A9556C">
      <w:pPr>
        <w:pBdr>
          <w:top w:val="nil"/>
          <w:left w:val="nil"/>
          <w:bottom w:val="nil"/>
          <w:right w:val="nil"/>
          <w:between w:val="nil"/>
        </w:pBdr>
        <w:spacing w:line="240" w:lineRule="auto"/>
        <w:ind w:leftChars="-60" w:left="-144" w:firstLineChars="202" w:firstLine="566"/>
        <w:jc w:val="both"/>
        <w:rPr>
          <w:color w:val="000000"/>
          <w:sz w:val="28"/>
          <w:szCs w:val="28"/>
          <w:lang w:val="uk-UA"/>
        </w:rPr>
      </w:pPr>
      <w:r>
        <w:rPr>
          <w:color w:val="000000"/>
          <w:sz w:val="28"/>
          <w:szCs w:val="28"/>
          <w:lang w:val="uk-UA"/>
        </w:rPr>
        <w:t>Станом на 14</w:t>
      </w:r>
      <w:r w:rsidR="00F93512">
        <w:rPr>
          <w:color w:val="000000"/>
          <w:sz w:val="28"/>
          <w:szCs w:val="28"/>
          <w:lang w:val="uk-UA"/>
        </w:rPr>
        <w:t xml:space="preserve"> </w:t>
      </w:r>
      <w:r>
        <w:rPr>
          <w:color w:val="000000"/>
          <w:sz w:val="28"/>
          <w:szCs w:val="28"/>
          <w:lang w:val="uk-UA"/>
        </w:rPr>
        <w:t>березня 2024</w:t>
      </w:r>
      <w:r w:rsidR="00F93512">
        <w:rPr>
          <w:color w:val="000000"/>
          <w:sz w:val="28"/>
          <w:szCs w:val="28"/>
          <w:lang w:val="uk-UA"/>
        </w:rPr>
        <w:t xml:space="preserve"> </w:t>
      </w:r>
      <w:r>
        <w:rPr>
          <w:color w:val="000000"/>
          <w:sz w:val="28"/>
          <w:szCs w:val="28"/>
          <w:lang w:val="uk-UA"/>
        </w:rPr>
        <w:t>року Митрофанова Євгенія Геннадіївна не подала витяг</w:t>
      </w:r>
      <w:r w:rsidR="004E534C">
        <w:rPr>
          <w:color w:val="000000"/>
          <w:sz w:val="28"/>
          <w:szCs w:val="28"/>
          <w:lang w:val="uk-UA"/>
        </w:rPr>
        <w:t>у</w:t>
      </w:r>
      <w:r>
        <w:rPr>
          <w:color w:val="000000"/>
          <w:sz w:val="28"/>
          <w:szCs w:val="28"/>
          <w:lang w:val="uk-UA"/>
        </w:rPr>
        <w:t xml:space="preserve"> </w:t>
      </w:r>
      <w:r w:rsidRPr="00B352FA">
        <w:rPr>
          <w:color w:val="000000"/>
          <w:sz w:val="28"/>
          <w:szCs w:val="28"/>
          <w:lang w:val="uk-UA"/>
        </w:rPr>
        <w:t>із Реєстру державних сертифікатів про рівень володіння державною мовою або копію Державного сертифікат</w:t>
      </w:r>
      <w:r w:rsidR="004E534C">
        <w:rPr>
          <w:color w:val="000000"/>
          <w:sz w:val="28"/>
          <w:szCs w:val="28"/>
          <w:lang w:val="uk-UA"/>
        </w:rPr>
        <w:t>а</w:t>
      </w:r>
      <w:r w:rsidRPr="00B352FA">
        <w:rPr>
          <w:color w:val="000000"/>
          <w:sz w:val="28"/>
          <w:szCs w:val="28"/>
          <w:lang w:val="uk-UA"/>
        </w:rPr>
        <w:t xml:space="preserve"> про рівень володіння державною мовою</w:t>
      </w:r>
      <w:r>
        <w:rPr>
          <w:color w:val="000000"/>
          <w:sz w:val="28"/>
          <w:szCs w:val="28"/>
          <w:lang w:val="uk-UA"/>
        </w:rPr>
        <w:t>. Неподання зазначених документів в</w:t>
      </w:r>
      <w:r w:rsidRPr="005A2795">
        <w:rPr>
          <w:color w:val="000000"/>
          <w:sz w:val="28"/>
          <w:szCs w:val="28"/>
          <w:lang w:val="uk-UA"/>
        </w:rPr>
        <w:t xml:space="preserve">ідповідно до Закону та </w:t>
      </w:r>
      <w:r w:rsidRPr="005A2795">
        <w:rPr>
          <w:color w:val="000000"/>
          <w:sz w:val="28"/>
          <w:szCs w:val="28"/>
          <w:lang w:val="uk-UA"/>
        </w:rPr>
        <w:lastRenderedPageBreak/>
        <w:t xml:space="preserve">Умов проведення конкурсу є підставою для відмови </w:t>
      </w:r>
      <w:r w:rsidR="004E534C">
        <w:rPr>
          <w:color w:val="000000"/>
          <w:sz w:val="28"/>
          <w:szCs w:val="28"/>
          <w:lang w:val="uk-UA"/>
        </w:rPr>
        <w:t>в</w:t>
      </w:r>
      <w:r w:rsidRPr="005A2795">
        <w:rPr>
          <w:color w:val="000000"/>
          <w:sz w:val="28"/>
          <w:szCs w:val="28"/>
          <w:lang w:val="uk-UA"/>
        </w:rPr>
        <w:t xml:space="preserve"> допуску до проходження кваліфікаційного оцінювання та участі в </w:t>
      </w:r>
      <w:r>
        <w:rPr>
          <w:color w:val="000000"/>
          <w:sz w:val="28"/>
          <w:szCs w:val="28"/>
          <w:lang w:val="uk-UA"/>
        </w:rPr>
        <w:t>Конкурсі</w:t>
      </w:r>
      <w:r w:rsidRPr="005A2795">
        <w:rPr>
          <w:color w:val="000000"/>
          <w:sz w:val="28"/>
          <w:szCs w:val="28"/>
          <w:lang w:val="uk-UA"/>
        </w:rPr>
        <w:t>.</w:t>
      </w:r>
    </w:p>
    <w:p w:rsidR="00386099" w:rsidRPr="000413E1" w:rsidRDefault="00243366" w:rsidP="00A9556C">
      <w:pPr>
        <w:pBdr>
          <w:top w:val="nil"/>
          <w:left w:val="nil"/>
          <w:bottom w:val="nil"/>
          <w:right w:val="nil"/>
          <w:between w:val="nil"/>
        </w:pBdr>
        <w:spacing w:line="240" w:lineRule="auto"/>
        <w:ind w:leftChars="-60" w:left="-144" w:firstLineChars="202" w:firstLine="566"/>
        <w:jc w:val="both"/>
        <w:rPr>
          <w:color w:val="000000"/>
          <w:sz w:val="28"/>
          <w:szCs w:val="28"/>
          <w:lang w:val="uk-UA"/>
        </w:rPr>
      </w:pPr>
      <w:r>
        <w:rPr>
          <w:color w:val="000000"/>
          <w:sz w:val="28"/>
          <w:szCs w:val="28"/>
          <w:lang w:val="uk-UA"/>
        </w:rPr>
        <w:t>К</w:t>
      </w:r>
      <w:r w:rsidR="00FB4765">
        <w:rPr>
          <w:color w:val="000000"/>
          <w:sz w:val="28"/>
          <w:szCs w:val="28"/>
          <w:lang w:val="uk-UA"/>
        </w:rPr>
        <w:t>еруючись статтями 79</w:t>
      </w:r>
      <w:r w:rsidR="00FB4765">
        <w:rPr>
          <w:color w:val="000000"/>
          <w:sz w:val="28"/>
          <w:szCs w:val="28"/>
          <w:vertAlign w:val="superscript"/>
          <w:lang w:val="uk-UA"/>
        </w:rPr>
        <w:t>3</w:t>
      </w:r>
      <w:r w:rsidR="002C1323" w:rsidRPr="000413E1">
        <w:rPr>
          <w:color w:val="000000"/>
          <w:sz w:val="28"/>
          <w:szCs w:val="28"/>
          <w:lang w:val="uk-UA"/>
        </w:rPr>
        <w:t>, 83, 93, 101 Закону України «Про судоустрій і статус суддів», Комісія одноголосно</w:t>
      </w:r>
    </w:p>
    <w:p w:rsidR="00386099" w:rsidRPr="000413E1" w:rsidRDefault="00386099" w:rsidP="00A9556C">
      <w:pPr>
        <w:pBdr>
          <w:top w:val="nil"/>
          <w:left w:val="nil"/>
          <w:bottom w:val="nil"/>
          <w:right w:val="nil"/>
          <w:between w:val="nil"/>
        </w:pBdr>
        <w:spacing w:line="240" w:lineRule="auto"/>
        <w:ind w:leftChars="-60" w:left="-144" w:firstLineChars="202" w:firstLine="566"/>
        <w:jc w:val="both"/>
        <w:rPr>
          <w:color w:val="000000"/>
          <w:sz w:val="28"/>
          <w:szCs w:val="28"/>
          <w:lang w:val="uk-UA"/>
        </w:rPr>
      </w:pPr>
    </w:p>
    <w:p w:rsidR="00386099" w:rsidRPr="000413E1" w:rsidRDefault="002C1323" w:rsidP="00A9556C">
      <w:pPr>
        <w:pBdr>
          <w:top w:val="nil"/>
          <w:left w:val="nil"/>
          <w:bottom w:val="nil"/>
          <w:right w:val="nil"/>
          <w:between w:val="nil"/>
        </w:pBdr>
        <w:spacing w:line="240" w:lineRule="auto"/>
        <w:ind w:leftChars="-60" w:left="-141" w:hanging="3"/>
        <w:jc w:val="center"/>
        <w:rPr>
          <w:color w:val="000000"/>
          <w:sz w:val="28"/>
          <w:szCs w:val="28"/>
          <w:lang w:val="uk-UA"/>
        </w:rPr>
      </w:pPr>
      <w:r w:rsidRPr="000413E1">
        <w:rPr>
          <w:color w:val="000000"/>
          <w:sz w:val="28"/>
          <w:szCs w:val="28"/>
          <w:lang w:val="uk-UA"/>
        </w:rPr>
        <w:t>вирішила:</w:t>
      </w:r>
    </w:p>
    <w:p w:rsidR="00386099" w:rsidRPr="000413E1" w:rsidRDefault="00386099" w:rsidP="00A9556C">
      <w:pPr>
        <w:pBdr>
          <w:top w:val="nil"/>
          <w:left w:val="nil"/>
          <w:bottom w:val="nil"/>
          <w:right w:val="nil"/>
          <w:between w:val="nil"/>
        </w:pBdr>
        <w:spacing w:line="240" w:lineRule="auto"/>
        <w:ind w:leftChars="-60" w:left="-141" w:hanging="3"/>
        <w:jc w:val="both"/>
        <w:rPr>
          <w:color w:val="000000"/>
          <w:sz w:val="28"/>
          <w:szCs w:val="28"/>
          <w:lang w:val="uk-UA"/>
        </w:rPr>
      </w:pPr>
    </w:p>
    <w:p w:rsidR="00386099" w:rsidRPr="000413E1" w:rsidRDefault="002C1323" w:rsidP="00A9556C">
      <w:pPr>
        <w:pBdr>
          <w:top w:val="nil"/>
          <w:left w:val="nil"/>
          <w:bottom w:val="nil"/>
          <w:right w:val="nil"/>
          <w:between w:val="nil"/>
        </w:pBdr>
        <w:spacing w:line="240" w:lineRule="auto"/>
        <w:ind w:leftChars="-60" w:left="-141" w:hanging="3"/>
        <w:jc w:val="both"/>
        <w:rPr>
          <w:color w:val="000000"/>
          <w:sz w:val="28"/>
          <w:szCs w:val="28"/>
          <w:lang w:val="uk-UA"/>
        </w:rPr>
      </w:pPr>
      <w:r w:rsidRPr="000413E1">
        <w:rPr>
          <w:color w:val="000000"/>
          <w:sz w:val="28"/>
          <w:szCs w:val="28"/>
          <w:lang w:val="uk-UA"/>
        </w:rPr>
        <w:t xml:space="preserve">відмовити </w:t>
      </w:r>
      <w:r w:rsidR="00FB4765" w:rsidRPr="00FB4765">
        <w:rPr>
          <w:sz w:val="28"/>
          <w:szCs w:val="28"/>
          <w:lang w:val="uk-UA"/>
        </w:rPr>
        <w:t>Митрофановій Євгенії Геннадіївні</w:t>
      </w:r>
      <w:r w:rsidRPr="00FB4765">
        <w:rPr>
          <w:sz w:val="28"/>
          <w:szCs w:val="28"/>
          <w:lang w:val="uk-UA"/>
        </w:rPr>
        <w:t xml:space="preserve"> </w:t>
      </w:r>
      <w:r w:rsidR="0020419C">
        <w:rPr>
          <w:color w:val="000000"/>
          <w:sz w:val="28"/>
          <w:szCs w:val="28"/>
          <w:lang w:val="uk-UA"/>
        </w:rPr>
        <w:t>в</w:t>
      </w:r>
      <w:r w:rsidRPr="000413E1">
        <w:rPr>
          <w:color w:val="000000"/>
          <w:sz w:val="28"/>
          <w:szCs w:val="28"/>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386099" w:rsidRDefault="00386099" w:rsidP="00A9556C">
      <w:pPr>
        <w:pBdr>
          <w:top w:val="nil"/>
          <w:left w:val="nil"/>
          <w:bottom w:val="nil"/>
          <w:right w:val="nil"/>
          <w:between w:val="nil"/>
        </w:pBdr>
        <w:spacing w:line="240" w:lineRule="auto"/>
        <w:ind w:leftChars="-60" w:left="-141" w:hanging="3"/>
        <w:jc w:val="both"/>
        <w:rPr>
          <w:color w:val="000000"/>
          <w:sz w:val="28"/>
          <w:szCs w:val="28"/>
          <w:lang w:val="uk-UA"/>
        </w:rPr>
      </w:pPr>
    </w:p>
    <w:p w:rsidR="00F93512" w:rsidRDefault="00F93512" w:rsidP="00A9556C">
      <w:pPr>
        <w:pBdr>
          <w:top w:val="nil"/>
          <w:left w:val="nil"/>
          <w:bottom w:val="nil"/>
          <w:right w:val="nil"/>
          <w:between w:val="nil"/>
        </w:pBdr>
        <w:spacing w:line="240" w:lineRule="auto"/>
        <w:ind w:leftChars="-60" w:left="-141" w:hanging="3"/>
        <w:jc w:val="both"/>
        <w:rPr>
          <w:color w:val="000000"/>
          <w:sz w:val="28"/>
          <w:szCs w:val="28"/>
          <w:lang w:val="uk-UA"/>
        </w:rPr>
      </w:pPr>
    </w:p>
    <w:p w:rsidR="00F93512" w:rsidRDefault="00F93512" w:rsidP="00A9556C">
      <w:pPr>
        <w:pBdr>
          <w:top w:val="nil"/>
          <w:left w:val="nil"/>
          <w:bottom w:val="nil"/>
          <w:right w:val="nil"/>
          <w:between w:val="nil"/>
        </w:pBdr>
        <w:spacing w:line="240" w:lineRule="auto"/>
        <w:ind w:leftChars="-60" w:left="-141" w:hanging="3"/>
        <w:jc w:val="both"/>
        <w:rPr>
          <w:color w:val="000000"/>
          <w:sz w:val="28"/>
          <w:szCs w:val="28"/>
          <w:lang w:val="uk-UA" w:eastAsia="uk-UA"/>
        </w:rPr>
      </w:pPr>
      <w:r>
        <w:rPr>
          <w:color w:val="000000"/>
          <w:sz w:val="28"/>
          <w:szCs w:val="28"/>
          <w:lang w:val="uk-UA"/>
        </w:rPr>
        <w:t xml:space="preserve">Головуючий </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A9556C">
        <w:rPr>
          <w:color w:val="000000"/>
          <w:sz w:val="28"/>
          <w:szCs w:val="28"/>
          <w:lang w:val="uk-UA"/>
        </w:rPr>
        <w:tab/>
        <w:t xml:space="preserve">       </w:t>
      </w:r>
      <w:r w:rsidRPr="0034087B">
        <w:rPr>
          <w:color w:val="000000"/>
          <w:sz w:val="28"/>
          <w:szCs w:val="28"/>
          <w:lang w:eastAsia="uk-UA"/>
        </w:rPr>
        <w:t>Руслан СИДОРОВИЧ</w:t>
      </w:r>
    </w:p>
    <w:p w:rsidR="00F93512" w:rsidRDefault="00F93512" w:rsidP="00A9556C">
      <w:pPr>
        <w:pBdr>
          <w:top w:val="nil"/>
          <w:left w:val="nil"/>
          <w:bottom w:val="nil"/>
          <w:right w:val="nil"/>
          <w:between w:val="nil"/>
        </w:pBdr>
        <w:spacing w:line="240" w:lineRule="auto"/>
        <w:ind w:leftChars="-60" w:left="-141" w:hanging="3"/>
        <w:jc w:val="both"/>
        <w:rPr>
          <w:color w:val="000000"/>
          <w:sz w:val="28"/>
          <w:szCs w:val="28"/>
          <w:lang w:val="uk-UA" w:eastAsia="uk-UA"/>
        </w:rPr>
      </w:pPr>
    </w:p>
    <w:p w:rsidR="00F93512" w:rsidRDefault="00F93512" w:rsidP="00A9556C">
      <w:pPr>
        <w:pBdr>
          <w:top w:val="nil"/>
          <w:left w:val="nil"/>
          <w:bottom w:val="nil"/>
          <w:right w:val="nil"/>
          <w:between w:val="nil"/>
        </w:pBdr>
        <w:spacing w:line="240" w:lineRule="auto"/>
        <w:ind w:leftChars="-60" w:left="-141" w:hanging="3"/>
        <w:jc w:val="both"/>
        <w:rPr>
          <w:color w:val="000000"/>
          <w:sz w:val="28"/>
          <w:szCs w:val="28"/>
          <w:lang w:val="uk-UA" w:eastAsia="uk-UA"/>
        </w:rPr>
      </w:pPr>
      <w:r>
        <w:rPr>
          <w:color w:val="000000"/>
          <w:sz w:val="28"/>
          <w:szCs w:val="28"/>
          <w:lang w:val="uk-UA" w:eastAsia="uk-UA"/>
        </w:rPr>
        <w:t>Члени Комісії:</w:t>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sidR="00A9556C">
        <w:rPr>
          <w:color w:val="000000"/>
          <w:sz w:val="28"/>
          <w:szCs w:val="28"/>
          <w:lang w:val="uk-UA"/>
        </w:rPr>
        <w:t xml:space="preserve">       </w:t>
      </w:r>
      <w:r>
        <w:rPr>
          <w:color w:val="000000"/>
          <w:sz w:val="28"/>
          <w:szCs w:val="28"/>
          <w:lang w:eastAsia="uk-UA"/>
        </w:rPr>
        <w:t>Людмила ВОЛКОВА</w:t>
      </w:r>
    </w:p>
    <w:p w:rsidR="00F93512" w:rsidRDefault="00F93512" w:rsidP="00A9556C">
      <w:pPr>
        <w:pBdr>
          <w:top w:val="nil"/>
          <w:left w:val="nil"/>
          <w:bottom w:val="nil"/>
          <w:right w:val="nil"/>
          <w:between w:val="nil"/>
        </w:pBdr>
        <w:spacing w:line="240" w:lineRule="auto"/>
        <w:ind w:leftChars="-60" w:left="-141" w:hanging="3"/>
        <w:jc w:val="both"/>
        <w:rPr>
          <w:color w:val="000000"/>
          <w:sz w:val="28"/>
          <w:szCs w:val="28"/>
          <w:lang w:val="uk-UA" w:eastAsia="uk-UA"/>
        </w:rPr>
      </w:pPr>
    </w:p>
    <w:p w:rsidR="00F93512" w:rsidRPr="00F93512" w:rsidRDefault="00F93512" w:rsidP="00A9556C">
      <w:pPr>
        <w:pBdr>
          <w:top w:val="nil"/>
          <w:left w:val="nil"/>
          <w:bottom w:val="nil"/>
          <w:right w:val="nil"/>
          <w:between w:val="nil"/>
        </w:pBdr>
        <w:spacing w:line="240" w:lineRule="auto"/>
        <w:ind w:leftChars="-60" w:left="-141" w:hanging="3"/>
        <w:jc w:val="both"/>
        <w:rPr>
          <w:color w:val="000000"/>
          <w:sz w:val="28"/>
          <w:szCs w:val="28"/>
          <w:lang w:val="uk-UA"/>
        </w:rPr>
      </w:pP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sidR="00A9556C">
        <w:rPr>
          <w:color w:val="000000"/>
          <w:sz w:val="28"/>
          <w:szCs w:val="28"/>
          <w:lang w:val="uk-UA" w:eastAsia="uk-UA"/>
        </w:rPr>
        <w:tab/>
      </w:r>
      <w:r w:rsidR="00A9556C">
        <w:rPr>
          <w:color w:val="000000"/>
          <w:sz w:val="28"/>
          <w:szCs w:val="28"/>
          <w:lang w:val="uk-UA"/>
        </w:rPr>
        <w:t xml:space="preserve">       </w:t>
      </w:r>
      <w:r w:rsidRPr="0034087B">
        <w:rPr>
          <w:color w:val="000000"/>
          <w:sz w:val="28"/>
          <w:szCs w:val="28"/>
          <w:lang w:eastAsia="uk-UA"/>
        </w:rPr>
        <w:t>Роман КИДИСЮК</w:t>
      </w:r>
      <w:bookmarkStart w:id="0" w:name="_GoBack"/>
      <w:bookmarkEnd w:id="0"/>
    </w:p>
    <w:sectPr w:rsidR="00F93512" w:rsidRPr="00F93512">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512" w:rsidRDefault="00F93512">
      <w:pPr>
        <w:spacing w:line="240" w:lineRule="auto"/>
        <w:ind w:left="0" w:hanging="2"/>
      </w:pPr>
      <w:r>
        <w:separator/>
      </w:r>
    </w:p>
  </w:endnote>
  <w:endnote w:type="continuationSeparator" w:id="0">
    <w:p w:rsidR="00F93512" w:rsidRDefault="00F9351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512" w:rsidRDefault="00F93512">
    <w:pPr>
      <w:pStyle w:val="ad"/>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512" w:rsidRDefault="00F93512">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512" w:rsidRDefault="00F93512">
    <w:pPr>
      <w:pStyle w:val="ad"/>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512" w:rsidRDefault="00F93512">
      <w:pPr>
        <w:spacing w:line="240" w:lineRule="auto"/>
        <w:ind w:left="0" w:hanging="2"/>
      </w:pPr>
      <w:r>
        <w:separator/>
      </w:r>
    </w:p>
  </w:footnote>
  <w:footnote w:type="continuationSeparator" w:id="0">
    <w:p w:rsidR="00F93512" w:rsidRDefault="00F9351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512" w:rsidRDefault="00F93512">
    <w:pPr>
      <w:pStyle w:val="ab"/>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512" w:rsidRDefault="00F93512">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9556C">
      <w:rPr>
        <w:noProof/>
        <w:color w:val="000000"/>
      </w:rPr>
      <w:t>2</w:t>
    </w:r>
    <w:r>
      <w:rPr>
        <w:color w:val="000000"/>
      </w:rPr>
      <w:fldChar w:fldCharType="end"/>
    </w:r>
  </w:p>
  <w:p w:rsidR="00F93512" w:rsidRDefault="00F93512">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512" w:rsidRDefault="00F93512">
    <w:pPr>
      <w:pStyle w:val="ab"/>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91CA4"/>
    <w:multiLevelType w:val="multilevel"/>
    <w:tmpl w:val="11CAC57E"/>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099"/>
    <w:rsid w:val="000413E1"/>
    <w:rsid w:val="00085996"/>
    <w:rsid w:val="00166115"/>
    <w:rsid w:val="001D0517"/>
    <w:rsid w:val="0020419C"/>
    <w:rsid w:val="00243366"/>
    <w:rsid w:val="002C1323"/>
    <w:rsid w:val="00325FF8"/>
    <w:rsid w:val="00386099"/>
    <w:rsid w:val="004E534C"/>
    <w:rsid w:val="005A2795"/>
    <w:rsid w:val="006C4A81"/>
    <w:rsid w:val="007272BB"/>
    <w:rsid w:val="007A71D0"/>
    <w:rsid w:val="008845AB"/>
    <w:rsid w:val="008F64CA"/>
    <w:rsid w:val="00A83F2D"/>
    <w:rsid w:val="00A9556C"/>
    <w:rsid w:val="00B028DD"/>
    <w:rsid w:val="00B352FA"/>
    <w:rsid w:val="00E61653"/>
    <w:rsid w:val="00ED66FA"/>
    <w:rsid w:val="00F526F1"/>
    <w:rsid w:val="00F93512"/>
    <w:rsid w:val="00FB47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table" w:styleId="af5">
    <w:name w:val="Table Grid"/>
    <w:basedOn w:val="a1"/>
    <w:uiPriority w:val="39"/>
    <w:rsid w:val="000413E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table" w:styleId="af5">
    <w:name w:val="Table Grid"/>
    <w:basedOn w:val="a1"/>
    <w:uiPriority w:val="39"/>
    <w:rsid w:val="000413E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3300</Words>
  <Characters>1882</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2024-03-26T08:44:00Z</cp:lastPrinted>
  <dcterms:created xsi:type="dcterms:W3CDTF">2024-04-02T08:58:00Z</dcterms:created>
  <dcterms:modified xsi:type="dcterms:W3CDTF">2024-04-02T08:58:00Z</dcterms:modified>
</cp:coreProperties>
</file>