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690" w:rsidRPr="0038673A" w:rsidRDefault="00892690" w:rsidP="00892690">
      <w:pPr>
        <w:pStyle w:val="paragraf"/>
        <w:spacing w:before="0" w:beforeAutospacing="0" w:after="480" w:afterAutospacing="0"/>
        <w:ind w:firstLine="709"/>
        <w:jc w:val="right"/>
        <w:rPr>
          <w:b/>
          <w:bCs/>
          <w:sz w:val="26"/>
          <w:szCs w:val="26"/>
        </w:rPr>
      </w:pPr>
      <w:r w:rsidRPr="0038673A">
        <w:rPr>
          <w:b/>
          <w:bCs/>
          <w:sz w:val="26"/>
          <w:szCs w:val="26"/>
        </w:rPr>
        <w:t>ПРОЄКТ</w:t>
      </w:r>
    </w:p>
    <w:p w:rsidR="00892690" w:rsidRPr="00466721" w:rsidRDefault="00892690" w:rsidP="00892690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892690" w:rsidRPr="00466721" w:rsidRDefault="00892690" w:rsidP="008926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92690" w:rsidRPr="00466721" w:rsidRDefault="00892690" w:rsidP="00892690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</w:t>
      </w:r>
    </w:p>
    <w:p w:rsidR="00892690" w:rsidRPr="00466721" w:rsidRDefault="00892690" w:rsidP="0089269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07 серпня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:rsidR="00892690" w:rsidRPr="00466721" w:rsidRDefault="00892690" w:rsidP="00892690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92690" w:rsidRDefault="00892690" w:rsidP="0089269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14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892690" w:rsidRPr="004671C8" w:rsidRDefault="00892690" w:rsidP="0089269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71C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4671C8"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 w:rsidRPr="004671C8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4671C8"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892690" w:rsidRPr="00466721" w:rsidRDefault="00892690" w:rsidP="00892690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:rsidR="00892690" w:rsidRPr="002D169D" w:rsidRDefault="00892690" w:rsidP="00892690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169D">
        <w:rPr>
          <w:rFonts w:ascii="Times New Roman" w:hAnsi="Times New Roman" w:cs="Times New Roman"/>
          <w:sz w:val="26"/>
          <w:szCs w:val="26"/>
          <w:lang w:val="uk-UA"/>
        </w:rPr>
        <w:t>І. Про розгляд повідомлення Бірюкова 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2D169D">
        <w:rPr>
          <w:rFonts w:ascii="Times New Roman" w:hAnsi="Times New Roman" w:cs="Times New Roman"/>
          <w:sz w:val="26"/>
          <w:szCs w:val="26"/>
          <w:lang w:val="uk-UA"/>
        </w:rPr>
        <w:t>В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2D169D">
        <w:rPr>
          <w:rFonts w:ascii="Times New Roman" w:hAnsi="Times New Roman" w:cs="Times New Roman"/>
          <w:sz w:val="26"/>
          <w:szCs w:val="26"/>
          <w:lang w:val="uk-UA"/>
        </w:rPr>
        <w:t xml:space="preserve"> щодо інформації, яка може свідчити про недостовірність (у то</w:t>
      </w:r>
      <w:r>
        <w:rPr>
          <w:rFonts w:ascii="Times New Roman" w:hAnsi="Times New Roman" w:cs="Times New Roman"/>
          <w:sz w:val="26"/>
          <w:szCs w:val="26"/>
          <w:lang w:val="uk-UA"/>
        </w:rPr>
        <w:t>му числі неповноту) тверджень, у</w:t>
      </w:r>
      <w:r w:rsidRPr="002D169D">
        <w:rPr>
          <w:rFonts w:ascii="Times New Roman" w:hAnsi="Times New Roman" w:cs="Times New Roman"/>
          <w:sz w:val="26"/>
          <w:szCs w:val="26"/>
          <w:lang w:val="uk-UA"/>
        </w:rPr>
        <w:t xml:space="preserve">казаних суддею Одеського апеляційного суду </w:t>
      </w:r>
      <w:proofErr w:type="spellStart"/>
      <w:r w:rsidRPr="002D169D">
        <w:rPr>
          <w:rFonts w:ascii="Times New Roman" w:hAnsi="Times New Roman" w:cs="Times New Roman"/>
          <w:sz w:val="26"/>
          <w:szCs w:val="26"/>
          <w:lang w:val="uk-UA"/>
        </w:rPr>
        <w:t>Джулаєм</w:t>
      </w:r>
      <w:proofErr w:type="spellEnd"/>
      <w:r w:rsidRPr="002D169D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Олександром Борисовичем у декларації доброчесності за 2015 рік. </w:t>
      </w:r>
    </w:p>
    <w:p w:rsidR="00892690" w:rsidRPr="002D169D" w:rsidRDefault="00892690" w:rsidP="00892690">
      <w:pPr>
        <w:ind w:left="708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2D169D">
        <w:rPr>
          <w:rFonts w:ascii="Times New Roman" w:hAnsi="Times New Roman" w:cs="Times New Roman"/>
          <w:i/>
          <w:sz w:val="26"/>
          <w:szCs w:val="26"/>
          <w:lang w:val="uk-UA"/>
        </w:rPr>
        <w:t>(доповідач - член Вищої кваліфікаційної комісії суддів України Чумак С.Ю.)</w:t>
      </w:r>
    </w:p>
    <w:p w:rsidR="00892690" w:rsidRPr="002D169D" w:rsidRDefault="00892690" w:rsidP="00892690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169D">
        <w:rPr>
          <w:rFonts w:ascii="Times New Roman" w:hAnsi="Times New Roman" w:cs="Times New Roman"/>
          <w:sz w:val="26"/>
          <w:szCs w:val="26"/>
          <w:lang w:val="uk-UA"/>
        </w:rPr>
        <w:t xml:space="preserve">ІІ. Про розгляд повідомлення </w:t>
      </w:r>
      <w:proofErr w:type="spellStart"/>
      <w:r w:rsidRPr="002D169D">
        <w:rPr>
          <w:rFonts w:ascii="Times New Roman" w:hAnsi="Times New Roman" w:cs="Times New Roman"/>
          <w:sz w:val="26"/>
          <w:szCs w:val="26"/>
          <w:lang w:val="uk-UA"/>
        </w:rPr>
        <w:t>Маселка</w:t>
      </w:r>
      <w:proofErr w:type="spellEnd"/>
      <w:r w:rsidRPr="002D169D">
        <w:rPr>
          <w:rFonts w:ascii="Times New Roman" w:hAnsi="Times New Roman" w:cs="Times New Roman"/>
          <w:sz w:val="26"/>
          <w:szCs w:val="26"/>
          <w:lang w:val="uk-UA"/>
        </w:rPr>
        <w:t xml:space="preserve"> Р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2D169D">
        <w:rPr>
          <w:rFonts w:ascii="Times New Roman" w:hAnsi="Times New Roman" w:cs="Times New Roman"/>
          <w:sz w:val="26"/>
          <w:szCs w:val="26"/>
          <w:lang w:val="uk-UA"/>
        </w:rPr>
        <w:t>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2D169D">
        <w:rPr>
          <w:rFonts w:ascii="Times New Roman" w:hAnsi="Times New Roman" w:cs="Times New Roman"/>
          <w:sz w:val="26"/>
          <w:szCs w:val="26"/>
          <w:lang w:val="uk-UA"/>
        </w:rPr>
        <w:t xml:space="preserve"> щодо інформації, яка може свідчити про недостовірність (у тому числі неповно</w:t>
      </w:r>
      <w:r>
        <w:rPr>
          <w:rFonts w:ascii="Times New Roman" w:hAnsi="Times New Roman" w:cs="Times New Roman"/>
          <w:sz w:val="26"/>
          <w:szCs w:val="26"/>
          <w:lang w:val="uk-UA"/>
        </w:rPr>
        <w:t>ту) тверджень, указаних суддею А</w:t>
      </w:r>
      <w:r w:rsidRPr="002D169D">
        <w:rPr>
          <w:rFonts w:ascii="Times New Roman" w:hAnsi="Times New Roman" w:cs="Times New Roman"/>
          <w:sz w:val="26"/>
          <w:szCs w:val="26"/>
          <w:lang w:val="uk-UA"/>
        </w:rPr>
        <w:t>пеляційного суду міста Києва Гладієм Степаном Васильовичем у декларації доброчесності за 2016 та 2017 роки.</w:t>
      </w:r>
    </w:p>
    <w:p w:rsidR="00892690" w:rsidRPr="002D169D" w:rsidRDefault="00892690" w:rsidP="00892690">
      <w:pPr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2D169D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- член Вищої кваліфікаційної комісії суддів України  </w:t>
      </w:r>
      <w:proofErr w:type="spellStart"/>
      <w:r w:rsidRPr="002D169D"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 w:rsidRPr="002D169D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Р.Б.)</w:t>
      </w:r>
    </w:p>
    <w:p w:rsidR="00892690" w:rsidRPr="002D169D" w:rsidRDefault="00892690" w:rsidP="00892690">
      <w:pPr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2D169D">
        <w:rPr>
          <w:rFonts w:ascii="Times New Roman" w:hAnsi="Times New Roman" w:cs="Times New Roman"/>
          <w:sz w:val="26"/>
          <w:szCs w:val="26"/>
          <w:lang w:val="uk-UA"/>
        </w:rPr>
        <w:t>ІІІ. Про ро</w:t>
      </w:r>
      <w:r>
        <w:rPr>
          <w:rFonts w:ascii="Times New Roman" w:hAnsi="Times New Roman" w:cs="Times New Roman"/>
          <w:sz w:val="26"/>
          <w:szCs w:val="26"/>
          <w:lang w:val="uk-UA"/>
        </w:rPr>
        <w:t>згляд повідомлення в.о. голови г</w:t>
      </w:r>
      <w:r w:rsidRPr="002D169D">
        <w:rPr>
          <w:rFonts w:ascii="Times New Roman" w:hAnsi="Times New Roman" w:cs="Times New Roman"/>
          <w:sz w:val="26"/>
          <w:szCs w:val="26"/>
          <w:lang w:val="uk-UA"/>
        </w:rPr>
        <w:t xml:space="preserve">ромадської організації «Всеукраїнське об’єднання </w:t>
      </w:r>
      <w:r>
        <w:rPr>
          <w:rFonts w:ascii="Times New Roman" w:hAnsi="Times New Roman" w:cs="Times New Roman"/>
          <w:sz w:val="26"/>
          <w:szCs w:val="26"/>
          <w:lang w:val="uk-UA"/>
        </w:rPr>
        <w:t>«</w:t>
      </w:r>
      <w:proofErr w:type="spellStart"/>
      <w:r w:rsidRPr="002D169D">
        <w:rPr>
          <w:rFonts w:ascii="Times New Roman" w:hAnsi="Times New Roman" w:cs="Times New Roman"/>
          <w:sz w:val="26"/>
          <w:szCs w:val="26"/>
          <w:lang w:val="uk-UA"/>
        </w:rPr>
        <w:t>Автомайдан</w:t>
      </w:r>
      <w:proofErr w:type="spellEnd"/>
      <w:r w:rsidRPr="002D169D">
        <w:rPr>
          <w:rFonts w:ascii="Times New Roman" w:hAnsi="Times New Roman" w:cs="Times New Roman"/>
          <w:sz w:val="26"/>
          <w:szCs w:val="26"/>
          <w:lang w:val="uk-UA"/>
        </w:rPr>
        <w:t xml:space="preserve">» </w:t>
      </w:r>
      <w:proofErr w:type="spellStart"/>
      <w:r w:rsidRPr="002D169D">
        <w:rPr>
          <w:rFonts w:ascii="Times New Roman" w:hAnsi="Times New Roman" w:cs="Times New Roman"/>
          <w:sz w:val="26"/>
          <w:szCs w:val="26"/>
          <w:lang w:val="uk-UA"/>
        </w:rPr>
        <w:t>Хаджинова</w:t>
      </w:r>
      <w:proofErr w:type="spellEnd"/>
      <w:r w:rsidRPr="002D169D">
        <w:rPr>
          <w:rFonts w:ascii="Times New Roman" w:hAnsi="Times New Roman" w:cs="Times New Roman"/>
          <w:sz w:val="26"/>
          <w:szCs w:val="26"/>
          <w:lang w:val="uk-UA"/>
        </w:rPr>
        <w:t xml:space="preserve"> С.В. щодо інформації, яка може свідчити про недостовірність (у тому числі неповно</w:t>
      </w:r>
      <w:r>
        <w:rPr>
          <w:rFonts w:ascii="Times New Roman" w:hAnsi="Times New Roman" w:cs="Times New Roman"/>
          <w:sz w:val="26"/>
          <w:szCs w:val="26"/>
          <w:lang w:val="uk-UA"/>
        </w:rPr>
        <w:t>ту) відомостей, указаних суддею А</w:t>
      </w:r>
      <w:r w:rsidRPr="002D169D">
        <w:rPr>
          <w:rFonts w:ascii="Times New Roman" w:hAnsi="Times New Roman" w:cs="Times New Roman"/>
          <w:sz w:val="26"/>
          <w:szCs w:val="26"/>
          <w:lang w:val="uk-UA"/>
        </w:rPr>
        <w:t xml:space="preserve">пеляційного суду міста Харкова Бровченком Ігорем Олександровичем у декларації родинних </w:t>
      </w:r>
      <w:proofErr w:type="spellStart"/>
      <w:r w:rsidRPr="002D169D">
        <w:rPr>
          <w:rFonts w:ascii="Times New Roman" w:hAnsi="Times New Roman" w:cs="Times New Roman"/>
          <w:sz w:val="26"/>
          <w:szCs w:val="26"/>
          <w:lang w:val="uk-UA"/>
        </w:rPr>
        <w:t>зв’язків</w:t>
      </w:r>
      <w:proofErr w:type="spellEnd"/>
      <w:r w:rsidRPr="002D169D">
        <w:rPr>
          <w:rFonts w:ascii="Times New Roman" w:hAnsi="Times New Roman" w:cs="Times New Roman"/>
          <w:sz w:val="26"/>
          <w:szCs w:val="26"/>
          <w:lang w:val="uk-UA"/>
        </w:rPr>
        <w:t xml:space="preserve"> за 2013-2017 роки.</w:t>
      </w:r>
    </w:p>
    <w:p w:rsidR="00892690" w:rsidRPr="002D169D" w:rsidRDefault="00892690" w:rsidP="00892690">
      <w:pPr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2D169D">
        <w:rPr>
          <w:rFonts w:ascii="Times New Roman" w:hAnsi="Times New Roman" w:cs="Times New Roman"/>
          <w:i/>
          <w:sz w:val="26"/>
          <w:szCs w:val="26"/>
          <w:lang w:val="uk-UA"/>
        </w:rPr>
        <w:t>(доповідач - член Вищої кваліфікаційної комісії суддів України  Пасічник А.В.)</w:t>
      </w:r>
    </w:p>
    <w:p w:rsidR="00892690" w:rsidRPr="002D169D" w:rsidRDefault="00892690" w:rsidP="00892690">
      <w:pPr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2D169D">
        <w:rPr>
          <w:rFonts w:ascii="Times New Roman" w:hAnsi="Times New Roman" w:cs="Times New Roman"/>
          <w:sz w:val="26"/>
          <w:szCs w:val="26"/>
          <w:lang w:val="uk-UA"/>
        </w:rPr>
        <w:t xml:space="preserve">ІV. Про розгляд повідомлення </w:t>
      </w:r>
      <w:proofErr w:type="spellStart"/>
      <w:r w:rsidRPr="002D169D">
        <w:rPr>
          <w:rFonts w:ascii="Times New Roman" w:hAnsi="Times New Roman" w:cs="Times New Roman"/>
          <w:sz w:val="26"/>
          <w:szCs w:val="26"/>
          <w:lang w:val="uk-UA"/>
        </w:rPr>
        <w:t>Маселка</w:t>
      </w:r>
      <w:proofErr w:type="spellEnd"/>
      <w:r w:rsidRPr="002D169D">
        <w:rPr>
          <w:rFonts w:ascii="Times New Roman" w:hAnsi="Times New Roman" w:cs="Times New Roman"/>
          <w:sz w:val="26"/>
          <w:szCs w:val="26"/>
          <w:lang w:val="uk-UA"/>
        </w:rPr>
        <w:t xml:space="preserve"> Р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2D169D">
        <w:rPr>
          <w:rFonts w:ascii="Times New Roman" w:hAnsi="Times New Roman" w:cs="Times New Roman"/>
          <w:sz w:val="26"/>
          <w:szCs w:val="26"/>
          <w:lang w:val="uk-UA"/>
        </w:rPr>
        <w:t>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2D169D">
        <w:rPr>
          <w:rFonts w:ascii="Times New Roman" w:hAnsi="Times New Roman" w:cs="Times New Roman"/>
          <w:sz w:val="26"/>
          <w:szCs w:val="26"/>
          <w:lang w:val="uk-UA"/>
        </w:rPr>
        <w:t xml:space="preserve"> щодо інформації, яка може свідчити про недостовірність (у то</w:t>
      </w:r>
      <w:r>
        <w:rPr>
          <w:rFonts w:ascii="Times New Roman" w:hAnsi="Times New Roman" w:cs="Times New Roman"/>
          <w:sz w:val="26"/>
          <w:szCs w:val="26"/>
          <w:lang w:val="uk-UA"/>
        </w:rPr>
        <w:t>му числі неповноту) тверджень, у</w:t>
      </w:r>
      <w:r w:rsidRPr="002D169D">
        <w:rPr>
          <w:rFonts w:ascii="Times New Roman" w:hAnsi="Times New Roman" w:cs="Times New Roman"/>
          <w:sz w:val="26"/>
          <w:szCs w:val="26"/>
          <w:lang w:val="uk-UA"/>
        </w:rPr>
        <w:t>казаних суддею Згурівського районного суду Київської області Денисенко Наталією Олександрівною у декларації доброчесності судді за 2016 рік.</w:t>
      </w:r>
    </w:p>
    <w:p w:rsidR="00892690" w:rsidRPr="002D169D" w:rsidRDefault="00892690" w:rsidP="00892690">
      <w:pPr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2D169D">
        <w:rPr>
          <w:rFonts w:ascii="Times New Roman" w:hAnsi="Times New Roman" w:cs="Times New Roman"/>
          <w:i/>
          <w:sz w:val="26"/>
          <w:szCs w:val="26"/>
          <w:lang w:val="uk-UA"/>
        </w:rPr>
        <w:t>(доповідач - член Вищої кваліфік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аційної комісії суддів України </w:t>
      </w:r>
      <w:r w:rsidRPr="002D169D">
        <w:rPr>
          <w:rFonts w:ascii="Times New Roman" w:hAnsi="Times New Roman" w:cs="Times New Roman"/>
          <w:i/>
          <w:sz w:val="26"/>
          <w:szCs w:val="26"/>
          <w:lang w:val="uk-UA"/>
        </w:rPr>
        <w:t>Пасічник А.В.)</w:t>
      </w:r>
    </w:p>
    <w:p w:rsidR="00F858D6" w:rsidRPr="00892690" w:rsidRDefault="00892690">
      <w:pPr>
        <w:rPr>
          <w:lang w:val="uk-UA"/>
        </w:rPr>
      </w:pPr>
      <w:bookmarkStart w:id="0" w:name="_GoBack"/>
      <w:bookmarkEnd w:id="0"/>
    </w:p>
    <w:sectPr w:rsidR="00F858D6" w:rsidRPr="00892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90"/>
    <w:rsid w:val="00892690"/>
    <w:rsid w:val="00E521C9"/>
    <w:rsid w:val="00F8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85C81-7820-4E6E-BEDD-DB33E99B3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69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892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Dmitry</cp:lastModifiedBy>
  <cp:revision>1</cp:revision>
  <dcterms:created xsi:type="dcterms:W3CDTF">2023-08-04T12:56:00Z</dcterms:created>
  <dcterms:modified xsi:type="dcterms:W3CDTF">2023-08-04T12:57:00Z</dcterms:modified>
</cp:coreProperties>
</file>