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66" w:rsidRDefault="00B22A66" w:rsidP="00B22A6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B22A66" w:rsidRPr="00034B3D" w:rsidRDefault="00B22A66" w:rsidP="00B22A6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B22A66" w:rsidRDefault="00B22A66" w:rsidP="00B22A6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23 січня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22A66" w:rsidRDefault="00B22A66" w:rsidP="00B22A6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16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12 членів Комісії: Ігнатов Р.М., Сидорович Р.М., </w:t>
      </w:r>
      <w:proofErr w:type="spellStart"/>
      <w:r w:rsidRPr="00D1164D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D1164D"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1164D">
        <w:rPr>
          <w:rFonts w:ascii="Times New Roman" w:hAnsi="Times New Roman" w:cs="Times New Roman"/>
          <w:sz w:val="26"/>
          <w:szCs w:val="26"/>
          <w:lang w:val="uk-UA"/>
        </w:rPr>
        <w:t xml:space="preserve">Л.М., </w:t>
      </w:r>
      <w:proofErr w:type="spellStart"/>
      <w:r w:rsidRPr="00D1164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D1164D">
        <w:rPr>
          <w:rFonts w:ascii="Times New Roman" w:hAnsi="Times New Roman" w:cs="Times New Roman"/>
          <w:sz w:val="26"/>
          <w:szCs w:val="26"/>
          <w:lang w:val="uk-UA"/>
        </w:rPr>
        <w:t xml:space="preserve"> В.О., Дух Я.М., </w:t>
      </w:r>
      <w:proofErr w:type="spellStart"/>
      <w:r w:rsidRPr="00D1164D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D1164D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D1164D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D1164D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Пасічник А.В., </w:t>
      </w:r>
      <w:proofErr w:type="spellStart"/>
      <w:r w:rsidRPr="00D1164D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D1164D">
        <w:rPr>
          <w:rFonts w:ascii="Times New Roman" w:hAnsi="Times New Roman" w:cs="Times New Roman"/>
          <w:sz w:val="26"/>
          <w:szCs w:val="26"/>
          <w:lang w:val="uk-UA"/>
        </w:rPr>
        <w:t> Р.Б., Шевчук Г.М.</w:t>
      </w:r>
    </w:p>
    <w:p w:rsidR="00B22A66" w:rsidRPr="00BB4B26" w:rsidRDefault="00B22A66" w:rsidP="00B22A66">
      <w:pPr>
        <w:pStyle w:val="a3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4B2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B22A66" w:rsidRDefault="00B22A66" w:rsidP="00B22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4B26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BB4B26">
        <w:rPr>
          <w:rFonts w:ascii="Times New Roman" w:hAnsi="Times New Roman" w:cs="Times New Roman"/>
          <w:sz w:val="26"/>
          <w:szCs w:val="26"/>
          <w:lang w:val="uk-UA"/>
        </w:rPr>
        <w:t xml:space="preserve"> зміни до абзацу восьмого додатка 2 до рішення Вищої кваліфікаційної комісії суддів України від 14 вересня 2023 року № 94/зп-23 (зі змінами, внесеними рішенням Комісії від 14 грудня 2023 року № 171/зп-23), а саме цифру і слово «1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B4B26">
        <w:rPr>
          <w:rFonts w:ascii="Times New Roman" w:hAnsi="Times New Roman" w:cs="Times New Roman"/>
          <w:sz w:val="26"/>
          <w:szCs w:val="26"/>
          <w:lang w:val="uk-UA"/>
        </w:rPr>
        <w:t>лютого» замінити цифрою і словом «1 травня».</w:t>
      </w:r>
    </w:p>
    <w:p w:rsidR="00B22A66" w:rsidRDefault="00B22A66" w:rsidP="00B22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4B26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BB4B26">
        <w:rPr>
          <w:rFonts w:ascii="Times New Roman" w:hAnsi="Times New Roman" w:cs="Times New Roman"/>
          <w:sz w:val="26"/>
          <w:szCs w:val="26"/>
          <w:lang w:val="uk-UA"/>
        </w:rPr>
        <w:t xml:space="preserve"> зміни до підпункту 8.4 пункту 8 додатка 3 до рішення Вищої кваліфікаційної комісії суддів України від 14 вересня 2023 року № 94/зп-23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B4B26">
        <w:rPr>
          <w:rFonts w:ascii="Times New Roman" w:hAnsi="Times New Roman" w:cs="Times New Roman"/>
          <w:sz w:val="26"/>
          <w:szCs w:val="26"/>
          <w:lang w:val="uk-UA"/>
        </w:rPr>
        <w:t>змінами, внесеними рішенням Комісії від 14 грудня 2023 року № 171/зп-23), а саме цифру і слово «1 лютого» замінити цифрою і словом «1 травня».</w:t>
      </w:r>
    </w:p>
    <w:p w:rsidR="00B22A66" w:rsidRDefault="00B22A66" w:rsidP="00B22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2A66" w:rsidRPr="00BB4B26" w:rsidRDefault="00B22A66" w:rsidP="00B22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BB4B2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B22A66" w:rsidRPr="005D5273" w:rsidRDefault="00B22A66" w:rsidP="00B22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D5273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5D5273">
        <w:rPr>
          <w:rFonts w:ascii="Times New Roman" w:hAnsi="Times New Roman" w:cs="Times New Roman"/>
          <w:sz w:val="26"/>
          <w:szCs w:val="26"/>
          <w:lang w:val="uk-UA"/>
        </w:rPr>
        <w:t xml:space="preserve"> зміни до абзацу шостого додатка 1 до рішення Вищої кваліфікаційної комісії суддів України від 23 листопада 2023 року № 145/зп-23, а саме цифру і слово «1 лютого» замінити цифрою і словом «1 травня».</w:t>
      </w:r>
    </w:p>
    <w:p w:rsidR="00B22A66" w:rsidRPr="005D5273" w:rsidRDefault="00B22A66" w:rsidP="00B22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D5273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5D5273">
        <w:rPr>
          <w:rFonts w:ascii="Times New Roman" w:hAnsi="Times New Roman" w:cs="Times New Roman"/>
          <w:sz w:val="26"/>
          <w:szCs w:val="26"/>
          <w:lang w:val="uk-UA"/>
        </w:rPr>
        <w:t xml:space="preserve"> зміни до підпункту 8.4 пункту 8 додатка 2 до рішення Вищої кваліфікаційної комісії суддів України від 23 листопада 2023 року № 145/зп-23, а саме цифру і слово «1 лютого» замінити цифрою і словом «1 травня».</w:t>
      </w:r>
    </w:p>
    <w:p w:rsidR="003C24F5" w:rsidRPr="00B22A66" w:rsidRDefault="003C24F5" w:rsidP="00B22A66">
      <w:pPr>
        <w:rPr>
          <w:lang w:val="uk-UA"/>
        </w:rPr>
      </w:pPr>
      <w:bookmarkStart w:id="0" w:name="_GoBack"/>
      <w:bookmarkEnd w:id="0"/>
    </w:p>
    <w:sectPr w:rsidR="003C24F5" w:rsidRPr="00B22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04DEC"/>
    <w:multiLevelType w:val="multilevel"/>
    <w:tmpl w:val="B0CAC5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8E158C6"/>
    <w:multiLevelType w:val="hybridMultilevel"/>
    <w:tmpl w:val="9A2CEE94"/>
    <w:lvl w:ilvl="0" w:tplc="60CCE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0E57B7"/>
    <w:multiLevelType w:val="multilevel"/>
    <w:tmpl w:val="144C0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8B84965"/>
    <w:multiLevelType w:val="multilevel"/>
    <w:tmpl w:val="78CC99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1B"/>
    <w:rsid w:val="0038381B"/>
    <w:rsid w:val="003C24F5"/>
    <w:rsid w:val="00646A1F"/>
    <w:rsid w:val="00B22A66"/>
    <w:rsid w:val="00FA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81B"/>
    <w:pPr>
      <w:ind w:left="720"/>
      <w:contextualSpacing/>
    </w:pPr>
  </w:style>
  <w:style w:type="paragraph" w:customStyle="1" w:styleId="rtejustify">
    <w:name w:val="rtejustify"/>
    <w:basedOn w:val="a"/>
    <w:rsid w:val="0038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81B"/>
    <w:pPr>
      <w:ind w:left="720"/>
      <w:contextualSpacing/>
    </w:pPr>
  </w:style>
  <w:style w:type="paragraph" w:customStyle="1" w:styleId="rtejustify">
    <w:name w:val="rtejustify"/>
    <w:basedOn w:val="a"/>
    <w:rsid w:val="0038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2024-01-31T12:22:00Z</dcterms:created>
  <dcterms:modified xsi:type="dcterms:W3CDTF">2024-01-31T12:22:00Z</dcterms:modified>
</cp:coreProperties>
</file>